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:rsidR="00065ABE" w:rsidRPr="00E23A9A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065ABE">
        <w:rPr>
          <w:b/>
          <w:noProof/>
          <w:sz w:val="23"/>
          <w:szCs w:val="23"/>
        </w:rPr>
        <w:t>10</w:t>
      </w:r>
      <w:r w:rsidR="00726C78">
        <w:rPr>
          <w:b/>
          <w:noProof/>
          <w:sz w:val="23"/>
          <w:szCs w:val="23"/>
        </w:rPr>
        <w:t>2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FB0B6A">
        <w:rPr>
          <w:b/>
          <w:noProof/>
          <w:sz w:val="23"/>
          <w:szCs w:val="23"/>
        </w:rPr>
        <w:t>23</w:t>
      </w:r>
      <w:r w:rsidR="00331C4B">
        <w:rPr>
          <w:b/>
          <w:noProof/>
          <w:sz w:val="23"/>
          <w:szCs w:val="23"/>
        </w:rPr>
        <w:t>.09.2020</w:t>
      </w:r>
    </w:p>
    <w:p w:rsidR="00726C78" w:rsidRPr="002469A1" w:rsidRDefault="00726C78" w:rsidP="00726C78">
      <w:pPr>
        <w:spacing w:line="276" w:lineRule="auto"/>
        <w:ind w:right="-90"/>
        <w:jc w:val="center"/>
        <w:rPr>
          <w:b/>
          <w:noProof/>
        </w:rPr>
      </w:pPr>
      <w:r>
        <w:rPr>
          <w:rFonts w:eastAsia="Palatino Linotype"/>
          <w:b/>
        </w:rPr>
        <w:t xml:space="preserve">privind acordarea unui aviz de principiu pentru </w:t>
      </w:r>
      <w:r w:rsidRPr="00EE5EE2">
        <w:rPr>
          <w:rFonts w:eastAsia="Palatino Linotype"/>
          <w:b/>
        </w:rPr>
        <w:t xml:space="preserve">aprobarea unui sprijin financiar </w:t>
      </w:r>
      <w:r>
        <w:rPr>
          <w:rFonts w:eastAsia="Palatino Linotype"/>
          <w:b/>
        </w:rPr>
        <w:t>Parohiei Ortodoxe Române „Sfântul Nicolae” CERNETEAZ</w:t>
      </w:r>
    </w:p>
    <w:p w:rsidR="00726C78" w:rsidRPr="008A52B5" w:rsidRDefault="00726C78" w:rsidP="00726C78">
      <w:pPr>
        <w:spacing w:line="276" w:lineRule="auto"/>
        <w:ind w:right="-90"/>
        <w:rPr>
          <w:b/>
          <w:noProof/>
        </w:rPr>
      </w:pPr>
    </w:p>
    <w:p w:rsidR="00726C78" w:rsidRPr="008A52B5" w:rsidRDefault="00726C78" w:rsidP="00726C78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 w:rsidR="008C6A66">
        <w:rPr>
          <w:b/>
          <w:i/>
          <w:noProof/>
        </w:rPr>
        <w:t>23</w:t>
      </w:r>
      <w:r>
        <w:rPr>
          <w:b/>
          <w:i/>
          <w:noProof/>
        </w:rPr>
        <w:t>.09.2020</w:t>
      </w:r>
      <w:r w:rsidRPr="008A52B5">
        <w:rPr>
          <w:b/>
          <w:i/>
          <w:noProof/>
        </w:rPr>
        <w:t>:</w:t>
      </w:r>
    </w:p>
    <w:p w:rsidR="00726C78" w:rsidRPr="008A52B5" w:rsidRDefault="00726C78" w:rsidP="00726C78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726C78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cererea </w:t>
      </w:r>
      <w:r>
        <w:rPr>
          <w:rFonts w:eastAsia="Palatino Linotype"/>
          <w:b/>
        </w:rPr>
        <w:t>Parohiei Ortodoxe Române „Sfântul Nicolae” CERNETEAZ</w:t>
      </w:r>
      <w:r>
        <w:rPr>
          <w:noProof/>
        </w:rPr>
        <w:t xml:space="preserve"> prin care solicită acordarea unui sprijin financiar </w:t>
      </w:r>
      <w:r w:rsidRPr="00DF4DE9">
        <w:rPr>
          <w:noProof/>
        </w:rPr>
        <w:t>în vederea efectuării lucrărilor de „</w:t>
      </w:r>
      <w:r>
        <w:rPr>
          <w:noProof/>
        </w:rPr>
        <w:t>tencuieli exterioare, reparații turn și vopsitorii lavabile la biserica parohială”;</w:t>
      </w:r>
    </w:p>
    <w:p w:rsidR="00726C78" w:rsidRPr="008A52B5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referatul de aprobare;</w:t>
      </w:r>
    </w:p>
    <w:p w:rsidR="00726C78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</w:t>
      </w:r>
      <w:r>
        <w:rPr>
          <w:noProof/>
        </w:rPr>
        <w:t>de specialitate</w:t>
      </w:r>
      <w:r w:rsidRPr="008A52B5">
        <w:rPr>
          <w:noProof/>
        </w:rPr>
        <w:t>;</w:t>
      </w:r>
    </w:p>
    <w:p w:rsidR="00726C78" w:rsidRPr="00B92D13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t xml:space="preserve">prevederile art. 3 alin. 3 din </w:t>
      </w:r>
      <w:r w:rsidRPr="00150EAE">
        <w:t>OG nr. 82/2001 privind stabilirea unor forme de sprijin financiar  pentru unitatile de cult apartinand cultelor religioase recunoscute din Romania cu,  modificarile si completarile ulterioare</w:t>
      </w:r>
      <w:r>
        <w:t>;</w:t>
      </w:r>
    </w:p>
    <w:p w:rsidR="00726C78" w:rsidRPr="00594EA8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t xml:space="preserve">prevederile art. 4 alin. (2) pct. b, art. 5 alin. (1), </w:t>
      </w:r>
      <w:r w:rsidRPr="00150EAE">
        <w:t>art.</w:t>
      </w:r>
      <w:r>
        <w:t xml:space="preserve"> </w:t>
      </w:r>
      <w:r w:rsidRPr="00150EAE">
        <w:t>14 alin.(1) si art.</w:t>
      </w:r>
      <w:r>
        <w:t xml:space="preserve"> </w:t>
      </w:r>
      <w:r w:rsidRPr="00150EAE">
        <w:t>15 din H.G. nr. 1470/2002 pentru aprobarea normelor  metodologice de aplicare a O.G. nr. 82/2001 modificata si completata, precum si H.G. nr.1265/2010;</w:t>
      </w:r>
    </w:p>
    <w:p w:rsidR="00726C78" w:rsidRPr="00B92D13" w:rsidRDefault="00726C78" w:rsidP="00726C78">
      <w:pPr>
        <w:numPr>
          <w:ilvl w:val="0"/>
          <w:numId w:val="2"/>
        </w:numPr>
        <w:suppressAutoHyphens w:val="0"/>
        <w:spacing w:line="276" w:lineRule="auto"/>
        <w:ind w:right="-90"/>
        <w:jc w:val="both"/>
        <w:rPr>
          <w:noProof/>
        </w:rPr>
      </w:pPr>
      <w:r>
        <w:t>prevederile art.3 alin.(2), art.11, art.12, art.20 alin. (1) lit. h) ,i), k) din Legea nr.273/2006 privind finantele publice  locale, cu modificari si completari ulterioare</w:t>
      </w:r>
    </w:p>
    <w:p w:rsidR="00726C78" w:rsidRPr="008A52B5" w:rsidRDefault="00726C78" w:rsidP="00726C78">
      <w:pPr>
        <w:numPr>
          <w:ilvl w:val="0"/>
          <w:numId w:val="2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726C78" w:rsidRPr="008A52B5" w:rsidRDefault="00726C78" w:rsidP="00726C78">
      <w:pPr>
        <w:tabs>
          <w:tab w:val="left" w:pos="1440"/>
          <w:tab w:val="left" w:pos="1800"/>
        </w:tabs>
        <w:spacing w:line="276" w:lineRule="auto"/>
        <w:ind w:right="-90"/>
        <w:jc w:val="both"/>
        <w:rPr>
          <w:noProof/>
        </w:rPr>
      </w:pPr>
      <w:r w:rsidRPr="00835E2A">
        <w:t xml:space="preserve">În temeiul prevederilor </w:t>
      </w:r>
      <w:r>
        <w:t>art. 129</w:t>
      </w:r>
      <w:r w:rsidRPr="0043127C">
        <w:t xml:space="preserve"> alin. (</w:t>
      </w:r>
      <w:r>
        <w:t>2) lit. c), lit. d), art. 129 alin. (6) lit. a), art. 139 alin. (3) lit. g) coroborate cu</w:t>
      </w:r>
      <w:r w:rsidRPr="00AB0574">
        <w:t xml:space="preserve"> </w:t>
      </w:r>
      <w:r>
        <w:t xml:space="preserve">prevederile art. </w:t>
      </w:r>
      <w:r w:rsidRPr="003F71DF">
        <w:rPr>
          <w:noProof/>
        </w:rPr>
        <w:t>196 alin. (1) lit</w:t>
      </w:r>
      <w:r>
        <w:rPr>
          <w:noProof/>
        </w:rPr>
        <w:t xml:space="preserve">. a) din Ordonanţa de Urgenţă </w:t>
      </w:r>
      <w:r w:rsidRPr="003F71DF">
        <w:rPr>
          <w:noProof/>
        </w:rPr>
        <w:t>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</w:t>
      </w:r>
      <w:r w:rsidRPr="008A52B5">
        <w:rPr>
          <w:noProof/>
        </w:rPr>
        <w:t>;</w:t>
      </w:r>
    </w:p>
    <w:p w:rsidR="00726C78" w:rsidRPr="00C712F6" w:rsidRDefault="00726C78" w:rsidP="00726C78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:rsidR="00726C78" w:rsidRDefault="00726C78" w:rsidP="00726C78">
      <w:pPr>
        <w:spacing w:line="276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Se acordă un aviz </w:t>
      </w:r>
      <w:r w:rsidRPr="00691A45">
        <w:rPr>
          <w:color w:val="000000"/>
        </w:rPr>
        <w:t xml:space="preserve">de principiu pentru aprobarea unui sprijin financiar Parohiei Ortodoxe Române „Sfântul Nicolae” CERNETEAZ </w:t>
      </w:r>
      <w:r>
        <w:rPr>
          <w:color w:val="000000"/>
        </w:rPr>
        <w:t>în cuantum de 170.000 lei</w:t>
      </w:r>
      <w:r w:rsidRPr="007F17A6">
        <w:rPr>
          <w:color w:val="000000"/>
        </w:rPr>
        <w:t xml:space="preserve"> lei.</w:t>
      </w:r>
    </w:p>
    <w:p w:rsidR="00726C78" w:rsidRPr="00691A45" w:rsidRDefault="00726C78" w:rsidP="00726C78">
      <w:pPr>
        <w:spacing w:line="276" w:lineRule="auto"/>
        <w:ind w:firstLine="708"/>
        <w:jc w:val="both"/>
        <w:rPr>
          <w:color w:val="000000"/>
        </w:rPr>
      </w:pPr>
      <w:r w:rsidRPr="00B92D13">
        <w:rPr>
          <w:b/>
          <w:noProof/>
        </w:rPr>
        <w:t>ART. 2.</w:t>
      </w:r>
      <w:r>
        <w:rPr>
          <w:noProof/>
        </w:rPr>
        <w:t xml:space="preserve"> Se</w:t>
      </w:r>
      <w:r>
        <w:rPr>
          <w:color w:val="000000"/>
        </w:rPr>
        <w:t xml:space="preserve"> aprobă demararea procedurilor necesare de către Biroul UPIMPUC în vederea verificării devizelor și a documentațiilor întocmite pentru alocarea sprijinului financiar.</w:t>
      </w:r>
    </w:p>
    <w:p w:rsidR="00726C78" w:rsidRPr="00425136" w:rsidRDefault="00726C78" w:rsidP="00726C78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 xml:space="preserve">ART. </w:t>
      </w:r>
      <w:r>
        <w:rPr>
          <w:sz w:val="24"/>
          <w:u w:val="none"/>
        </w:rPr>
        <w:t>3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8C6A66">
        <w:rPr>
          <w:b w:val="0"/>
          <w:sz w:val="24"/>
          <w:u w:val="none"/>
        </w:rPr>
        <w:t>12</w:t>
      </w:r>
      <w:r w:rsidRPr="00425136">
        <w:rPr>
          <w:b w:val="0"/>
          <w:sz w:val="24"/>
          <w:u w:val="none"/>
        </w:rPr>
        <w:t>„pentru”,</w:t>
      </w:r>
      <w:r w:rsidR="008C6A66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8C6A66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:rsidR="00726C78" w:rsidRPr="008A52B5" w:rsidRDefault="00726C78" w:rsidP="00726C78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726C78" w:rsidRPr="008A52B5" w:rsidRDefault="00726C78" w:rsidP="00726C7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726C78" w:rsidRDefault="00726C78" w:rsidP="00726C7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726C78" w:rsidRDefault="00726C78" w:rsidP="00726C7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726C78" w:rsidRPr="00C712F6" w:rsidRDefault="00726C78" w:rsidP="00726C78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rFonts w:eastAsia="Palatino Linotype"/>
          <w:b/>
        </w:rPr>
        <w:t>Parohiei Ortodoxe Române „Sfântul Nicolae” CERNETEAZ</w:t>
      </w:r>
      <w:r>
        <w:rPr>
          <w:noProof/>
        </w:rPr>
        <w:t>;</w:t>
      </w:r>
    </w:p>
    <w:p w:rsidR="00726C78" w:rsidRPr="00D57A2B" w:rsidRDefault="00726C78" w:rsidP="00726C78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3D1B32" w:rsidRPr="002F7979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</w:p>
    <w:p w:rsidR="004B300E" w:rsidRPr="002F7979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D23D03" w:rsidRPr="002F7979">
        <w:rPr>
          <w:rFonts w:ascii="Cambria" w:hAnsi="Cambria"/>
          <w:noProof/>
        </w:rPr>
        <w:t>PREȘEDINTE DE ȘEDINȚĂ</w:t>
      </w:r>
      <w:r w:rsidR="00F6001C" w:rsidRPr="002F7979">
        <w:rPr>
          <w:rFonts w:ascii="Cambria" w:hAnsi="Cambria"/>
          <w:noProof/>
        </w:rPr>
        <w:t xml:space="preserve">         </w:t>
      </w:r>
      <w:r w:rsidR="00776C35" w:rsidRPr="002F7979">
        <w:rPr>
          <w:rFonts w:ascii="Cambria" w:hAnsi="Cambria"/>
          <w:noProof/>
        </w:rPr>
        <w:t xml:space="preserve">                    </w:t>
      </w:r>
      <w:r w:rsidR="00130D55" w:rsidRPr="002F7979">
        <w:rPr>
          <w:rFonts w:ascii="Cambria" w:hAnsi="Cambria"/>
          <w:noProof/>
        </w:rPr>
        <w:t xml:space="preserve"> </w:t>
      </w:r>
      <w:r w:rsidR="00805BAE" w:rsidRPr="002F7979">
        <w:rPr>
          <w:rFonts w:ascii="Cambria" w:hAnsi="Cambria"/>
          <w:noProof/>
        </w:rPr>
        <w:tab/>
        <w:t xml:space="preserve">         </w:t>
      </w:r>
      <w:r w:rsidR="00D04B9C" w:rsidRPr="002F7979">
        <w:rPr>
          <w:rFonts w:ascii="Cambria" w:hAnsi="Cambria"/>
          <w:noProof/>
        </w:rPr>
        <w:t xml:space="preserve">     </w:t>
      </w:r>
      <w:r w:rsidR="00130D55" w:rsidRPr="002F7979">
        <w:rPr>
          <w:rFonts w:ascii="Cambria" w:hAnsi="Cambria"/>
          <w:noProof/>
        </w:rPr>
        <w:t xml:space="preserve"> </w:t>
      </w:r>
      <w:r w:rsidR="004B300E" w:rsidRPr="002F7979">
        <w:rPr>
          <w:rFonts w:ascii="Cambria" w:hAnsi="Cambria"/>
          <w:noProof/>
        </w:rPr>
        <w:t>CONTRASEMNEAZĂ</w:t>
      </w:r>
    </w:p>
    <w:p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                                                                </w:t>
      </w:r>
      <w:r w:rsidR="004364DE" w:rsidRPr="002F7979">
        <w:rPr>
          <w:rFonts w:ascii="Cambria" w:hAnsi="Cambria"/>
          <w:noProof/>
        </w:rPr>
        <w:t xml:space="preserve">    </w:t>
      </w:r>
      <w:r w:rsidR="00955CC4" w:rsidRPr="002F7979">
        <w:rPr>
          <w:rFonts w:ascii="Cambria" w:hAnsi="Cambria"/>
          <w:noProof/>
        </w:rPr>
        <w:t xml:space="preserve">  </w:t>
      </w:r>
      <w:r w:rsidR="004364DE" w:rsidRPr="002F7979">
        <w:rPr>
          <w:rFonts w:ascii="Cambria" w:hAnsi="Cambria"/>
          <w:noProof/>
        </w:rPr>
        <w:t xml:space="preserve"> </w:t>
      </w:r>
      <w:r w:rsidR="00D23D03" w:rsidRPr="002F7979">
        <w:rPr>
          <w:rFonts w:ascii="Cambria" w:hAnsi="Cambria"/>
          <w:noProof/>
        </w:rPr>
        <w:t xml:space="preserve">      </w:t>
      </w:r>
      <w:r w:rsidRPr="002F7979">
        <w:rPr>
          <w:rFonts w:ascii="Cambria" w:hAnsi="Cambria"/>
          <w:noProof/>
        </w:rPr>
        <w:t>SECRETAR</w:t>
      </w:r>
    </w:p>
    <w:p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  </w:t>
      </w:r>
      <w:r w:rsidR="002F7979">
        <w:rPr>
          <w:rFonts w:ascii="Cambria" w:hAnsi="Cambria" w:cs="Tahoma"/>
          <w:noProof/>
        </w:rPr>
        <w:t xml:space="preserve">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      </w:t>
      </w:r>
      <w:r w:rsidR="00331C4B">
        <w:rPr>
          <w:rFonts w:ascii="Cambria" w:hAnsi="Cambria" w:cs="Tahoma"/>
          <w:noProof/>
        </w:rPr>
        <w:t>FARKAȘ FLORIN</w:t>
      </w:r>
      <w:r w:rsidR="00E33E7A" w:rsidRPr="002F7979">
        <w:rPr>
          <w:rFonts w:ascii="Cambria" w:hAnsi="Cambri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2307A" w:rsidRPr="002F7979">
        <w:rPr>
          <w:rFonts w:ascii="Cambria" w:hAnsi="Cambria"/>
          <w:noProof/>
        </w:rPr>
        <w:t xml:space="preserve">      </w:t>
      </w:r>
      <w:r w:rsidR="003F5EA3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</w:t>
      </w:r>
      <w:r w:rsidR="009C7EEA" w:rsidRPr="002F7979">
        <w:rPr>
          <w:rFonts w:ascii="Cambria" w:hAnsi="Cambria"/>
          <w:noProof/>
        </w:rPr>
        <w:t xml:space="preserve">           </w:t>
      </w:r>
      <w:r w:rsidR="00B2307A" w:rsidRPr="002F7979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     </w:t>
      </w:r>
      <w:r w:rsidR="00643748">
        <w:rPr>
          <w:rFonts w:ascii="Cambria" w:hAnsi="Cambria"/>
          <w:noProof/>
        </w:rPr>
        <w:t xml:space="preserve">         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BE02C1" w:rsidRDefault="00643748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331C4B" w:rsidRDefault="00331C4B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BE02C1" w:rsidRP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sectPr w:rsidR="00BE02C1" w:rsidRPr="00BE02C1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29</cp:revision>
  <cp:lastPrinted>2020-09-24T07:09:00Z</cp:lastPrinted>
  <dcterms:created xsi:type="dcterms:W3CDTF">2020-07-17T08:31:00Z</dcterms:created>
  <dcterms:modified xsi:type="dcterms:W3CDTF">2020-10-02T12:27:00Z</dcterms:modified>
</cp:coreProperties>
</file>