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B961D3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B961D3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J</w:t>
            </w:r>
            <w:r w:rsidR="00F82327" w:rsidRPr="00B961D3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B961D3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B961D3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B961D3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B961D3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B961D3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B961D3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H O T Ă R Â R E A</w:t>
      </w:r>
    </w:p>
    <w:p w:rsidR="00065ABE" w:rsidRPr="00B961D3" w:rsidRDefault="00CA5502" w:rsidP="00065ABE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bookmarkStart w:id="0" w:name="_GoBack"/>
      <w:r w:rsidRPr="00B961D3">
        <w:rPr>
          <w:b/>
          <w:noProof/>
          <w:sz w:val="23"/>
          <w:szCs w:val="23"/>
        </w:rPr>
        <w:t>nr.</w:t>
      </w:r>
      <w:r w:rsidR="00B10750" w:rsidRPr="00B961D3">
        <w:rPr>
          <w:b/>
          <w:noProof/>
          <w:sz w:val="23"/>
          <w:szCs w:val="23"/>
        </w:rPr>
        <w:t xml:space="preserve"> </w:t>
      </w:r>
      <w:r w:rsidR="003E3200">
        <w:rPr>
          <w:b/>
          <w:noProof/>
          <w:sz w:val="23"/>
          <w:szCs w:val="23"/>
        </w:rPr>
        <w:t>122</w:t>
      </w:r>
      <w:r w:rsidR="00E908C6" w:rsidRPr="00B961D3">
        <w:rPr>
          <w:b/>
          <w:noProof/>
          <w:sz w:val="23"/>
          <w:szCs w:val="23"/>
        </w:rPr>
        <w:t xml:space="preserve"> </w:t>
      </w:r>
      <w:r w:rsidR="00A05286" w:rsidRPr="00B961D3">
        <w:rPr>
          <w:b/>
          <w:noProof/>
          <w:sz w:val="23"/>
          <w:szCs w:val="23"/>
        </w:rPr>
        <w:t>din</w:t>
      </w:r>
      <w:r w:rsidR="00AE10F0" w:rsidRPr="00B961D3">
        <w:rPr>
          <w:b/>
          <w:noProof/>
          <w:sz w:val="23"/>
          <w:szCs w:val="23"/>
        </w:rPr>
        <w:t xml:space="preserve"> </w:t>
      </w:r>
      <w:r w:rsidR="00EB72D9" w:rsidRPr="00B961D3">
        <w:rPr>
          <w:b/>
          <w:noProof/>
          <w:sz w:val="23"/>
          <w:szCs w:val="23"/>
        </w:rPr>
        <w:t>27.11</w:t>
      </w:r>
      <w:r w:rsidR="00331C4B" w:rsidRPr="00B961D3">
        <w:rPr>
          <w:b/>
          <w:noProof/>
          <w:sz w:val="23"/>
          <w:szCs w:val="23"/>
        </w:rPr>
        <w:t>.2020</w:t>
      </w:r>
    </w:p>
    <w:p w:rsidR="003E3200" w:rsidRDefault="003E3200" w:rsidP="003E3200">
      <w:pPr>
        <w:spacing w:line="360" w:lineRule="auto"/>
        <w:ind w:right="-90"/>
        <w:jc w:val="center"/>
        <w:rPr>
          <w:b/>
          <w:noProof/>
        </w:rPr>
      </w:pPr>
      <w:r>
        <w:rPr>
          <w:rFonts w:eastAsia="Palatino Linotype"/>
          <w:b/>
        </w:rPr>
        <w:t xml:space="preserve">privind modificarea formularului cu cantități de lucrări aprobat </w:t>
      </w:r>
      <w:r w:rsidRPr="009E3F00">
        <w:rPr>
          <w:rFonts w:eastAsia="Palatino Linotype"/>
          <w:b/>
        </w:rPr>
        <w:t>HCL Giarmata nr. 100/2020 privind aprobarea unui sprijin financiar Bisericii Romano-Catolice din Giarmata  în vederea efectuării lucrărilor de „colectare apă pluvial prin sistem de drenare, montaj paratraznet, reabilitare interioară sacristie, reparații tu</w:t>
      </w:r>
      <w:r>
        <w:rPr>
          <w:rFonts w:eastAsia="Palatino Linotype"/>
          <w:b/>
        </w:rPr>
        <w:t>rn (fațadă și învelitoare)</w:t>
      </w:r>
      <w:bookmarkEnd w:id="0"/>
    </w:p>
    <w:p w:rsidR="003E3200" w:rsidRDefault="003E3200" w:rsidP="003E3200">
      <w:pPr>
        <w:spacing w:line="360" w:lineRule="auto"/>
        <w:ind w:right="-90"/>
        <w:jc w:val="center"/>
        <w:rPr>
          <w:b/>
          <w:noProof/>
        </w:rPr>
      </w:pPr>
    </w:p>
    <w:p w:rsidR="003E3200" w:rsidRDefault="003E3200" w:rsidP="003E3200">
      <w:pPr>
        <w:spacing w:line="360" w:lineRule="auto"/>
        <w:ind w:right="-90"/>
        <w:jc w:val="center"/>
        <w:rPr>
          <w:b/>
          <w:noProof/>
          <w:lang w:eastAsia="en-US"/>
        </w:rPr>
      </w:pPr>
    </w:p>
    <w:p w:rsidR="003E3200" w:rsidRDefault="003E3200" w:rsidP="003E3200">
      <w:pPr>
        <w:spacing w:line="360" w:lineRule="auto"/>
        <w:ind w:left="-142" w:right="-90"/>
        <w:jc w:val="both"/>
        <w:rPr>
          <w:b/>
          <w:i/>
          <w:noProof/>
        </w:rPr>
      </w:pPr>
      <w:r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27</w:t>
      </w:r>
      <w:r>
        <w:rPr>
          <w:b/>
          <w:i/>
          <w:noProof/>
        </w:rPr>
        <w:t>.11.2020:</w:t>
      </w:r>
    </w:p>
    <w:p w:rsidR="003E3200" w:rsidRDefault="003E3200" w:rsidP="003E3200">
      <w:pPr>
        <w:spacing w:line="360" w:lineRule="auto"/>
        <w:ind w:right="-90"/>
        <w:jc w:val="both"/>
        <w:rPr>
          <w:noProof/>
        </w:rPr>
      </w:pPr>
      <w:r>
        <w:rPr>
          <w:noProof/>
        </w:rPr>
        <w:t xml:space="preserve">     Având în vedere : </w:t>
      </w:r>
    </w:p>
    <w:p w:rsidR="003E3200" w:rsidRDefault="003E3200" w:rsidP="003E3200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cererea nr. 11889/2/19.11.2020 a Parohiei Romano-Catolice prin care solicită renunțarea la lucrările de renovare a turnului bisericii și achiziționarea materialelor necesare renovării turnului și a sacristiei bisericii;</w:t>
      </w:r>
    </w:p>
    <w:p w:rsidR="003E3200" w:rsidRDefault="003E3200" w:rsidP="003E3200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 xml:space="preserve">prevederile HCL Giarmata nr. 100/2020 </w:t>
      </w:r>
      <w:r w:rsidRPr="009E3F00">
        <w:rPr>
          <w:noProof/>
        </w:rPr>
        <w:t>privind aprobarea unui sprijin financiar Bisericii Romano-Catolice din Giarmata  în vederea efectuării lucrărilor de „colectare apă pluvial prin sistem de drenare, montaj paratraznet, reabilitare interioară sacristie, reparații turn (fațadă și învelitoare)</w:t>
      </w:r>
      <w:r>
        <w:rPr>
          <w:noProof/>
        </w:rPr>
        <w:t>;</w:t>
      </w:r>
    </w:p>
    <w:p w:rsidR="003E3200" w:rsidRDefault="003E3200" w:rsidP="003E3200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referatul de aprobare;</w:t>
      </w:r>
    </w:p>
    <w:p w:rsidR="003E3200" w:rsidRDefault="003E3200" w:rsidP="003E3200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raportul întocmit de Biroul UPIMPUC;</w:t>
      </w:r>
    </w:p>
    <w:p w:rsidR="003E3200" w:rsidRDefault="003E3200" w:rsidP="003E3200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t>prevederile art. 3 alin. 3 din OG nr. 82/2001 privind stabilirea unor forme de sprijin financiar  pentru unitatile de cult apartinand cultelor religioase recunoscute din Romania cu,  modificarile si completarile ulterioare;</w:t>
      </w:r>
    </w:p>
    <w:p w:rsidR="003E3200" w:rsidRDefault="003E3200" w:rsidP="003E3200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t>prevederile art. 4 alin. (2) pct. b, art. 5 alin. (1), art. 14 alin.(1) si art. 15 din H.G. nr. 1470/2002 pentru aprobarea normelor  metodologice de aplicare a O.G. nr. 82/2001 modificata si completata, precum si H.G. nr.1265/2010;</w:t>
      </w:r>
    </w:p>
    <w:p w:rsidR="003E3200" w:rsidRDefault="003E3200" w:rsidP="003E3200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t>prevederile art.3 alin.(2), art.11, art.12, art.20 alin. (1) lit. h) ,i), k) din Legea nr.273/2006 privind finantele publice  locale, cu modificari si completari ulterioare</w:t>
      </w:r>
    </w:p>
    <w:p w:rsidR="003E3200" w:rsidRDefault="003E3200" w:rsidP="003E3200">
      <w:pPr>
        <w:numPr>
          <w:ilvl w:val="0"/>
          <w:numId w:val="9"/>
        </w:numPr>
        <w:spacing w:line="360" w:lineRule="auto"/>
        <w:ind w:right="-90"/>
        <w:jc w:val="both"/>
        <w:rPr>
          <w:noProof/>
        </w:rPr>
      </w:pPr>
      <w:r>
        <w:t xml:space="preserve">că a fost îndeplinită procedura reglementată de prevederile Legii nr. 52/2003 privind transparența decizională în administraţia publică; </w:t>
      </w:r>
    </w:p>
    <w:p w:rsidR="003E3200" w:rsidRDefault="003E3200" w:rsidP="003E3200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>
        <w:t xml:space="preserve">În temeiul prevederilor art. 129 alin. (2) lit. c), lit. d), art. 129 alin. (6) lit. a), art. 139 alin. (3) lit. g) coroborate cu prevederile art. </w:t>
      </w:r>
      <w:r>
        <w:rPr>
          <w:noProof/>
        </w:rPr>
        <w:t>196 alin. (1) lit. a) din Ordonanţa de Urgenţă nr. 57/2019 privind Codul administrativ;</w:t>
      </w:r>
    </w:p>
    <w:p w:rsidR="003E3200" w:rsidRDefault="003E3200" w:rsidP="003E3200">
      <w:pPr>
        <w:tabs>
          <w:tab w:val="left" w:pos="1440"/>
        </w:tabs>
        <w:spacing w:line="360" w:lineRule="auto"/>
        <w:ind w:left="-360" w:right="-1008" w:firstLine="180"/>
        <w:jc w:val="center"/>
        <w:rPr>
          <w:b/>
          <w:i/>
          <w:noProof/>
          <w:lang w:eastAsia="en-US"/>
        </w:rPr>
      </w:pPr>
      <w:r>
        <w:rPr>
          <w:b/>
          <w:i/>
          <w:noProof/>
        </w:rPr>
        <w:t xml:space="preserve">       H  O  T  Ă  R  Ă  Ş  T  E   :</w:t>
      </w:r>
    </w:p>
    <w:p w:rsidR="003E3200" w:rsidRDefault="003E3200" w:rsidP="003E3200">
      <w:pPr>
        <w:spacing w:line="360" w:lineRule="auto"/>
        <w:jc w:val="both"/>
        <w:rPr>
          <w:color w:val="000000"/>
        </w:rPr>
      </w:pPr>
      <w:r>
        <w:rPr>
          <w:b/>
          <w:bCs/>
          <w:color w:val="000000"/>
        </w:rPr>
        <w:lastRenderedPageBreak/>
        <w:t xml:space="preserve"> 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>ART.1.</w:t>
      </w:r>
      <w:r>
        <w:rPr>
          <w:color w:val="000000"/>
        </w:rPr>
        <w:t xml:space="preserve"> Se aprobă noul formular de lucrări prezentat de Parohia Romano-Catolică, care face </w:t>
      </w:r>
      <w:r>
        <w:rPr>
          <w:color w:val="000000"/>
        </w:rPr>
        <w:t>parte integrantă din prezenta hotărâre.</w:t>
      </w:r>
    </w:p>
    <w:p w:rsidR="003E3200" w:rsidRDefault="003E3200" w:rsidP="003E3200">
      <w:pPr>
        <w:spacing w:line="360" w:lineRule="auto"/>
        <w:ind w:firstLine="708"/>
        <w:jc w:val="both"/>
        <w:rPr>
          <w:color w:val="000000"/>
        </w:rPr>
      </w:pPr>
      <w:r>
        <w:rPr>
          <w:b/>
          <w:color w:val="000000"/>
        </w:rPr>
        <w:t>ART. 2.</w:t>
      </w:r>
      <w:r>
        <w:rPr>
          <w:color w:val="000000"/>
        </w:rPr>
        <w:t xml:space="preserve"> Cuantumul sprijinului financiar stabilit prin </w:t>
      </w:r>
      <w:r>
        <w:rPr>
          <w:noProof/>
        </w:rPr>
        <w:t>HCL Giarmata nr. 100/2020, respectiv de 180.000 lei rămâne neschimbat.</w:t>
      </w:r>
    </w:p>
    <w:p w:rsidR="003E3200" w:rsidRPr="009E3F00" w:rsidRDefault="003E3200" w:rsidP="003E3200">
      <w:pPr>
        <w:spacing w:line="360" w:lineRule="auto"/>
        <w:ind w:firstLine="708"/>
        <w:jc w:val="both"/>
      </w:pPr>
      <w:r>
        <w:rPr>
          <w:b/>
          <w:color w:val="000000"/>
        </w:rPr>
        <w:t>ART. 3.</w:t>
      </w:r>
      <w:r>
        <w:rPr>
          <w:color w:val="000000"/>
        </w:rPr>
        <w:t xml:space="preserve"> Beneficiarul sprijinului se obligă să respecte prevederile </w:t>
      </w:r>
      <w:r>
        <w:t>art. 15 din H.G. nr. 1470/2002 pentru aprobarea normelor  metodologice de aplicare a O.G. nr. 82/2001 modificata si completata, precum si H.G. nr.1265/2010 .</w:t>
      </w:r>
    </w:p>
    <w:p w:rsidR="003E3200" w:rsidRDefault="003E3200" w:rsidP="003E3200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>
        <w:rPr>
          <w:b w:val="0"/>
          <w:sz w:val="24"/>
          <w:u w:val="none"/>
        </w:rPr>
        <w:tab/>
      </w:r>
      <w:r>
        <w:rPr>
          <w:sz w:val="24"/>
          <w:u w:val="none"/>
        </w:rPr>
        <w:t>ART. 4.</w:t>
      </w:r>
      <w:r>
        <w:rPr>
          <w:b w:val="0"/>
          <w:sz w:val="24"/>
          <w:u w:val="none"/>
        </w:rPr>
        <w:t xml:space="preserve"> Prezenta hotărâre a fost adoptată cu un nr. </w:t>
      </w:r>
      <w:r>
        <w:rPr>
          <w:b w:val="0"/>
          <w:sz w:val="24"/>
          <w:u w:val="none"/>
        </w:rPr>
        <w:t>de 9 voturi</w:t>
      </w:r>
      <w:r>
        <w:rPr>
          <w:b w:val="0"/>
          <w:sz w:val="24"/>
          <w:u w:val="none"/>
        </w:rPr>
        <w:t xml:space="preserve"> „pentru”,</w:t>
      </w:r>
      <w:r>
        <w:rPr>
          <w:b w:val="0"/>
          <w:sz w:val="24"/>
          <w:u w:val="none"/>
        </w:rPr>
        <w:t xml:space="preserve"> 1 </w:t>
      </w:r>
      <w:r>
        <w:rPr>
          <w:b w:val="0"/>
          <w:sz w:val="24"/>
          <w:u w:val="none"/>
        </w:rPr>
        <w:t xml:space="preserve">abțineri”, </w:t>
      </w:r>
      <w:r>
        <w:rPr>
          <w:b w:val="0"/>
          <w:sz w:val="24"/>
          <w:u w:val="none"/>
        </w:rPr>
        <w:t xml:space="preserve">                            2 </w:t>
      </w:r>
      <w:r>
        <w:rPr>
          <w:b w:val="0"/>
          <w:sz w:val="24"/>
          <w:u w:val="none"/>
        </w:rPr>
        <w:t>„împotrivă”.</w:t>
      </w:r>
    </w:p>
    <w:p w:rsidR="003E3200" w:rsidRDefault="003E3200" w:rsidP="003E3200">
      <w:pPr>
        <w:tabs>
          <w:tab w:val="left" w:pos="567"/>
          <w:tab w:val="left" w:pos="1620"/>
          <w:tab w:val="left" w:pos="1980"/>
          <w:tab w:val="left" w:pos="2340"/>
        </w:tabs>
        <w:spacing w:line="360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>
          <w:rPr>
            <w:b/>
            <w:noProof/>
          </w:rPr>
          <w:t>ART</w:t>
        </w:r>
      </w:smartTag>
      <w:r>
        <w:rPr>
          <w:b/>
          <w:noProof/>
        </w:rPr>
        <w:t xml:space="preserve">. 5. </w:t>
      </w:r>
      <w:r>
        <w:rPr>
          <w:noProof/>
        </w:rPr>
        <w:t>Prezenta hotărâre se comunică :</w:t>
      </w:r>
    </w:p>
    <w:p w:rsidR="003E3200" w:rsidRDefault="003E3200" w:rsidP="003E3200">
      <w:pPr>
        <w:numPr>
          <w:ilvl w:val="0"/>
          <w:numId w:val="10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Instituției Prefectului -  Județul Timiș;</w:t>
      </w:r>
    </w:p>
    <w:p w:rsidR="003E3200" w:rsidRDefault="003E3200" w:rsidP="003E3200">
      <w:pPr>
        <w:numPr>
          <w:ilvl w:val="0"/>
          <w:numId w:val="10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Primarului Comunei Giarmata;</w:t>
      </w:r>
    </w:p>
    <w:p w:rsidR="003E3200" w:rsidRDefault="003E3200" w:rsidP="003E3200">
      <w:pPr>
        <w:numPr>
          <w:ilvl w:val="0"/>
          <w:numId w:val="10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Secretarului comunei Giarmata;</w:t>
      </w:r>
    </w:p>
    <w:p w:rsidR="003E3200" w:rsidRDefault="003E3200" w:rsidP="003E3200">
      <w:pPr>
        <w:numPr>
          <w:ilvl w:val="0"/>
          <w:numId w:val="10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Biroului UPIMPUC;</w:t>
      </w:r>
    </w:p>
    <w:p w:rsidR="003E3200" w:rsidRDefault="003E3200" w:rsidP="003E3200">
      <w:pPr>
        <w:numPr>
          <w:ilvl w:val="0"/>
          <w:numId w:val="10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color w:val="000000"/>
        </w:rPr>
        <w:t>Bisericii Romano-Catolice</w:t>
      </w:r>
      <w:r>
        <w:rPr>
          <w:noProof/>
        </w:rPr>
        <w:t>;</w:t>
      </w:r>
    </w:p>
    <w:p w:rsidR="003E3200" w:rsidRDefault="003E3200" w:rsidP="003E3200">
      <w:pPr>
        <w:numPr>
          <w:ilvl w:val="0"/>
          <w:numId w:val="10"/>
        </w:num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  <w:r>
        <w:t>se va afișa.</w:t>
      </w:r>
    </w:p>
    <w:p w:rsidR="003E3200" w:rsidRPr="002F7979" w:rsidRDefault="003E3200" w:rsidP="003E3200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360" w:lineRule="auto"/>
        <w:ind w:left="-540" w:right="-510" w:firstLine="180"/>
        <w:rPr>
          <w:rFonts w:ascii="Cambria" w:hAnsi="Cambria"/>
          <w:noProof/>
        </w:rPr>
      </w:pPr>
    </w:p>
    <w:p w:rsidR="00F5551F" w:rsidRPr="00F5551F" w:rsidRDefault="00F5551F" w:rsidP="003E3200">
      <w:pPr>
        <w:suppressAutoHyphens w:val="0"/>
        <w:spacing w:line="360" w:lineRule="auto"/>
        <w:ind w:right="292"/>
        <w:rPr>
          <w:rFonts w:eastAsia="Calibri"/>
          <w:noProof/>
          <w:lang w:eastAsia="ro-RO"/>
        </w:rPr>
      </w:pPr>
    </w:p>
    <w:p w:rsidR="0068184E" w:rsidRPr="00B961D3" w:rsidRDefault="0068184E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</w:p>
    <w:p w:rsidR="004B300E" w:rsidRPr="00B961D3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B961D3">
        <w:rPr>
          <w:noProof/>
        </w:rPr>
        <w:t xml:space="preserve">            </w:t>
      </w:r>
      <w:r w:rsidR="0068184E">
        <w:rPr>
          <w:noProof/>
        </w:rPr>
        <w:t xml:space="preserve">  </w:t>
      </w:r>
      <w:r w:rsidR="00D23D03" w:rsidRPr="00B961D3">
        <w:rPr>
          <w:noProof/>
        </w:rPr>
        <w:t>PREȘEDINTE DE ȘEDINȚĂ</w:t>
      </w:r>
      <w:r w:rsidR="00F6001C" w:rsidRPr="00B961D3">
        <w:rPr>
          <w:noProof/>
        </w:rPr>
        <w:t xml:space="preserve">         </w:t>
      </w:r>
      <w:r w:rsidR="00776C35" w:rsidRPr="00B961D3">
        <w:rPr>
          <w:noProof/>
        </w:rPr>
        <w:t xml:space="preserve">                    </w:t>
      </w:r>
      <w:r w:rsidR="00130D55" w:rsidRPr="00B961D3">
        <w:rPr>
          <w:noProof/>
        </w:rPr>
        <w:t xml:space="preserve"> </w:t>
      </w:r>
      <w:r w:rsidR="00805BAE" w:rsidRPr="00B961D3">
        <w:rPr>
          <w:noProof/>
        </w:rPr>
        <w:tab/>
        <w:t xml:space="preserve">         </w:t>
      </w:r>
      <w:r w:rsidR="00D04B9C" w:rsidRPr="00B961D3">
        <w:rPr>
          <w:noProof/>
        </w:rPr>
        <w:t xml:space="preserve">     </w:t>
      </w:r>
      <w:r w:rsidR="00130D55" w:rsidRPr="00B961D3">
        <w:rPr>
          <w:noProof/>
        </w:rPr>
        <w:t xml:space="preserve"> </w:t>
      </w:r>
      <w:r w:rsidR="004B300E" w:rsidRPr="00B961D3">
        <w:rPr>
          <w:noProof/>
        </w:rPr>
        <w:t>CONTRASEMNEAZĂ</w:t>
      </w:r>
    </w:p>
    <w:p w:rsidR="00555BED" w:rsidRPr="00B961D3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B961D3">
        <w:rPr>
          <w:noProof/>
        </w:rPr>
        <w:t xml:space="preserve">            </w:t>
      </w:r>
      <w:r w:rsidR="002C6A6D" w:rsidRPr="00B961D3">
        <w:rPr>
          <w:noProof/>
        </w:rPr>
        <w:t xml:space="preserve">    </w:t>
      </w:r>
      <w:r w:rsidR="00B961D3">
        <w:rPr>
          <w:noProof/>
        </w:rPr>
        <w:t xml:space="preserve"> CONSILIER LOCAL</w:t>
      </w:r>
      <w:r w:rsidR="00776C35" w:rsidRPr="00B961D3">
        <w:rPr>
          <w:noProof/>
        </w:rPr>
        <w:t xml:space="preserve">                                                </w:t>
      </w:r>
      <w:r w:rsidR="004364DE" w:rsidRPr="00B961D3">
        <w:rPr>
          <w:noProof/>
        </w:rPr>
        <w:t xml:space="preserve">    </w:t>
      </w:r>
      <w:r w:rsidR="00955CC4" w:rsidRPr="00B961D3">
        <w:rPr>
          <w:noProof/>
        </w:rPr>
        <w:t xml:space="preserve">  </w:t>
      </w:r>
      <w:r w:rsidR="004364DE" w:rsidRPr="00B961D3">
        <w:rPr>
          <w:noProof/>
        </w:rPr>
        <w:t xml:space="preserve"> </w:t>
      </w:r>
      <w:r w:rsidR="00B961D3">
        <w:rPr>
          <w:noProof/>
        </w:rPr>
        <w:t xml:space="preserve">                              </w:t>
      </w:r>
      <w:r w:rsidRPr="00B961D3">
        <w:rPr>
          <w:noProof/>
        </w:rPr>
        <w:t>SECRETAR</w:t>
      </w:r>
    </w:p>
    <w:p w:rsidR="0048459C" w:rsidRPr="00B961D3" w:rsidRDefault="00D23D03" w:rsidP="00FF429C">
      <w:pPr>
        <w:spacing w:line="276" w:lineRule="auto"/>
        <w:ind w:left="227" w:right="-510"/>
        <w:rPr>
          <w:noProof/>
          <w:sz w:val="23"/>
          <w:szCs w:val="23"/>
        </w:rPr>
      </w:pPr>
      <w:r w:rsidRPr="00B961D3">
        <w:rPr>
          <w:noProof/>
        </w:rPr>
        <w:t xml:space="preserve">    </w:t>
      </w:r>
      <w:r w:rsidR="002F7979" w:rsidRPr="00B961D3">
        <w:rPr>
          <w:noProof/>
        </w:rPr>
        <w:t xml:space="preserve"> </w:t>
      </w:r>
      <w:r w:rsidRPr="00B961D3">
        <w:rPr>
          <w:noProof/>
        </w:rPr>
        <w:t xml:space="preserve"> </w:t>
      </w:r>
      <w:r w:rsidR="00B961D3" w:rsidRPr="00B961D3">
        <w:rPr>
          <w:noProof/>
        </w:rPr>
        <w:t xml:space="preserve">  </w:t>
      </w:r>
      <w:r w:rsidR="00643748" w:rsidRPr="00B961D3">
        <w:rPr>
          <w:noProof/>
        </w:rPr>
        <w:t xml:space="preserve">  </w:t>
      </w:r>
      <w:r w:rsidR="00B961D3" w:rsidRPr="00B961D3">
        <w:rPr>
          <w:noProof/>
        </w:rPr>
        <w:t>BODIU GHEORGHE</w:t>
      </w:r>
      <w:r w:rsidR="00414E2E" w:rsidRPr="00B961D3">
        <w:rPr>
          <w:noProof/>
        </w:rPr>
        <w:t xml:space="preserve">                       </w:t>
      </w:r>
      <w:r w:rsidR="00201042" w:rsidRPr="00B961D3">
        <w:rPr>
          <w:noProof/>
        </w:rPr>
        <w:t xml:space="preserve"> </w:t>
      </w:r>
      <w:r w:rsidR="007D7639" w:rsidRPr="00B961D3">
        <w:rPr>
          <w:noProof/>
        </w:rPr>
        <w:t xml:space="preserve">  </w:t>
      </w:r>
      <w:r w:rsidR="0048459C" w:rsidRPr="00B961D3">
        <w:rPr>
          <w:noProof/>
        </w:rPr>
        <w:t xml:space="preserve">               </w:t>
      </w:r>
      <w:r w:rsidR="00B2307A" w:rsidRPr="00B961D3">
        <w:rPr>
          <w:noProof/>
        </w:rPr>
        <w:t xml:space="preserve">      </w:t>
      </w:r>
      <w:r w:rsidR="003F5EA3" w:rsidRPr="00B961D3">
        <w:rPr>
          <w:noProof/>
        </w:rPr>
        <w:t xml:space="preserve">  </w:t>
      </w:r>
      <w:r w:rsidR="0048459C" w:rsidRPr="00B961D3">
        <w:rPr>
          <w:noProof/>
        </w:rPr>
        <w:t xml:space="preserve"> </w:t>
      </w:r>
      <w:r w:rsidR="009C7EEA" w:rsidRPr="00B961D3">
        <w:rPr>
          <w:noProof/>
        </w:rPr>
        <w:t xml:space="preserve">           </w:t>
      </w:r>
      <w:r w:rsidR="00B2307A" w:rsidRPr="00B961D3">
        <w:rPr>
          <w:noProof/>
        </w:rPr>
        <w:t xml:space="preserve"> </w:t>
      </w:r>
      <w:r w:rsidR="00C95B3B" w:rsidRPr="00B961D3">
        <w:rPr>
          <w:noProof/>
        </w:rPr>
        <w:t xml:space="preserve">        </w:t>
      </w:r>
      <w:r w:rsidR="00B961D3">
        <w:rPr>
          <w:noProof/>
        </w:rPr>
        <w:t xml:space="preserve">  </w:t>
      </w:r>
      <w:r w:rsidR="0048459C" w:rsidRPr="00B961D3">
        <w:rPr>
          <w:noProof/>
          <w:sz w:val="23"/>
          <w:szCs w:val="23"/>
        </w:rPr>
        <w:t>GHERMAN SORINA-ANA</w:t>
      </w:r>
      <w:r w:rsidR="004B300E" w:rsidRPr="00B961D3">
        <w:rPr>
          <w:noProof/>
          <w:sz w:val="23"/>
          <w:szCs w:val="23"/>
        </w:rPr>
        <w:t xml:space="preserve">   </w:t>
      </w:r>
    </w:p>
    <w:p w:rsidR="00BE02C1" w:rsidRPr="00B961D3" w:rsidRDefault="00643748" w:rsidP="00FF429C">
      <w:pPr>
        <w:spacing w:line="276" w:lineRule="auto"/>
        <w:ind w:left="227" w:right="-510"/>
        <w:rPr>
          <w:sz w:val="23"/>
          <w:szCs w:val="23"/>
        </w:rPr>
      </w:pPr>
      <w:r w:rsidRPr="00B961D3">
        <w:rPr>
          <w:sz w:val="23"/>
          <w:szCs w:val="23"/>
        </w:rPr>
        <w:t xml:space="preserve"> </w:t>
      </w: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BE02C1" w:rsidRDefault="00BE02C1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4674A3">
      <w:pPr>
        <w:spacing w:line="276" w:lineRule="auto"/>
        <w:ind w:right="-510"/>
        <w:rPr>
          <w:noProof/>
        </w:rPr>
      </w:pPr>
    </w:p>
    <w:p w:rsidR="003244B6" w:rsidRPr="00B961D3" w:rsidRDefault="003244B6" w:rsidP="0073320F">
      <w:pPr>
        <w:spacing w:line="276" w:lineRule="auto"/>
        <w:ind w:right="-510"/>
        <w:rPr>
          <w:noProof/>
        </w:rPr>
      </w:pPr>
    </w:p>
    <w:sectPr w:rsidR="003244B6" w:rsidRPr="00B961D3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8C6" w:rsidRDefault="00E978C6" w:rsidP="0085481B">
      <w:r>
        <w:separator/>
      </w:r>
    </w:p>
  </w:endnote>
  <w:endnote w:type="continuationSeparator" w:id="0">
    <w:p w:rsidR="00E978C6" w:rsidRDefault="00E978C6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8C6" w:rsidRDefault="00E978C6" w:rsidP="0085481B">
      <w:r>
        <w:separator/>
      </w:r>
    </w:p>
  </w:footnote>
  <w:footnote w:type="continuationSeparator" w:id="0">
    <w:p w:rsidR="00E978C6" w:rsidRDefault="00E978C6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DD2B17"/>
    <w:multiLevelType w:val="hybridMultilevel"/>
    <w:tmpl w:val="BA90D5CA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4"/>
  </w:num>
  <w:num w:numId="5">
    <w:abstractNumId w:val="9"/>
  </w:num>
  <w:num w:numId="6">
    <w:abstractNumId w:val="2"/>
  </w:num>
  <w:num w:numId="7">
    <w:abstractNumId w:val="5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135F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44B6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20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74A3"/>
    <w:rsid w:val="004706A5"/>
    <w:rsid w:val="00472AFC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184E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E0451"/>
    <w:rsid w:val="006E7198"/>
    <w:rsid w:val="006F3D06"/>
    <w:rsid w:val="0070719E"/>
    <w:rsid w:val="007121E0"/>
    <w:rsid w:val="00715A31"/>
    <w:rsid w:val="007265FF"/>
    <w:rsid w:val="00726C78"/>
    <w:rsid w:val="0073320F"/>
    <w:rsid w:val="00734BFC"/>
    <w:rsid w:val="007421AC"/>
    <w:rsid w:val="007448D1"/>
    <w:rsid w:val="00745E36"/>
    <w:rsid w:val="00755509"/>
    <w:rsid w:val="00756BA8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3C0F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4B87"/>
    <w:rsid w:val="008D512B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6ACE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2C7F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1D3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2519A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879E4"/>
    <w:rsid w:val="00C93F4F"/>
    <w:rsid w:val="00C95B3B"/>
    <w:rsid w:val="00C96D81"/>
    <w:rsid w:val="00C97DF4"/>
    <w:rsid w:val="00CA5502"/>
    <w:rsid w:val="00CB0660"/>
    <w:rsid w:val="00CB2F3E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3D03"/>
    <w:rsid w:val="00D25402"/>
    <w:rsid w:val="00D273AF"/>
    <w:rsid w:val="00D32277"/>
    <w:rsid w:val="00D326EE"/>
    <w:rsid w:val="00D34C09"/>
    <w:rsid w:val="00D35B8E"/>
    <w:rsid w:val="00D375EC"/>
    <w:rsid w:val="00D431DB"/>
    <w:rsid w:val="00D47A8A"/>
    <w:rsid w:val="00D55D5B"/>
    <w:rsid w:val="00D56E00"/>
    <w:rsid w:val="00D57578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72D9"/>
    <w:rsid w:val="00EC0B59"/>
    <w:rsid w:val="00EC25EF"/>
    <w:rsid w:val="00ED3BC0"/>
    <w:rsid w:val="00ED760D"/>
    <w:rsid w:val="00ED76DC"/>
    <w:rsid w:val="00ED7F26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51F"/>
    <w:rsid w:val="00F6001C"/>
    <w:rsid w:val="00F6112E"/>
    <w:rsid w:val="00F61D2D"/>
    <w:rsid w:val="00F64593"/>
    <w:rsid w:val="00F71029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5:docId w15:val="{95C36E7B-E769-442F-A70F-E55B8EAA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table" w:styleId="TableGrid">
    <w:name w:val="Table Grid"/>
    <w:basedOn w:val="TableNormal"/>
    <w:uiPriority w:val="59"/>
    <w:rsid w:val="003244B6"/>
    <w:rPr>
      <w:rFonts w:ascii="Calibri" w:eastAsia="Calibri" w:hAnsi="Calibri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zumat1">
    <w:name w:val="rezumat_1"/>
    <w:rsid w:val="00756BA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Doina</cp:lastModifiedBy>
  <cp:revision>49</cp:revision>
  <cp:lastPrinted>2020-09-24T07:09:00Z</cp:lastPrinted>
  <dcterms:created xsi:type="dcterms:W3CDTF">2020-07-17T08:31:00Z</dcterms:created>
  <dcterms:modified xsi:type="dcterms:W3CDTF">2020-11-30T15:47:00Z</dcterms:modified>
</cp:coreProperties>
</file>