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B961D3" w14:paraId="18652F3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5063F2D9" w14:textId="77777777" w:rsidR="00F82327" w:rsidRPr="00B961D3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ROMÂNIA</w:t>
            </w:r>
          </w:p>
          <w:p w14:paraId="25684646" w14:textId="77777777" w:rsidR="00F82327" w:rsidRPr="00B961D3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J</w:t>
            </w:r>
            <w:r w:rsidR="00F82327" w:rsidRPr="00B961D3">
              <w:rPr>
                <w:b/>
                <w:noProof/>
                <w:sz w:val="23"/>
                <w:szCs w:val="23"/>
              </w:rPr>
              <w:t>UDEŢUL TIMIŞ</w:t>
            </w:r>
          </w:p>
          <w:p w14:paraId="2C5CC44C" w14:textId="77777777" w:rsidR="00F82327" w:rsidRPr="00B961D3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B961D3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DE35B6B" w14:textId="77777777" w:rsidR="00F82327" w:rsidRPr="00B961D3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16370079" w14:textId="77777777" w:rsidR="00F82327" w:rsidRPr="00B961D3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5719EB50" w14:textId="77777777" w:rsidR="00151EB8" w:rsidRPr="00B961D3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7CD1DC19" w14:textId="77777777" w:rsidR="00955CC4" w:rsidRPr="00B961D3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14:paraId="19F599FB" w14:textId="77777777" w:rsidR="00EF0975" w:rsidRPr="00800D48" w:rsidRDefault="00B62103" w:rsidP="002A4B27">
      <w:pPr>
        <w:spacing w:line="276" w:lineRule="auto"/>
        <w:ind w:left="-270" w:right="-851"/>
        <w:jc w:val="center"/>
        <w:rPr>
          <w:b/>
          <w:noProof/>
          <w:sz w:val="22"/>
          <w:szCs w:val="22"/>
        </w:rPr>
      </w:pPr>
      <w:r w:rsidRPr="00800D48">
        <w:rPr>
          <w:b/>
          <w:noProof/>
          <w:sz w:val="22"/>
          <w:szCs w:val="22"/>
        </w:rPr>
        <w:t>H O T Ă R Â R E A</w:t>
      </w:r>
    </w:p>
    <w:p w14:paraId="7E20DF10" w14:textId="4009D885" w:rsidR="00065ABE" w:rsidRPr="00800D48" w:rsidRDefault="00CA5502" w:rsidP="00065ABE">
      <w:pPr>
        <w:spacing w:line="276" w:lineRule="auto"/>
        <w:ind w:left="-270" w:right="-851"/>
        <w:jc w:val="center"/>
        <w:rPr>
          <w:b/>
          <w:noProof/>
          <w:sz w:val="22"/>
          <w:szCs w:val="22"/>
        </w:rPr>
      </w:pPr>
      <w:r w:rsidRPr="00800D48">
        <w:rPr>
          <w:b/>
          <w:noProof/>
          <w:sz w:val="22"/>
          <w:szCs w:val="22"/>
        </w:rPr>
        <w:t>nr.</w:t>
      </w:r>
      <w:r w:rsidR="00B10750" w:rsidRPr="00800D48">
        <w:rPr>
          <w:b/>
          <w:noProof/>
          <w:sz w:val="22"/>
          <w:szCs w:val="22"/>
        </w:rPr>
        <w:t xml:space="preserve"> </w:t>
      </w:r>
      <w:r w:rsidR="00854604">
        <w:rPr>
          <w:b/>
          <w:noProof/>
          <w:sz w:val="22"/>
          <w:szCs w:val="22"/>
        </w:rPr>
        <w:t>13</w:t>
      </w:r>
      <w:r w:rsidR="005F5E97">
        <w:rPr>
          <w:b/>
          <w:noProof/>
          <w:sz w:val="22"/>
          <w:szCs w:val="22"/>
        </w:rPr>
        <w:t>7</w:t>
      </w:r>
      <w:r w:rsidR="00E908C6" w:rsidRPr="00800D48">
        <w:rPr>
          <w:b/>
          <w:noProof/>
          <w:sz w:val="22"/>
          <w:szCs w:val="22"/>
        </w:rPr>
        <w:t xml:space="preserve"> </w:t>
      </w:r>
      <w:r w:rsidR="00A05286" w:rsidRPr="00800D48">
        <w:rPr>
          <w:b/>
          <w:noProof/>
          <w:sz w:val="22"/>
          <w:szCs w:val="22"/>
        </w:rPr>
        <w:t>din</w:t>
      </w:r>
      <w:r w:rsidR="00AE10F0" w:rsidRPr="00800D48">
        <w:rPr>
          <w:b/>
          <w:noProof/>
          <w:sz w:val="22"/>
          <w:szCs w:val="22"/>
        </w:rPr>
        <w:t xml:space="preserve"> </w:t>
      </w:r>
      <w:r w:rsidR="00AA708D" w:rsidRPr="00800D48">
        <w:rPr>
          <w:b/>
          <w:noProof/>
          <w:sz w:val="22"/>
          <w:szCs w:val="22"/>
        </w:rPr>
        <w:t>22.12</w:t>
      </w:r>
      <w:r w:rsidR="00331C4B" w:rsidRPr="00800D48">
        <w:rPr>
          <w:b/>
          <w:noProof/>
          <w:sz w:val="22"/>
          <w:szCs w:val="22"/>
        </w:rPr>
        <w:t>.2020</w:t>
      </w:r>
    </w:p>
    <w:p w14:paraId="09E76378" w14:textId="77777777" w:rsidR="005F5E97" w:rsidRDefault="005F5E97" w:rsidP="005F5E97">
      <w:pPr>
        <w:jc w:val="center"/>
        <w:rPr>
          <w:rFonts w:eastAsia="Palatino Linotype"/>
          <w:b/>
        </w:rPr>
      </w:pPr>
      <w:r w:rsidRPr="00D4665A">
        <w:rPr>
          <w:rFonts w:eastAsia="Palatino Linotype"/>
          <w:b/>
        </w:rPr>
        <w:t xml:space="preserve">privind </w:t>
      </w:r>
      <w:bookmarkStart w:id="0" w:name="_Hlk511930597"/>
      <w:bookmarkStart w:id="1" w:name="_Hlk511930576"/>
      <w:r>
        <w:rPr>
          <w:rFonts w:eastAsia="Palatino Linotype"/>
          <w:b/>
        </w:rPr>
        <w:t xml:space="preserve">validarea Dispoziției Primarului Comunei Giarmata nr. </w:t>
      </w:r>
      <w:r w:rsidRPr="001D6561">
        <w:rPr>
          <w:rFonts w:eastAsia="Palatino Linotype"/>
          <w:b/>
        </w:rPr>
        <w:t>334</w:t>
      </w:r>
      <w:r>
        <w:rPr>
          <w:rFonts w:eastAsia="Palatino Linotype"/>
          <w:b/>
        </w:rPr>
        <w:t xml:space="preserve"> </w:t>
      </w:r>
      <w:r w:rsidRPr="001D6561">
        <w:rPr>
          <w:rFonts w:eastAsia="Palatino Linotype"/>
          <w:b/>
        </w:rPr>
        <w:t>din data de 19.10.2020 privind rectificarea bugetului local pe trimestrul IV al anului 2020</w:t>
      </w:r>
    </w:p>
    <w:bookmarkEnd w:id="0"/>
    <w:bookmarkEnd w:id="1"/>
    <w:p w14:paraId="0CDF9BCF" w14:textId="77777777" w:rsidR="005F5E97" w:rsidRDefault="005F5E97" w:rsidP="005F5E97">
      <w:pPr>
        <w:spacing w:line="360" w:lineRule="auto"/>
        <w:jc w:val="center"/>
        <w:rPr>
          <w:rFonts w:eastAsia="Palatino Linotype"/>
          <w:i/>
        </w:rPr>
      </w:pPr>
    </w:p>
    <w:p w14:paraId="4CC88FFC" w14:textId="0E574613" w:rsidR="005F5E97" w:rsidRPr="005F5E97" w:rsidRDefault="005F5E97" w:rsidP="005F5E97">
      <w:pPr>
        <w:ind w:left="181" w:right="292"/>
        <w:jc w:val="both"/>
        <w:rPr>
          <w:rFonts w:eastAsia="Palatino Linotype"/>
          <w:b/>
          <w:i/>
        </w:rPr>
      </w:pPr>
      <w:r w:rsidRPr="008A0EEA">
        <w:rPr>
          <w:rFonts w:eastAsia="Palatino Linotype"/>
          <w:b/>
          <w:i/>
        </w:rPr>
        <w:t>CONSILIUL LOCAL al comunei Giarmata, județul Timiș, întrunit în ședința ordinară din data de</w:t>
      </w:r>
      <w:r>
        <w:rPr>
          <w:rFonts w:eastAsia="Palatino Linotype"/>
          <w:b/>
          <w:i/>
        </w:rPr>
        <w:t xml:space="preserve"> 22</w:t>
      </w:r>
      <w:r w:rsidRPr="008A0EEA">
        <w:rPr>
          <w:rFonts w:eastAsia="Palatino Linotype"/>
          <w:b/>
          <w:i/>
        </w:rPr>
        <w:t>.</w:t>
      </w:r>
      <w:r>
        <w:rPr>
          <w:rFonts w:eastAsia="Palatino Linotype"/>
          <w:b/>
          <w:i/>
        </w:rPr>
        <w:t>12</w:t>
      </w:r>
      <w:r w:rsidRPr="008A0EEA">
        <w:rPr>
          <w:rFonts w:eastAsia="Palatino Linotype"/>
          <w:b/>
          <w:i/>
        </w:rPr>
        <w:t>.2020</w:t>
      </w:r>
    </w:p>
    <w:p w14:paraId="45489E2C" w14:textId="77777777" w:rsidR="005F5E97" w:rsidRPr="00584709" w:rsidRDefault="005F5E97" w:rsidP="005F5E97">
      <w:pPr>
        <w:spacing w:line="276" w:lineRule="auto"/>
        <w:ind w:left="521" w:right="292"/>
        <w:rPr>
          <w:rFonts w:eastAsia="Palatino Linotype"/>
        </w:rPr>
      </w:pPr>
      <w:r>
        <w:rPr>
          <w:rFonts w:eastAsia="Palatino Linotype"/>
        </w:rPr>
        <w:t>Având în vedere :</w:t>
      </w:r>
    </w:p>
    <w:p w14:paraId="0DE8DFD8" w14:textId="77777777" w:rsidR="005F5E97" w:rsidRPr="003472B5" w:rsidRDefault="005F5E97" w:rsidP="005F5E97">
      <w:pPr>
        <w:numPr>
          <w:ilvl w:val="0"/>
          <w:numId w:val="12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>
        <w:rPr>
          <w:rFonts w:eastAsia="Palatino Linotype"/>
        </w:rPr>
        <w:t>referatul de aprobare al inițiatorului;</w:t>
      </w:r>
    </w:p>
    <w:p w14:paraId="39E01D7D" w14:textId="77777777" w:rsidR="005F5E97" w:rsidRPr="007E7789" w:rsidRDefault="005F5E97" w:rsidP="005F5E97">
      <w:pPr>
        <w:numPr>
          <w:ilvl w:val="0"/>
          <w:numId w:val="12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>
        <w:rPr>
          <w:rFonts w:eastAsia="Palatino Linotype"/>
        </w:rPr>
        <w:t>raportul de specialitate;</w:t>
      </w:r>
    </w:p>
    <w:p w14:paraId="65D80AD7" w14:textId="77777777" w:rsidR="005F5E97" w:rsidRPr="006D5079" w:rsidRDefault="005F5E97" w:rsidP="005F5E97">
      <w:pPr>
        <w:numPr>
          <w:ilvl w:val="0"/>
          <w:numId w:val="12"/>
        </w:numPr>
        <w:suppressAutoHyphens w:val="0"/>
        <w:spacing w:line="276" w:lineRule="auto"/>
        <w:ind w:right="200"/>
        <w:jc w:val="both"/>
      </w:pPr>
      <w:r w:rsidRPr="00432529">
        <w:t xml:space="preserve">sumele </w:t>
      </w:r>
      <w:r w:rsidRPr="006D5079">
        <w:t>primite de la</w:t>
      </w:r>
      <w:r>
        <w:t xml:space="preserve"> AFIR în vederea decontării lucrărilor de „Construire rețea publică de apă</w:t>
      </w:r>
      <w:r w:rsidRPr="006D5079">
        <w:t xml:space="preserve"> </w:t>
      </w:r>
      <w:r>
        <w:t>și apă uzată în loc. Giarmata, jud.Timiș”</w:t>
      </w:r>
      <w:r w:rsidRPr="006D5079">
        <w:t xml:space="preserve"> </w:t>
      </w:r>
      <w:r>
        <w:t>și „Modernizare infrastructură rutieră de interes local în com. Giarmata, jud.Timiș”;</w:t>
      </w:r>
    </w:p>
    <w:p w14:paraId="2C24D06B" w14:textId="77777777" w:rsidR="005F5E97" w:rsidRPr="00432529" w:rsidRDefault="005F5E97" w:rsidP="005F5E97">
      <w:pPr>
        <w:numPr>
          <w:ilvl w:val="0"/>
          <w:numId w:val="12"/>
        </w:numPr>
        <w:suppressAutoHyphens w:val="0"/>
        <w:spacing w:line="276" w:lineRule="auto"/>
        <w:ind w:right="200"/>
        <w:jc w:val="both"/>
      </w:pPr>
      <w:r w:rsidRPr="00432529">
        <w:rPr>
          <w:lang w:val="it-IT"/>
        </w:rPr>
        <w:t>prevederile art. 9 din Carta europeană a autonomiei locale, adoptată la Strasbourg la 15 octombrie 1985, ratificată prin Legea nr. 199/1997</w:t>
      </w:r>
      <w:r w:rsidRPr="00432529">
        <w:t>;</w:t>
      </w:r>
    </w:p>
    <w:p w14:paraId="1B5C6B72" w14:textId="77777777" w:rsidR="005F5E97" w:rsidRPr="00432529" w:rsidRDefault="005F5E97" w:rsidP="005F5E97">
      <w:pPr>
        <w:numPr>
          <w:ilvl w:val="0"/>
          <w:numId w:val="12"/>
        </w:numPr>
        <w:suppressAutoHyphens w:val="0"/>
        <w:spacing w:line="276" w:lineRule="auto"/>
        <w:ind w:right="200"/>
        <w:jc w:val="both"/>
      </w:pPr>
      <w:r w:rsidRPr="00432529">
        <w:rPr>
          <w:lang w:val="it-IT"/>
        </w:rPr>
        <w:t>prevederile</w:t>
      </w:r>
      <w:r w:rsidRPr="00432529">
        <w:t xml:space="preserve"> art. 19  alin. (2),  art. 20 alin(1) lit. c) şi art. 82 din Legea nr. 273/2006  privind finanţele publice locale, cu modificările şi completările ulterioare;</w:t>
      </w:r>
    </w:p>
    <w:p w14:paraId="4392AE55" w14:textId="77777777" w:rsidR="005F5E97" w:rsidRPr="00432529" w:rsidRDefault="005F5E97" w:rsidP="005F5E97">
      <w:pPr>
        <w:numPr>
          <w:ilvl w:val="0"/>
          <w:numId w:val="12"/>
        </w:numPr>
        <w:suppressAutoHyphens w:val="0"/>
        <w:spacing w:line="276" w:lineRule="auto"/>
        <w:ind w:right="200"/>
        <w:jc w:val="both"/>
      </w:pPr>
      <w:r w:rsidRPr="00432529">
        <w:rPr>
          <w:lang w:val="it-IT"/>
        </w:rPr>
        <w:t>prevederile Legii nr. 5/2020 privind bugetul de stat pentru anul 2020;</w:t>
      </w:r>
    </w:p>
    <w:p w14:paraId="6D36DC60" w14:textId="77777777" w:rsidR="005F5E97" w:rsidRPr="003472B5" w:rsidRDefault="005F5E97" w:rsidP="005F5E97">
      <w:pPr>
        <w:numPr>
          <w:ilvl w:val="0"/>
          <w:numId w:val="12"/>
        </w:numPr>
        <w:tabs>
          <w:tab w:val="left" w:pos="800"/>
        </w:tabs>
        <w:suppressAutoHyphens w:val="0"/>
        <w:spacing w:line="276" w:lineRule="auto"/>
        <w:jc w:val="both"/>
        <w:rPr>
          <w:rFonts w:eastAsia="Arial"/>
          <w:sz w:val="23"/>
        </w:rPr>
      </w:pPr>
      <w:r w:rsidRPr="003472B5">
        <w:rPr>
          <w:rFonts w:eastAsia="Palatino Linotype"/>
          <w:sz w:val="23"/>
        </w:rPr>
        <w:t>că a fost îndeplinită procedura reglementată de prevederile Legii nr. 52/2003 privind transparența decizională în administraţia publică;</w:t>
      </w:r>
    </w:p>
    <w:p w14:paraId="6CB1457C" w14:textId="77777777" w:rsidR="005F5E97" w:rsidRPr="003472B5" w:rsidRDefault="005F5E97" w:rsidP="005F5E97">
      <w:pPr>
        <w:numPr>
          <w:ilvl w:val="0"/>
          <w:numId w:val="12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 w:rsidRPr="003472B5">
        <w:rPr>
          <w:rFonts w:eastAsia="Palatino Linotype"/>
        </w:rPr>
        <w:t>avizele favorabile acordate de comisiile de specialitate din cadrul Consiliului Local Giarmata;</w:t>
      </w:r>
    </w:p>
    <w:p w14:paraId="67C39490" w14:textId="77777777" w:rsidR="005F5E97" w:rsidRPr="003472B5" w:rsidRDefault="005F5E97" w:rsidP="005F5E97">
      <w:pPr>
        <w:spacing w:line="276" w:lineRule="auto"/>
        <w:ind w:left="181" w:right="292" w:firstLine="552"/>
        <w:jc w:val="both"/>
        <w:rPr>
          <w:rFonts w:eastAsia="Palatino Linotype"/>
        </w:rPr>
      </w:pPr>
      <w:r w:rsidRPr="00F410AA">
        <w:rPr>
          <w:noProof/>
        </w:rPr>
        <w:t>În temeiul art. 129 alin. (</w:t>
      </w:r>
      <w:r>
        <w:rPr>
          <w:noProof/>
        </w:rPr>
        <w:t>7</w:t>
      </w:r>
      <w:r w:rsidRPr="00F410AA">
        <w:rPr>
          <w:noProof/>
        </w:rPr>
        <w:t xml:space="preserve">) </w:t>
      </w:r>
      <w:r>
        <w:rPr>
          <w:noProof/>
        </w:rPr>
        <w:t xml:space="preserve"> </w:t>
      </w:r>
      <w:r w:rsidRPr="00F410AA">
        <w:rPr>
          <w:noProof/>
        </w:rPr>
        <w:t>lit.</w:t>
      </w:r>
      <w:r>
        <w:rPr>
          <w:noProof/>
        </w:rPr>
        <w:t>e</w:t>
      </w:r>
      <w:r w:rsidRPr="00F410AA">
        <w:rPr>
          <w:noProof/>
        </w:rPr>
        <w:t>) și 196 alin. (1) lit. a) din Ordonanţa de Urgenţă nr. 57/2019privind Codul administrativ</w:t>
      </w:r>
      <w:r w:rsidRPr="003472B5">
        <w:rPr>
          <w:rFonts w:eastAsia="Palatino Linotype"/>
        </w:rPr>
        <w:t>;</w:t>
      </w:r>
    </w:p>
    <w:p w14:paraId="55275584" w14:textId="77777777" w:rsidR="005F5E97" w:rsidRPr="003472B5" w:rsidRDefault="005F5E97" w:rsidP="005F5E97">
      <w:pPr>
        <w:spacing w:line="276" w:lineRule="auto"/>
        <w:ind w:right="292"/>
      </w:pPr>
    </w:p>
    <w:p w14:paraId="610896CC" w14:textId="77777777" w:rsidR="005F5E97" w:rsidRPr="003472B5" w:rsidRDefault="005F5E97" w:rsidP="005F5E97">
      <w:pPr>
        <w:spacing w:line="276" w:lineRule="auto"/>
        <w:ind w:left="4721" w:right="292"/>
        <w:rPr>
          <w:rFonts w:eastAsia="Palatino Linotype"/>
          <w:b/>
        </w:rPr>
      </w:pPr>
      <w:r w:rsidRPr="003472B5">
        <w:rPr>
          <w:rFonts w:eastAsia="Palatino Linotype"/>
          <w:b/>
        </w:rPr>
        <w:t>H O T Ă R Ă Ș T E :</w:t>
      </w:r>
    </w:p>
    <w:p w14:paraId="218DF4E4" w14:textId="77777777" w:rsidR="005F5E97" w:rsidRPr="003472B5" w:rsidRDefault="005F5E97" w:rsidP="005F5E97">
      <w:pPr>
        <w:spacing w:line="276" w:lineRule="auto"/>
        <w:ind w:right="292"/>
      </w:pPr>
    </w:p>
    <w:p w14:paraId="5DF88E11" w14:textId="77777777" w:rsidR="005F5E97" w:rsidRDefault="005F5E97" w:rsidP="005F5E97">
      <w:pPr>
        <w:spacing w:line="276" w:lineRule="auto"/>
        <w:ind w:right="292"/>
        <w:jc w:val="both"/>
        <w:rPr>
          <w:rFonts w:eastAsia="Palatino Linotype"/>
        </w:rPr>
      </w:pPr>
      <w:r w:rsidRPr="003472B5">
        <w:rPr>
          <w:rFonts w:eastAsia="Palatino Linotype"/>
          <w:b/>
        </w:rPr>
        <w:t>ART. 1</w:t>
      </w:r>
      <w:r w:rsidRPr="003472B5">
        <w:t xml:space="preserve"> </w:t>
      </w:r>
      <w:r w:rsidRPr="003472B5">
        <w:rPr>
          <w:rFonts w:eastAsia="Palatino Linotype"/>
        </w:rPr>
        <w:t xml:space="preserve">Se </w:t>
      </w:r>
      <w:r>
        <w:rPr>
          <w:rFonts w:eastAsia="Palatino Linotype"/>
        </w:rPr>
        <w:t>validează</w:t>
      </w:r>
      <w:r w:rsidRPr="00C7699C">
        <w:t xml:space="preserve"> </w:t>
      </w:r>
      <w:r w:rsidRPr="00C7699C">
        <w:rPr>
          <w:rFonts w:eastAsia="Palatino Linotype"/>
        </w:rPr>
        <w:t>Dispoziți</w:t>
      </w:r>
      <w:r>
        <w:rPr>
          <w:rFonts w:eastAsia="Palatino Linotype"/>
        </w:rPr>
        <w:t>a</w:t>
      </w:r>
      <w:r w:rsidRPr="00C7699C">
        <w:rPr>
          <w:rFonts w:eastAsia="Palatino Linotype"/>
        </w:rPr>
        <w:t xml:space="preserve"> Primarului Comunei Giarmata nr. 334 din data de 19.10.2020 privind rectificarea bugetului local pe trimestrul IV al anului 2020</w:t>
      </w:r>
    </w:p>
    <w:p w14:paraId="236F07B5" w14:textId="77777777" w:rsidR="005F5E97" w:rsidRPr="00584709" w:rsidRDefault="005F5E97" w:rsidP="005F5E97">
      <w:pPr>
        <w:spacing w:line="276" w:lineRule="auto"/>
        <w:ind w:right="292"/>
        <w:jc w:val="both"/>
        <w:rPr>
          <w:rFonts w:eastAsia="Palatino Linotype"/>
        </w:rPr>
      </w:pPr>
      <w:r w:rsidRPr="003472B5">
        <w:rPr>
          <w:rFonts w:eastAsia="Palatino Linotype"/>
          <w:b/>
        </w:rPr>
        <w:t xml:space="preserve">ART. 2. </w:t>
      </w:r>
      <w:r>
        <w:rPr>
          <w:rFonts w:eastAsia="Palatino Linotype"/>
        </w:rPr>
        <w:t>Cu ducerea la îndeplinire a acestei hotărâri se încredințează</w:t>
      </w:r>
      <w:r w:rsidRPr="00365346">
        <w:rPr>
          <w:rFonts w:eastAsia="Palatino Linotype"/>
        </w:rPr>
        <w:t xml:space="preserve"> Serviciul contabi</w:t>
      </w:r>
      <w:r>
        <w:rPr>
          <w:rFonts w:eastAsia="Palatino Linotype"/>
        </w:rPr>
        <w:t>litate, buget, finanțe, achiziții publice și fonduri structurale, taxe ș</w:t>
      </w:r>
      <w:r w:rsidRPr="00365346">
        <w:rPr>
          <w:rFonts w:eastAsia="Palatino Linotype"/>
        </w:rPr>
        <w:t>i impozite</w:t>
      </w:r>
      <w:r>
        <w:rPr>
          <w:rFonts w:eastAsia="Palatino Linotype"/>
        </w:rPr>
        <w:t>.</w:t>
      </w:r>
    </w:p>
    <w:p w14:paraId="758762F2" w14:textId="0C1EA2C6" w:rsidR="005F5E97" w:rsidRPr="003472B5" w:rsidRDefault="005F5E97" w:rsidP="005F5E97">
      <w:pPr>
        <w:spacing w:line="276" w:lineRule="auto"/>
        <w:ind w:right="292"/>
        <w:jc w:val="both"/>
        <w:rPr>
          <w:rFonts w:eastAsia="Palatino Linotype"/>
        </w:rPr>
      </w:pPr>
      <w:r>
        <w:rPr>
          <w:rFonts w:eastAsia="Palatino Linotype"/>
          <w:b/>
        </w:rPr>
        <w:t>ART. 3</w:t>
      </w:r>
      <w:r w:rsidRPr="003472B5">
        <w:rPr>
          <w:rFonts w:eastAsia="Palatino Linotype"/>
          <w:b/>
        </w:rPr>
        <w:t>.</w:t>
      </w:r>
      <w:r>
        <w:rPr>
          <w:rFonts w:eastAsia="Palatino Linotype"/>
          <w:b/>
        </w:rPr>
        <w:t xml:space="preserve"> </w:t>
      </w:r>
      <w:r w:rsidRPr="003472B5">
        <w:rPr>
          <w:rFonts w:eastAsia="Palatino Linotype"/>
        </w:rPr>
        <w:t xml:space="preserve">Prezenta hotărâre a fost adoptată cu un număr de </w:t>
      </w:r>
      <w:r>
        <w:rPr>
          <w:rFonts w:eastAsia="Palatino Linotype"/>
        </w:rPr>
        <w:t xml:space="preserve">14 </w:t>
      </w:r>
      <w:r w:rsidRPr="003472B5">
        <w:rPr>
          <w:rFonts w:eastAsia="Palatino Linotype"/>
        </w:rPr>
        <w:t xml:space="preserve">voturi „pentru”, </w:t>
      </w:r>
      <w:r>
        <w:rPr>
          <w:rFonts w:eastAsia="Palatino Linotype"/>
        </w:rPr>
        <w:t xml:space="preserve">0 </w:t>
      </w:r>
      <w:r w:rsidRPr="003472B5">
        <w:rPr>
          <w:rFonts w:eastAsia="Palatino Linotype"/>
        </w:rPr>
        <w:t xml:space="preserve">,,împotrivă”, </w:t>
      </w:r>
      <w:r>
        <w:rPr>
          <w:rFonts w:eastAsia="Palatino Linotype"/>
        </w:rPr>
        <w:t xml:space="preserve">0 </w:t>
      </w:r>
      <w:r w:rsidRPr="003472B5">
        <w:rPr>
          <w:rFonts w:eastAsia="Palatino Linotype"/>
        </w:rPr>
        <w:t>,,abțineri”.</w:t>
      </w:r>
    </w:p>
    <w:p w14:paraId="65EBE6F5" w14:textId="77777777" w:rsidR="005F5E97" w:rsidRPr="003472B5" w:rsidRDefault="005F5E97" w:rsidP="005F5E97">
      <w:pPr>
        <w:spacing w:line="276" w:lineRule="auto"/>
        <w:ind w:right="292"/>
        <w:rPr>
          <w:rFonts w:eastAsia="Palatino Linotype"/>
        </w:rPr>
      </w:pPr>
      <w:r>
        <w:rPr>
          <w:rFonts w:eastAsia="Palatino Linotype"/>
          <w:b/>
        </w:rPr>
        <w:t>ART. 4</w:t>
      </w:r>
      <w:r w:rsidRPr="003472B5">
        <w:rPr>
          <w:rFonts w:eastAsia="Palatino Linotype"/>
          <w:b/>
        </w:rPr>
        <w:t xml:space="preserve">. </w:t>
      </w:r>
      <w:r w:rsidRPr="003472B5">
        <w:rPr>
          <w:rFonts w:eastAsia="Palatino Linotype"/>
        </w:rPr>
        <w:t>Prezenta hotărâre se comunică :</w:t>
      </w:r>
    </w:p>
    <w:p w14:paraId="26082763" w14:textId="77777777" w:rsidR="005F5E97" w:rsidRPr="003472B5" w:rsidRDefault="005F5E97" w:rsidP="005F5E97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Instituției Prefectului – Județul Timiș ;</w:t>
      </w:r>
    </w:p>
    <w:p w14:paraId="21DBC766" w14:textId="77777777" w:rsidR="005F5E97" w:rsidRPr="00584709" w:rsidRDefault="005F5E97" w:rsidP="005F5E97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primarului Comunei Giarmata ;</w:t>
      </w:r>
    </w:p>
    <w:p w14:paraId="077D6402" w14:textId="77777777" w:rsidR="005F5E97" w:rsidRPr="00584709" w:rsidRDefault="005F5E97" w:rsidP="005F5E97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584709">
        <w:rPr>
          <w:rFonts w:eastAsia="Arial"/>
        </w:rPr>
        <w:t>Serviciul Contabilitate,  Buget, Finanțe, Achiziții Publice și Fonduri Structurale,Taxe și Impozite;</w:t>
      </w:r>
    </w:p>
    <w:p w14:paraId="6BFE4D1B" w14:textId="153D5745" w:rsidR="005F5E97" w:rsidRPr="005F5E97" w:rsidRDefault="005F5E97" w:rsidP="005F5E97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3472B5">
        <w:rPr>
          <w:rFonts w:eastAsia="Palatino Linotype"/>
        </w:rPr>
        <w:t>se va afișa.</w:t>
      </w:r>
    </w:p>
    <w:p w14:paraId="4651066C" w14:textId="77777777" w:rsidR="00003737" w:rsidRPr="00800D48" w:rsidRDefault="00003737" w:rsidP="00003737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  <w:sz w:val="22"/>
          <w:szCs w:val="22"/>
        </w:rPr>
      </w:pPr>
    </w:p>
    <w:p w14:paraId="2D703AD2" w14:textId="77777777" w:rsidR="004B300E" w:rsidRPr="00800D48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  <w:sz w:val="22"/>
          <w:szCs w:val="22"/>
        </w:rPr>
      </w:pPr>
      <w:r w:rsidRPr="00800D48">
        <w:rPr>
          <w:noProof/>
          <w:sz w:val="22"/>
          <w:szCs w:val="22"/>
        </w:rPr>
        <w:t xml:space="preserve">            </w:t>
      </w:r>
      <w:r w:rsidR="0068184E" w:rsidRPr="00800D48">
        <w:rPr>
          <w:noProof/>
          <w:sz w:val="22"/>
          <w:szCs w:val="22"/>
        </w:rPr>
        <w:t xml:space="preserve">  </w:t>
      </w:r>
      <w:r w:rsidR="00D23D03" w:rsidRPr="00800D48">
        <w:rPr>
          <w:noProof/>
          <w:sz w:val="22"/>
          <w:szCs w:val="22"/>
        </w:rPr>
        <w:t>PREȘEDINTE DE ȘEDINȚĂ</w:t>
      </w:r>
      <w:r w:rsidR="00F6001C" w:rsidRPr="00800D48">
        <w:rPr>
          <w:noProof/>
          <w:sz w:val="22"/>
          <w:szCs w:val="22"/>
        </w:rPr>
        <w:t xml:space="preserve">         </w:t>
      </w:r>
      <w:r w:rsidR="00776C35" w:rsidRPr="00800D48">
        <w:rPr>
          <w:noProof/>
          <w:sz w:val="22"/>
          <w:szCs w:val="22"/>
        </w:rPr>
        <w:t xml:space="preserve">                    </w:t>
      </w:r>
      <w:r w:rsidR="00130D55" w:rsidRPr="00800D48">
        <w:rPr>
          <w:noProof/>
          <w:sz w:val="22"/>
          <w:szCs w:val="22"/>
        </w:rPr>
        <w:t xml:space="preserve"> </w:t>
      </w:r>
      <w:r w:rsidR="00AA708D" w:rsidRPr="00800D48">
        <w:rPr>
          <w:noProof/>
          <w:sz w:val="22"/>
          <w:szCs w:val="22"/>
        </w:rPr>
        <w:tab/>
        <w:t xml:space="preserve">     </w:t>
      </w:r>
      <w:r w:rsidR="00130D55" w:rsidRPr="00800D48">
        <w:rPr>
          <w:noProof/>
          <w:sz w:val="22"/>
          <w:szCs w:val="22"/>
        </w:rPr>
        <w:t xml:space="preserve"> </w:t>
      </w:r>
      <w:r w:rsidR="004B300E" w:rsidRPr="00800D48">
        <w:rPr>
          <w:noProof/>
          <w:sz w:val="22"/>
          <w:szCs w:val="22"/>
        </w:rPr>
        <w:t>CONTRASEMNEAZĂ</w:t>
      </w:r>
    </w:p>
    <w:p w14:paraId="458D5F1C" w14:textId="77777777" w:rsidR="00555BED" w:rsidRPr="00800D48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noProof/>
          <w:sz w:val="22"/>
          <w:szCs w:val="22"/>
        </w:rPr>
      </w:pPr>
      <w:r w:rsidRPr="00800D48">
        <w:rPr>
          <w:noProof/>
          <w:sz w:val="22"/>
          <w:szCs w:val="22"/>
        </w:rPr>
        <w:t xml:space="preserve">            </w:t>
      </w:r>
      <w:r w:rsidR="002C6A6D" w:rsidRPr="00800D48">
        <w:rPr>
          <w:noProof/>
          <w:sz w:val="22"/>
          <w:szCs w:val="22"/>
        </w:rPr>
        <w:t xml:space="preserve">    </w:t>
      </w:r>
      <w:r w:rsidR="00B961D3" w:rsidRPr="00800D48">
        <w:rPr>
          <w:noProof/>
          <w:sz w:val="22"/>
          <w:szCs w:val="22"/>
        </w:rPr>
        <w:t xml:space="preserve"> CONSILIER LOCAL</w:t>
      </w:r>
      <w:r w:rsidR="00776C35" w:rsidRPr="00800D48">
        <w:rPr>
          <w:noProof/>
          <w:sz w:val="22"/>
          <w:szCs w:val="22"/>
        </w:rPr>
        <w:t xml:space="preserve">                </w:t>
      </w:r>
      <w:r w:rsidR="00AA708D" w:rsidRPr="00800D48">
        <w:rPr>
          <w:noProof/>
          <w:sz w:val="22"/>
          <w:szCs w:val="22"/>
        </w:rPr>
        <w:t xml:space="preserve">      </w:t>
      </w:r>
      <w:r w:rsidR="00B961D3" w:rsidRPr="00800D48">
        <w:rPr>
          <w:noProof/>
          <w:sz w:val="22"/>
          <w:szCs w:val="22"/>
        </w:rPr>
        <w:t xml:space="preserve"> </w:t>
      </w:r>
      <w:r w:rsidRPr="00800D48">
        <w:rPr>
          <w:noProof/>
          <w:sz w:val="22"/>
          <w:szCs w:val="22"/>
        </w:rPr>
        <w:t>SECRETAR</w:t>
      </w:r>
      <w:r w:rsidR="00AA708D" w:rsidRPr="00800D48">
        <w:rPr>
          <w:noProof/>
          <w:sz w:val="22"/>
          <w:szCs w:val="22"/>
        </w:rPr>
        <w:t xml:space="preserve"> GENERAL AL UAT COMUNA GIARMATA</w:t>
      </w:r>
    </w:p>
    <w:p w14:paraId="5B868053" w14:textId="77777777" w:rsidR="0048459C" w:rsidRPr="00800D48" w:rsidRDefault="00D23D03" w:rsidP="00FF429C">
      <w:pPr>
        <w:spacing w:line="276" w:lineRule="auto"/>
        <w:ind w:left="227" w:right="-510"/>
        <w:rPr>
          <w:noProof/>
          <w:sz w:val="22"/>
          <w:szCs w:val="22"/>
        </w:rPr>
      </w:pPr>
      <w:r w:rsidRPr="00800D48">
        <w:rPr>
          <w:noProof/>
          <w:sz w:val="22"/>
          <w:szCs w:val="22"/>
        </w:rPr>
        <w:t xml:space="preserve">    </w:t>
      </w:r>
      <w:r w:rsidR="002F7979" w:rsidRPr="00800D48">
        <w:rPr>
          <w:noProof/>
          <w:sz w:val="22"/>
          <w:szCs w:val="22"/>
        </w:rPr>
        <w:t xml:space="preserve"> </w:t>
      </w:r>
      <w:r w:rsidRPr="00800D48">
        <w:rPr>
          <w:noProof/>
          <w:sz w:val="22"/>
          <w:szCs w:val="22"/>
        </w:rPr>
        <w:t xml:space="preserve"> </w:t>
      </w:r>
      <w:r w:rsidR="00B961D3" w:rsidRPr="00800D48">
        <w:rPr>
          <w:noProof/>
          <w:sz w:val="22"/>
          <w:szCs w:val="22"/>
        </w:rPr>
        <w:t xml:space="preserve">  </w:t>
      </w:r>
      <w:r w:rsidR="00643748" w:rsidRPr="00800D48">
        <w:rPr>
          <w:noProof/>
          <w:sz w:val="22"/>
          <w:szCs w:val="22"/>
        </w:rPr>
        <w:t xml:space="preserve">  </w:t>
      </w:r>
      <w:r w:rsidR="00AA708D" w:rsidRPr="00800D48">
        <w:rPr>
          <w:noProof/>
          <w:sz w:val="22"/>
          <w:szCs w:val="22"/>
        </w:rPr>
        <w:t xml:space="preserve">   BOTA LUCA</w:t>
      </w:r>
      <w:r w:rsidR="00414E2E" w:rsidRPr="00800D48">
        <w:rPr>
          <w:noProof/>
          <w:sz w:val="22"/>
          <w:szCs w:val="22"/>
        </w:rPr>
        <w:t xml:space="preserve">                       </w:t>
      </w:r>
      <w:r w:rsidR="00201042" w:rsidRPr="00800D48">
        <w:rPr>
          <w:noProof/>
          <w:sz w:val="22"/>
          <w:szCs w:val="22"/>
        </w:rPr>
        <w:t xml:space="preserve"> </w:t>
      </w:r>
      <w:r w:rsidR="007D7639" w:rsidRPr="00800D48">
        <w:rPr>
          <w:noProof/>
          <w:sz w:val="22"/>
          <w:szCs w:val="22"/>
        </w:rPr>
        <w:t xml:space="preserve">  </w:t>
      </w:r>
      <w:r w:rsidR="0048459C" w:rsidRPr="00800D48">
        <w:rPr>
          <w:noProof/>
          <w:sz w:val="22"/>
          <w:szCs w:val="22"/>
        </w:rPr>
        <w:t xml:space="preserve">               </w:t>
      </w:r>
      <w:r w:rsidR="00B2307A" w:rsidRPr="00800D48">
        <w:rPr>
          <w:noProof/>
          <w:sz w:val="22"/>
          <w:szCs w:val="22"/>
        </w:rPr>
        <w:t xml:space="preserve">      </w:t>
      </w:r>
      <w:r w:rsidR="003F5EA3" w:rsidRPr="00800D48">
        <w:rPr>
          <w:noProof/>
          <w:sz w:val="22"/>
          <w:szCs w:val="22"/>
        </w:rPr>
        <w:t xml:space="preserve">  </w:t>
      </w:r>
      <w:r w:rsidR="0048459C" w:rsidRPr="00800D48">
        <w:rPr>
          <w:noProof/>
          <w:sz w:val="22"/>
          <w:szCs w:val="22"/>
        </w:rPr>
        <w:t xml:space="preserve"> </w:t>
      </w:r>
      <w:r w:rsidR="009C7EEA" w:rsidRPr="00800D48">
        <w:rPr>
          <w:noProof/>
          <w:sz w:val="22"/>
          <w:szCs w:val="22"/>
        </w:rPr>
        <w:t xml:space="preserve">           </w:t>
      </w:r>
      <w:r w:rsidR="00B2307A" w:rsidRPr="00800D48">
        <w:rPr>
          <w:noProof/>
          <w:sz w:val="22"/>
          <w:szCs w:val="22"/>
        </w:rPr>
        <w:t xml:space="preserve"> </w:t>
      </w:r>
      <w:r w:rsidR="00C95B3B" w:rsidRPr="00800D48">
        <w:rPr>
          <w:noProof/>
          <w:sz w:val="22"/>
          <w:szCs w:val="22"/>
        </w:rPr>
        <w:t xml:space="preserve">        </w:t>
      </w:r>
      <w:r w:rsidR="00B961D3" w:rsidRPr="00800D48">
        <w:rPr>
          <w:noProof/>
          <w:sz w:val="22"/>
          <w:szCs w:val="22"/>
        </w:rPr>
        <w:t xml:space="preserve">  </w:t>
      </w:r>
      <w:r w:rsidR="0048459C" w:rsidRPr="00800D48">
        <w:rPr>
          <w:noProof/>
          <w:sz w:val="22"/>
          <w:szCs w:val="22"/>
        </w:rPr>
        <w:t>GHERMAN SORINA-ANA</w:t>
      </w:r>
      <w:r w:rsidR="004B300E" w:rsidRPr="00800D48">
        <w:rPr>
          <w:noProof/>
          <w:sz w:val="22"/>
          <w:szCs w:val="22"/>
        </w:rPr>
        <w:t xml:space="preserve">   </w:t>
      </w:r>
    </w:p>
    <w:p w14:paraId="51F5D11C" w14:textId="77777777" w:rsidR="00BE02C1" w:rsidRPr="00800D48" w:rsidRDefault="00643748" w:rsidP="00FF429C">
      <w:pPr>
        <w:spacing w:line="276" w:lineRule="auto"/>
        <w:ind w:left="227" w:right="-510"/>
        <w:rPr>
          <w:sz w:val="22"/>
          <w:szCs w:val="22"/>
        </w:rPr>
      </w:pPr>
      <w:r w:rsidRPr="00800D48">
        <w:rPr>
          <w:sz w:val="22"/>
          <w:szCs w:val="22"/>
        </w:rPr>
        <w:lastRenderedPageBreak/>
        <w:t xml:space="preserve"> </w:t>
      </w:r>
    </w:p>
    <w:p w14:paraId="5E63FAA8" w14:textId="77777777" w:rsidR="00331C4B" w:rsidRPr="00800D48" w:rsidRDefault="00331C4B" w:rsidP="00FF429C">
      <w:pPr>
        <w:spacing w:line="276" w:lineRule="auto"/>
        <w:ind w:left="227" w:right="-510"/>
        <w:rPr>
          <w:sz w:val="22"/>
          <w:szCs w:val="22"/>
        </w:rPr>
      </w:pPr>
    </w:p>
    <w:p w14:paraId="3C93F6EB" w14:textId="77777777" w:rsidR="00331C4B" w:rsidRPr="00800D48" w:rsidRDefault="00331C4B" w:rsidP="00FF429C">
      <w:pPr>
        <w:spacing w:line="276" w:lineRule="auto"/>
        <w:ind w:left="227" w:right="-510"/>
        <w:rPr>
          <w:sz w:val="22"/>
          <w:szCs w:val="22"/>
        </w:rPr>
      </w:pPr>
    </w:p>
    <w:p w14:paraId="137460D4" w14:textId="77777777" w:rsidR="00AA708D" w:rsidRPr="00800D48" w:rsidRDefault="00AA708D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72B3551E" w14:textId="77777777" w:rsidR="003244B6" w:rsidRPr="00800D48" w:rsidRDefault="003244B6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64D55143" w14:textId="77777777" w:rsidR="00003737" w:rsidRPr="00800D48" w:rsidRDefault="00003737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669B70CC" w14:textId="77777777" w:rsidR="00003737" w:rsidRPr="00800D48" w:rsidRDefault="00003737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74432CCE" w14:textId="77777777" w:rsidR="00003737" w:rsidRPr="00800D48" w:rsidRDefault="00003737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501ACDDA" w14:textId="77777777" w:rsidR="00003737" w:rsidRPr="00800D48" w:rsidRDefault="00003737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2F57F724" w14:textId="77777777" w:rsidR="00003737" w:rsidRPr="00800D48" w:rsidRDefault="00003737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5CB0FCD7" w14:textId="77777777" w:rsidR="00003737" w:rsidRPr="00800D48" w:rsidRDefault="00003737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0CE09901" w14:textId="77777777" w:rsidR="003244B6" w:rsidRPr="00800D48" w:rsidRDefault="003244B6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1F5A6720" w14:textId="77777777" w:rsidR="004674A3" w:rsidRPr="00800D48" w:rsidRDefault="004674A3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6A32ED18" w14:textId="77777777" w:rsidR="004674A3" w:rsidRPr="00800D48" w:rsidRDefault="004674A3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3EBEB3F2" w14:textId="77777777" w:rsidR="004674A3" w:rsidRPr="00800D48" w:rsidRDefault="004674A3" w:rsidP="004674A3">
      <w:pPr>
        <w:spacing w:line="276" w:lineRule="auto"/>
        <w:ind w:right="-510"/>
        <w:rPr>
          <w:noProof/>
          <w:sz w:val="22"/>
          <w:szCs w:val="22"/>
        </w:rPr>
      </w:pPr>
    </w:p>
    <w:p w14:paraId="350A18EA" w14:textId="77777777" w:rsidR="003244B6" w:rsidRPr="00800D48" w:rsidRDefault="003244B6" w:rsidP="0073320F">
      <w:pPr>
        <w:spacing w:line="276" w:lineRule="auto"/>
        <w:ind w:right="-510"/>
        <w:rPr>
          <w:noProof/>
          <w:sz w:val="22"/>
          <w:szCs w:val="22"/>
        </w:rPr>
      </w:pPr>
    </w:p>
    <w:sectPr w:rsidR="003244B6" w:rsidRPr="00800D48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CE6C77" w14:textId="77777777" w:rsidR="00037A97" w:rsidRDefault="00037A97" w:rsidP="0085481B">
      <w:r>
        <w:separator/>
      </w:r>
    </w:p>
  </w:endnote>
  <w:endnote w:type="continuationSeparator" w:id="0">
    <w:p w14:paraId="4AF00663" w14:textId="77777777" w:rsidR="00037A97" w:rsidRDefault="00037A97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6AA638" w14:textId="77777777" w:rsidR="00037A97" w:rsidRDefault="00037A97" w:rsidP="0085481B">
      <w:r>
        <w:separator/>
      </w:r>
    </w:p>
  </w:footnote>
  <w:footnote w:type="continuationSeparator" w:id="0">
    <w:p w14:paraId="1A103B56" w14:textId="77777777" w:rsidR="00037A97" w:rsidRDefault="00037A97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10D6EF4"/>
    <w:multiLevelType w:val="hybridMultilevel"/>
    <w:tmpl w:val="960CBED8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6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DD2B17"/>
    <w:multiLevelType w:val="hybridMultilevel"/>
    <w:tmpl w:val="BA90D5CA"/>
    <w:lvl w:ilvl="0" w:tplc="0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C44CFE"/>
    <w:multiLevelType w:val="multilevel"/>
    <w:tmpl w:val="0310C0F0"/>
    <w:lvl w:ilvl="0">
      <w:start w:val="2"/>
      <w:numFmt w:val="decimal"/>
      <w:lvlText w:val="(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5"/>
  </w:num>
  <w:num w:numId="5">
    <w:abstractNumId w:val="11"/>
  </w:num>
  <w:num w:numId="6">
    <w:abstractNumId w:val="3"/>
  </w:num>
  <w:num w:numId="7">
    <w:abstractNumId w:val="6"/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"/>
  </w:num>
  <w:num w:numId="13">
    <w:abstractNumId w:val="8"/>
  </w:num>
  <w:num w:numId="14">
    <w:abstractNumId w:val="1"/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03737"/>
    <w:rsid w:val="000248FC"/>
    <w:rsid w:val="00025072"/>
    <w:rsid w:val="00025346"/>
    <w:rsid w:val="000267EF"/>
    <w:rsid w:val="00032F55"/>
    <w:rsid w:val="00034E95"/>
    <w:rsid w:val="00037A97"/>
    <w:rsid w:val="000416A6"/>
    <w:rsid w:val="00041ABE"/>
    <w:rsid w:val="00041FBC"/>
    <w:rsid w:val="000438F0"/>
    <w:rsid w:val="00046573"/>
    <w:rsid w:val="00046B8B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144B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135F"/>
    <w:rsid w:val="001820FC"/>
    <w:rsid w:val="0018626B"/>
    <w:rsid w:val="00193BC2"/>
    <w:rsid w:val="00196EAB"/>
    <w:rsid w:val="001A019A"/>
    <w:rsid w:val="001B2AB2"/>
    <w:rsid w:val="001B6EF3"/>
    <w:rsid w:val="001C55AE"/>
    <w:rsid w:val="001C6698"/>
    <w:rsid w:val="001D1832"/>
    <w:rsid w:val="001D3A88"/>
    <w:rsid w:val="001D698C"/>
    <w:rsid w:val="001E1DF1"/>
    <w:rsid w:val="001E3C57"/>
    <w:rsid w:val="001E6AE3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46861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65F7"/>
    <w:rsid w:val="00291257"/>
    <w:rsid w:val="00297BB8"/>
    <w:rsid w:val="002A4B27"/>
    <w:rsid w:val="002A4D37"/>
    <w:rsid w:val="002A7FF5"/>
    <w:rsid w:val="002C30D3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3E5D"/>
    <w:rsid w:val="00312F77"/>
    <w:rsid w:val="00315829"/>
    <w:rsid w:val="003175DE"/>
    <w:rsid w:val="003244B6"/>
    <w:rsid w:val="00325EFB"/>
    <w:rsid w:val="00331C4B"/>
    <w:rsid w:val="00341E45"/>
    <w:rsid w:val="003452D1"/>
    <w:rsid w:val="00345555"/>
    <w:rsid w:val="0035175C"/>
    <w:rsid w:val="00360424"/>
    <w:rsid w:val="00363146"/>
    <w:rsid w:val="003651E9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20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6EEB"/>
    <w:rsid w:val="00432B2B"/>
    <w:rsid w:val="004364DE"/>
    <w:rsid w:val="004372F2"/>
    <w:rsid w:val="004411E1"/>
    <w:rsid w:val="00446C7B"/>
    <w:rsid w:val="00447B80"/>
    <w:rsid w:val="004674A3"/>
    <w:rsid w:val="004706A5"/>
    <w:rsid w:val="00472AFC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7F63"/>
    <w:rsid w:val="00516A1E"/>
    <w:rsid w:val="00516CAB"/>
    <w:rsid w:val="00516DF9"/>
    <w:rsid w:val="00523F47"/>
    <w:rsid w:val="005252E9"/>
    <w:rsid w:val="0052585B"/>
    <w:rsid w:val="00530CE4"/>
    <w:rsid w:val="0053308A"/>
    <w:rsid w:val="00540E00"/>
    <w:rsid w:val="00540F8F"/>
    <w:rsid w:val="0054228B"/>
    <w:rsid w:val="005425C8"/>
    <w:rsid w:val="00543500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3329"/>
    <w:rsid w:val="005C7569"/>
    <w:rsid w:val="005C7E3E"/>
    <w:rsid w:val="005D3A5F"/>
    <w:rsid w:val="005D7F62"/>
    <w:rsid w:val="005E7DD6"/>
    <w:rsid w:val="005F2B23"/>
    <w:rsid w:val="005F5E97"/>
    <w:rsid w:val="005F5FED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4020A"/>
    <w:rsid w:val="00643748"/>
    <w:rsid w:val="00645FB2"/>
    <w:rsid w:val="00653EB9"/>
    <w:rsid w:val="00662EE1"/>
    <w:rsid w:val="006633B7"/>
    <w:rsid w:val="006660EB"/>
    <w:rsid w:val="006672C2"/>
    <w:rsid w:val="0067276F"/>
    <w:rsid w:val="006736CD"/>
    <w:rsid w:val="00680D4C"/>
    <w:rsid w:val="0068184E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6F69"/>
    <w:rsid w:val="006D3378"/>
    <w:rsid w:val="006E0451"/>
    <w:rsid w:val="006E7198"/>
    <w:rsid w:val="006F3D06"/>
    <w:rsid w:val="00704838"/>
    <w:rsid w:val="0070719E"/>
    <w:rsid w:val="007121E0"/>
    <w:rsid w:val="00715A31"/>
    <w:rsid w:val="007265FF"/>
    <w:rsid w:val="00726C78"/>
    <w:rsid w:val="0073320F"/>
    <w:rsid w:val="00734BFC"/>
    <w:rsid w:val="007421AC"/>
    <w:rsid w:val="007448D1"/>
    <w:rsid w:val="00745E36"/>
    <w:rsid w:val="00755509"/>
    <w:rsid w:val="00756BA8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0D6A"/>
    <w:rsid w:val="007E4D85"/>
    <w:rsid w:val="007E5803"/>
    <w:rsid w:val="007E615C"/>
    <w:rsid w:val="00800D48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604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1351"/>
    <w:rsid w:val="0088285D"/>
    <w:rsid w:val="00883C0F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4B87"/>
    <w:rsid w:val="008D512B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526B"/>
    <w:rsid w:val="009358C9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6ACE"/>
    <w:rsid w:val="00987643"/>
    <w:rsid w:val="0098788E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7F64"/>
    <w:rsid w:val="00A23335"/>
    <w:rsid w:val="00A2477C"/>
    <w:rsid w:val="00A32104"/>
    <w:rsid w:val="00A41323"/>
    <w:rsid w:val="00A41A30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8712B"/>
    <w:rsid w:val="00A9602A"/>
    <w:rsid w:val="00AA3928"/>
    <w:rsid w:val="00AA4C3B"/>
    <w:rsid w:val="00AA4D4E"/>
    <w:rsid w:val="00AA708D"/>
    <w:rsid w:val="00AB1D5E"/>
    <w:rsid w:val="00AB2C7F"/>
    <w:rsid w:val="00AB30CE"/>
    <w:rsid w:val="00AB4A41"/>
    <w:rsid w:val="00AB5C12"/>
    <w:rsid w:val="00AB7C55"/>
    <w:rsid w:val="00AC1E29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EAC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E48"/>
    <w:rsid w:val="00B961D3"/>
    <w:rsid w:val="00B96883"/>
    <w:rsid w:val="00BA78CF"/>
    <w:rsid w:val="00BB476B"/>
    <w:rsid w:val="00BB76F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E08"/>
    <w:rsid w:val="00C164EA"/>
    <w:rsid w:val="00C234DA"/>
    <w:rsid w:val="00C2375E"/>
    <w:rsid w:val="00C2519A"/>
    <w:rsid w:val="00C441C0"/>
    <w:rsid w:val="00C51131"/>
    <w:rsid w:val="00C52CB6"/>
    <w:rsid w:val="00C53253"/>
    <w:rsid w:val="00C538F4"/>
    <w:rsid w:val="00C62A34"/>
    <w:rsid w:val="00C6338D"/>
    <w:rsid w:val="00C6353E"/>
    <w:rsid w:val="00C834F9"/>
    <w:rsid w:val="00C8567F"/>
    <w:rsid w:val="00C86168"/>
    <w:rsid w:val="00C86E51"/>
    <w:rsid w:val="00C87693"/>
    <w:rsid w:val="00C879E4"/>
    <w:rsid w:val="00C93F4F"/>
    <w:rsid w:val="00C95B3B"/>
    <w:rsid w:val="00C96D81"/>
    <w:rsid w:val="00C97DF4"/>
    <w:rsid w:val="00CA5502"/>
    <w:rsid w:val="00CB0660"/>
    <w:rsid w:val="00CB2F3E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3D03"/>
    <w:rsid w:val="00D25402"/>
    <w:rsid w:val="00D273AF"/>
    <w:rsid w:val="00D32277"/>
    <w:rsid w:val="00D326EE"/>
    <w:rsid w:val="00D34C09"/>
    <w:rsid w:val="00D35B8E"/>
    <w:rsid w:val="00D375EC"/>
    <w:rsid w:val="00D431DB"/>
    <w:rsid w:val="00D47A8A"/>
    <w:rsid w:val="00D55D5B"/>
    <w:rsid w:val="00D56E00"/>
    <w:rsid w:val="00D57578"/>
    <w:rsid w:val="00D804C0"/>
    <w:rsid w:val="00D85C80"/>
    <w:rsid w:val="00D872B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D4FA4"/>
    <w:rsid w:val="00DE2376"/>
    <w:rsid w:val="00DF439E"/>
    <w:rsid w:val="00DF54EB"/>
    <w:rsid w:val="00E0625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82AF8"/>
    <w:rsid w:val="00E8493B"/>
    <w:rsid w:val="00E878B2"/>
    <w:rsid w:val="00E9072B"/>
    <w:rsid w:val="00E908C6"/>
    <w:rsid w:val="00E91F8E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B72D9"/>
    <w:rsid w:val="00EC0B59"/>
    <w:rsid w:val="00EC25EF"/>
    <w:rsid w:val="00ED3BC0"/>
    <w:rsid w:val="00ED760D"/>
    <w:rsid w:val="00ED76DC"/>
    <w:rsid w:val="00ED7F26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51F"/>
    <w:rsid w:val="00F6001C"/>
    <w:rsid w:val="00F6112E"/>
    <w:rsid w:val="00F61D2D"/>
    <w:rsid w:val="00F64593"/>
    <w:rsid w:val="00F65B23"/>
    <w:rsid w:val="00F71029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B32"/>
    <w:rsid w:val="00FB785B"/>
    <w:rsid w:val="00FC645B"/>
    <w:rsid w:val="00FD44B4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D2B61D"/>
  <w15:docId w15:val="{FFB85FA7-994D-46D8-998B-08D3338C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table" w:styleId="TableGrid">
    <w:name w:val="Table Grid"/>
    <w:basedOn w:val="TableNormal"/>
    <w:uiPriority w:val="59"/>
    <w:rsid w:val="003244B6"/>
    <w:rPr>
      <w:rFonts w:ascii="Calibri" w:eastAsia="Calibri" w:hAnsi="Calibri"/>
      <w:lang w:val="ro-RO"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zumat1">
    <w:name w:val="rezumat_1"/>
    <w:rsid w:val="00756BA8"/>
    <w:rPr>
      <w:rFonts w:cs="Times New Roman"/>
    </w:rPr>
  </w:style>
  <w:style w:type="character" w:customStyle="1" w:styleId="Bodytext2">
    <w:name w:val="Body text (2)_"/>
    <w:basedOn w:val="DefaultParagraphFont"/>
    <w:link w:val="Bodytext20"/>
    <w:rsid w:val="00003737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03737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basedOn w:val="Bodytext2"/>
    <w:rsid w:val="000037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basedOn w:val="Bodytext2"/>
    <w:rsid w:val="0000373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71</cp:revision>
  <cp:lastPrinted>2020-09-24T07:09:00Z</cp:lastPrinted>
  <dcterms:created xsi:type="dcterms:W3CDTF">2020-07-17T08:31:00Z</dcterms:created>
  <dcterms:modified xsi:type="dcterms:W3CDTF">2020-12-27T09:08:00Z</dcterms:modified>
</cp:coreProperties>
</file>