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289632CE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9F26A5">
        <w:rPr>
          <w:b/>
          <w:noProof/>
        </w:rPr>
        <w:t>52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0D5573">
        <w:rPr>
          <w:b/>
          <w:noProof/>
        </w:rPr>
        <w:t>30.09</w:t>
      </w:r>
      <w:r w:rsidR="00970BCB" w:rsidRPr="00671C27">
        <w:rPr>
          <w:b/>
          <w:noProof/>
        </w:rPr>
        <w:t>.2021</w:t>
      </w:r>
    </w:p>
    <w:p w14:paraId="36282ED9" w14:textId="77777777" w:rsidR="009F26A5" w:rsidRDefault="009F26A5" w:rsidP="009F26A5">
      <w:pPr>
        <w:spacing w:line="276" w:lineRule="auto"/>
        <w:ind w:right="-90"/>
        <w:jc w:val="center"/>
        <w:rPr>
          <w:b/>
          <w:noProof/>
        </w:rPr>
      </w:pPr>
      <w:bookmarkStart w:id="0" w:name="_Hlk83891093"/>
      <w:r>
        <w:rPr>
          <w:b/>
          <w:noProof/>
        </w:rPr>
        <w:t>modificarea HCL Giarmata nr. 106/2020 privind organizarea comisiilor pe domenii de specialitate ale Consiliului Local al Comunei Giarmata, județul Timiș</w:t>
      </w:r>
    </w:p>
    <w:bookmarkEnd w:id="0"/>
    <w:p w14:paraId="3E9A14E5" w14:textId="77777777" w:rsidR="009F26A5" w:rsidRDefault="009F26A5" w:rsidP="009F26A5">
      <w:pPr>
        <w:spacing w:line="276" w:lineRule="auto"/>
        <w:ind w:right="-90"/>
        <w:jc w:val="center"/>
        <w:rPr>
          <w:b/>
          <w:noProof/>
          <w:lang w:eastAsia="en-US"/>
        </w:rPr>
      </w:pPr>
    </w:p>
    <w:p w14:paraId="38207BC5" w14:textId="35685686" w:rsidR="009F26A5" w:rsidRDefault="009F26A5" w:rsidP="009F26A5">
      <w:pPr>
        <w:ind w:left="-142" w:right="-90"/>
        <w:jc w:val="both"/>
        <w:rPr>
          <w:b/>
          <w:i/>
          <w:noProof/>
        </w:rPr>
      </w:pPr>
      <w:r>
        <w:rPr>
          <w:b/>
          <w:i/>
          <w:noProof/>
        </w:rPr>
        <w:t>CONSILIUL LOCAL al comunei Giarmata, județul Timiș, întrunit în șed</w:t>
      </w:r>
      <w:r w:rsidR="009C32F1">
        <w:rPr>
          <w:b/>
          <w:i/>
          <w:noProof/>
        </w:rPr>
        <w:t>ința ordinară din data de 30</w:t>
      </w:r>
      <w:r>
        <w:rPr>
          <w:b/>
          <w:i/>
          <w:noProof/>
        </w:rPr>
        <w:t>.09.2021:</w:t>
      </w:r>
    </w:p>
    <w:p w14:paraId="51390198" w14:textId="77777777" w:rsidR="009F26A5" w:rsidRDefault="009F26A5" w:rsidP="009F26A5">
      <w:pPr>
        <w:ind w:right="-90"/>
        <w:jc w:val="both"/>
        <w:rPr>
          <w:noProof/>
        </w:rPr>
      </w:pPr>
      <w:r>
        <w:rPr>
          <w:noProof/>
        </w:rPr>
        <w:t xml:space="preserve">     Având în vedere : </w:t>
      </w:r>
    </w:p>
    <w:p w14:paraId="12FEF392" w14:textId="77777777" w:rsidR="009F26A5" w:rsidRDefault="009F26A5" w:rsidP="009F26A5">
      <w:pPr>
        <w:numPr>
          <w:ilvl w:val="0"/>
          <w:numId w:val="8"/>
        </w:numPr>
        <w:suppressAutoHyphens w:val="0"/>
        <w:spacing w:line="360" w:lineRule="auto"/>
        <w:ind w:right="292"/>
        <w:jc w:val="both"/>
        <w:rPr>
          <w:lang w:val="en-US"/>
        </w:rPr>
      </w:pPr>
      <w:r>
        <w:t>HCL Giarmata nr. 106/2020 privind organizarea comisiilor pe domenii de specialitate ale Consiliului Local al Comunei Giarmata, județul Timiș;</w:t>
      </w:r>
    </w:p>
    <w:p w14:paraId="59D2E93A" w14:textId="77777777" w:rsidR="009F26A5" w:rsidRDefault="009F26A5" w:rsidP="009F26A5">
      <w:pPr>
        <w:numPr>
          <w:ilvl w:val="0"/>
          <w:numId w:val="8"/>
        </w:numPr>
        <w:suppressAutoHyphens w:val="0"/>
        <w:spacing w:line="360" w:lineRule="auto"/>
        <w:ind w:right="292"/>
        <w:jc w:val="both"/>
      </w:pPr>
      <w:r>
        <w:t>Referatul de aprobare al inițiatorului;</w:t>
      </w:r>
    </w:p>
    <w:p w14:paraId="0B4A30F6" w14:textId="77777777" w:rsidR="009F26A5" w:rsidRDefault="009F26A5" w:rsidP="009F26A5">
      <w:pPr>
        <w:numPr>
          <w:ilvl w:val="0"/>
          <w:numId w:val="8"/>
        </w:numPr>
        <w:suppressAutoHyphens w:val="0"/>
        <w:spacing w:line="360" w:lineRule="auto"/>
        <w:ind w:right="292"/>
        <w:jc w:val="both"/>
      </w:pPr>
      <w:r>
        <w:t>raportul de specialitate întocmit de Secretarul general al comunei Giarmata;</w:t>
      </w:r>
    </w:p>
    <w:p w14:paraId="38450D82" w14:textId="77777777" w:rsidR="009F26A5" w:rsidRDefault="009F26A5" w:rsidP="009F26A5">
      <w:pPr>
        <w:numPr>
          <w:ilvl w:val="0"/>
          <w:numId w:val="8"/>
        </w:numPr>
        <w:suppressAutoHyphens w:val="0"/>
        <w:spacing w:line="360" w:lineRule="auto"/>
        <w:ind w:right="292"/>
        <w:jc w:val="both"/>
      </w:pPr>
      <w:r>
        <w:t>Regulamentul de Organizare și Funcționare al Consiliului Local Giarmata aprobat prin H.C.L. nr. 102 din 31.07.2018 și modificat prin H.C.L nr. 94/2021;</w:t>
      </w:r>
    </w:p>
    <w:p w14:paraId="4C23FA49" w14:textId="77777777" w:rsidR="009F26A5" w:rsidRDefault="009F26A5" w:rsidP="009F26A5">
      <w:pPr>
        <w:numPr>
          <w:ilvl w:val="0"/>
          <w:numId w:val="8"/>
        </w:numPr>
        <w:suppressAutoHyphens w:val="0"/>
        <w:spacing w:line="360" w:lineRule="auto"/>
        <w:ind w:right="292"/>
        <w:jc w:val="both"/>
      </w:pPr>
      <w:r>
        <w:t>că a fost îndeplinită procedura reglementată de prevederile Legii nr. 52/2003 privind transparența decizională în administraţia publică;</w:t>
      </w:r>
    </w:p>
    <w:p w14:paraId="1B4595FE" w14:textId="77777777" w:rsidR="009F26A5" w:rsidRDefault="009F26A5" w:rsidP="009F26A5">
      <w:pPr>
        <w:ind w:right="252"/>
        <w:jc w:val="both"/>
        <w:rPr>
          <w:noProof/>
        </w:rPr>
      </w:pPr>
      <w:r>
        <w:rPr>
          <w:noProof/>
        </w:rPr>
        <w:t xml:space="preserve">         În temeiul art.124,art. 125, art. 126, art.139 alin. 1, art. 196, alin. 1 lit. a din Ordonanţa de Urgenţă  nr. 57/2019privind Codul administrativ;</w:t>
      </w:r>
    </w:p>
    <w:p w14:paraId="5797F216" w14:textId="77777777" w:rsidR="009F26A5" w:rsidRDefault="009F26A5" w:rsidP="009F26A5">
      <w:pPr>
        <w:ind w:right="252"/>
        <w:jc w:val="both"/>
        <w:rPr>
          <w:noProof/>
        </w:rPr>
      </w:pPr>
    </w:p>
    <w:p w14:paraId="7B2F1466" w14:textId="77777777" w:rsidR="009F26A5" w:rsidRDefault="009F26A5" w:rsidP="009F26A5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  <w:r>
        <w:rPr>
          <w:b/>
          <w:i/>
          <w:noProof/>
        </w:rPr>
        <w:t xml:space="preserve">       H  O  T  Ă  R  Ă  Ş  T  E   :</w:t>
      </w:r>
    </w:p>
    <w:p w14:paraId="582E8829" w14:textId="77777777" w:rsidR="009F26A5" w:rsidRDefault="009F26A5" w:rsidP="009F26A5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</w:p>
    <w:p w14:paraId="0C2A7785" w14:textId="77777777" w:rsidR="009F26A5" w:rsidRDefault="009F26A5" w:rsidP="009F26A5">
      <w:pPr>
        <w:ind w:firstLine="708"/>
        <w:jc w:val="both"/>
        <w:rPr>
          <w:noProof/>
          <w:szCs w:val="20"/>
          <w:lang w:val="en-US"/>
        </w:rPr>
      </w:pPr>
      <w:r>
        <w:rPr>
          <w:b/>
          <w:bCs/>
          <w:color w:val="000000"/>
        </w:rPr>
        <w:t>ART.1.</w:t>
      </w:r>
      <w:r>
        <w:rPr>
          <w:color w:val="000000"/>
        </w:rPr>
        <w:t xml:space="preserve"> Se aprobă modificarea HCL Giarmata nr. 106/2020 privind organizarea comisiilor pe domenii de specialitate ale Consiliului Local al Comunei Giarmata, județul Timiș, după cum urmează :</w:t>
      </w:r>
    </w:p>
    <w:p w14:paraId="5437EF00" w14:textId="77777777" w:rsidR="009F26A5" w:rsidRDefault="009F26A5" w:rsidP="009F26A5">
      <w:pPr>
        <w:pStyle w:val="ListParagraph"/>
        <w:ind w:left="1428"/>
        <w:jc w:val="both"/>
        <w:rPr>
          <w:b/>
          <w:noProof/>
          <w:lang w:val="ro-RO"/>
        </w:rPr>
      </w:pPr>
    </w:p>
    <w:p w14:paraId="00D8A9FF" w14:textId="77777777" w:rsidR="009F26A5" w:rsidRDefault="009F26A5" w:rsidP="009F26A5">
      <w:pPr>
        <w:pStyle w:val="ListParagraph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noProof/>
          <w:lang w:val="en-US"/>
        </w:rPr>
      </w:pPr>
      <w:r>
        <w:rPr>
          <w:b/>
          <w:noProof/>
        </w:rPr>
        <w:t>Comisia nr. 2 - COMISIA ECONOMICO-FINANCIARĂ, MUNCĂ ȘI PROTECȚIE SOCIALĂ, PROTECȚIE COPII</w:t>
      </w:r>
    </w:p>
    <w:p w14:paraId="12FE4AB2" w14:textId="77777777" w:rsidR="009F26A5" w:rsidRDefault="009F26A5" w:rsidP="009F26A5">
      <w:pPr>
        <w:pStyle w:val="ListParagraph"/>
        <w:ind w:left="1428"/>
        <w:jc w:val="both"/>
        <w:rPr>
          <w:b/>
          <w:noProof/>
          <w:lang w:val="ro-RO"/>
        </w:rPr>
      </w:pPr>
      <w:r>
        <w:rPr>
          <w:b/>
          <w:noProof/>
          <w:lang w:val="ro-RO"/>
        </w:rPr>
        <w:t>1.</w:t>
      </w:r>
      <w:r>
        <w:rPr>
          <w:b/>
          <w:noProof/>
          <w:lang w:val="ro-RO"/>
        </w:rPr>
        <w:tab/>
        <w:t>Mărgineanu Larisa-Angela</w:t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  <w:t>- președinte</w:t>
      </w:r>
    </w:p>
    <w:p w14:paraId="408444D7" w14:textId="77777777" w:rsidR="009F26A5" w:rsidRDefault="009F26A5" w:rsidP="009F26A5">
      <w:pPr>
        <w:pStyle w:val="ListParagraph"/>
        <w:ind w:left="1428"/>
        <w:jc w:val="both"/>
        <w:rPr>
          <w:b/>
          <w:noProof/>
          <w:lang w:val="ro-RO"/>
        </w:rPr>
      </w:pPr>
      <w:r>
        <w:rPr>
          <w:b/>
          <w:noProof/>
          <w:lang w:val="ro-RO"/>
        </w:rPr>
        <w:t>2.</w:t>
      </w:r>
      <w:r>
        <w:rPr>
          <w:b/>
          <w:noProof/>
          <w:lang w:val="ro-RO"/>
        </w:rPr>
        <w:tab/>
        <w:t>Ștefănescu Ana-Minodora</w:t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  <w:t>- secretar</w:t>
      </w:r>
      <w:r>
        <w:rPr>
          <w:b/>
          <w:noProof/>
          <w:lang w:val="ro-RO"/>
        </w:rPr>
        <w:tab/>
      </w:r>
    </w:p>
    <w:p w14:paraId="2D51B799" w14:textId="77777777" w:rsidR="009F26A5" w:rsidRDefault="009F26A5" w:rsidP="009F26A5">
      <w:pPr>
        <w:pStyle w:val="ListParagraph"/>
        <w:ind w:left="1428"/>
        <w:jc w:val="both"/>
        <w:rPr>
          <w:b/>
          <w:noProof/>
          <w:lang w:val="ro-RO"/>
        </w:rPr>
      </w:pPr>
      <w:r>
        <w:rPr>
          <w:b/>
          <w:noProof/>
          <w:lang w:val="ro-RO"/>
        </w:rPr>
        <w:t>3.</w:t>
      </w:r>
      <w:r>
        <w:rPr>
          <w:b/>
          <w:noProof/>
          <w:lang w:val="ro-RO"/>
        </w:rPr>
        <w:tab/>
        <w:t>Bota Luca</w:t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  <w:t>- membru</w:t>
      </w:r>
    </w:p>
    <w:p w14:paraId="32FD2F51" w14:textId="77777777" w:rsidR="009F26A5" w:rsidRDefault="009F26A5" w:rsidP="009F26A5">
      <w:pPr>
        <w:pStyle w:val="ListParagraph"/>
        <w:ind w:left="1428"/>
        <w:jc w:val="both"/>
        <w:rPr>
          <w:b/>
          <w:noProof/>
          <w:lang w:val="ro-RO"/>
        </w:rPr>
      </w:pPr>
      <w:r>
        <w:rPr>
          <w:b/>
          <w:noProof/>
          <w:lang w:val="ro-RO"/>
        </w:rPr>
        <w:t>4.</w:t>
      </w:r>
      <w:r>
        <w:rPr>
          <w:b/>
          <w:noProof/>
          <w:lang w:val="ro-RO"/>
        </w:rPr>
        <w:tab/>
        <w:t>Iancău-Deac Marcel</w:t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  <w:t>- membru</w:t>
      </w:r>
    </w:p>
    <w:p w14:paraId="360CFBE3" w14:textId="77777777" w:rsidR="009F26A5" w:rsidRDefault="009F26A5" w:rsidP="009F26A5">
      <w:pPr>
        <w:pStyle w:val="ListParagraph"/>
        <w:ind w:left="1428"/>
        <w:jc w:val="both"/>
        <w:rPr>
          <w:b/>
          <w:noProof/>
          <w:lang w:val="ro-RO"/>
        </w:rPr>
      </w:pPr>
      <w:r>
        <w:rPr>
          <w:b/>
          <w:noProof/>
          <w:lang w:val="ro-RO"/>
        </w:rPr>
        <w:t>5.</w:t>
      </w:r>
      <w:r>
        <w:rPr>
          <w:b/>
          <w:noProof/>
          <w:lang w:val="ro-RO"/>
        </w:rPr>
        <w:tab/>
        <w:t xml:space="preserve">Tiuch </w:t>
      </w:r>
      <w:r>
        <w:rPr>
          <w:b/>
          <w:noProof/>
          <w:lang w:val="ro-RO"/>
        </w:rPr>
        <w:tab/>
        <w:t>Lenuța</w:t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</w:r>
      <w:r>
        <w:rPr>
          <w:b/>
          <w:noProof/>
          <w:lang w:val="ro-RO"/>
        </w:rPr>
        <w:tab/>
        <w:t>- membru</w:t>
      </w:r>
    </w:p>
    <w:p w14:paraId="2B27F58E" w14:textId="77777777" w:rsidR="009F26A5" w:rsidRDefault="009F26A5" w:rsidP="009F26A5">
      <w:pPr>
        <w:pStyle w:val="ListParagraph"/>
        <w:ind w:left="1428"/>
        <w:jc w:val="both"/>
        <w:rPr>
          <w:b/>
          <w:noProof/>
          <w:lang w:val="en-US"/>
        </w:rPr>
      </w:pPr>
      <w:r>
        <w:rPr>
          <w:b/>
          <w:noProof/>
        </w:rPr>
        <w:tab/>
      </w:r>
    </w:p>
    <w:p w14:paraId="37040401" w14:textId="77777777" w:rsidR="009F26A5" w:rsidRDefault="009F26A5" w:rsidP="009F26A5">
      <w:pPr>
        <w:ind w:firstLine="708"/>
        <w:jc w:val="both"/>
        <w:rPr>
          <w:bCs/>
          <w:noProof/>
        </w:rPr>
      </w:pPr>
      <w:r>
        <w:rPr>
          <w:b/>
          <w:noProof/>
        </w:rPr>
        <w:t xml:space="preserve">ART.2. </w:t>
      </w:r>
      <w:r>
        <w:rPr>
          <w:noProof/>
        </w:rPr>
        <w:t>Restul prevederilor HCL Giarmata nr. 106/2020 privind organizarea comisiilor pe domenii de specialitate ale Consiliului Local al Comunei Giarmata, județul Timiș</w:t>
      </w:r>
      <w:r>
        <w:rPr>
          <w:b/>
          <w:noProof/>
        </w:rPr>
        <w:t xml:space="preserve"> </w:t>
      </w:r>
      <w:r>
        <w:rPr>
          <w:bCs/>
          <w:noProof/>
        </w:rPr>
        <w:t>rămân neschimbate.</w:t>
      </w:r>
    </w:p>
    <w:p w14:paraId="02251DDA" w14:textId="0F87F304" w:rsidR="009F26A5" w:rsidRDefault="009F26A5" w:rsidP="00365E5F">
      <w:pPr>
        <w:pStyle w:val="BodyText"/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 w:val="0"/>
          <w:sz w:val="24"/>
          <w:u w:val="none"/>
        </w:rPr>
      </w:pPr>
      <w:r>
        <w:rPr>
          <w:sz w:val="24"/>
          <w:u w:val="none"/>
        </w:rPr>
        <w:tab/>
      </w:r>
      <w:r>
        <w:rPr>
          <w:b w:val="0"/>
          <w:sz w:val="24"/>
          <w:u w:val="none"/>
        </w:rPr>
        <w:tab/>
      </w:r>
      <w:r>
        <w:rPr>
          <w:sz w:val="24"/>
          <w:u w:val="none"/>
        </w:rPr>
        <w:t>ART.3.</w:t>
      </w:r>
      <w:r>
        <w:rPr>
          <w:b w:val="0"/>
          <w:sz w:val="24"/>
          <w:u w:val="none"/>
        </w:rPr>
        <w:t xml:space="preserve"> Prezenta hotărâre a f</w:t>
      </w:r>
      <w:r w:rsidR="009C32F1">
        <w:rPr>
          <w:b w:val="0"/>
          <w:sz w:val="24"/>
          <w:u w:val="none"/>
        </w:rPr>
        <w:t>ost adoptată cu un nr. de 11 „pentru”, 0  „abțineri”, 0</w:t>
      </w:r>
      <w:r>
        <w:rPr>
          <w:b w:val="0"/>
          <w:sz w:val="24"/>
          <w:u w:val="none"/>
        </w:rPr>
        <w:t xml:space="preserve"> „împotrivă”.</w:t>
      </w:r>
    </w:p>
    <w:p w14:paraId="64F6DD67" w14:textId="77777777" w:rsidR="009F26A5" w:rsidRDefault="009F26A5" w:rsidP="009F26A5">
      <w:pPr>
        <w:tabs>
          <w:tab w:val="left" w:pos="567"/>
          <w:tab w:val="left" w:pos="1620"/>
          <w:tab w:val="left" w:pos="1980"/>
          <w:tab w:val="left" w:pos="2340"/>
        </w:tabs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>
          <w:rPr>
            <w:b/>
            <w:noProof/>
          </w:rPr>
          <w:t>ART</w:t>
        </w:r>
      </w:smartTag>
      <w:r>
        <w:rPr>
          <w:b/>
          <w:noProof/>
        </w:rPr>
        <w:t xml:space="preserve">. 4. </w:t>
      </w:r>
      <w:r>
        <w:rPr>
          <w:noProof/>
        </w:rPr>
        <w:t>Prezenta hotărâre se comunică :</w:t>
      </w:r>
    </w:p>
    <w:p w14:paraId="6D98B4E0" w14:textId="77777777" w:rsidR="009F26A5" w:rsidRDefault="009F26A5" w:rsidP="009F26A5">
      <w:pPr>
        <w:numPr>
          <w:ilvl w:val="0"/>
          <w:numId w:val="10"/>
        </w:numPr>
        <w:suppressAutoHyphens w:val="0"/>
        <w:ind w:right="-90"/>
        <w:jc w:val="both"/>
        <w:rPr>
          <w:noProof/>
        </w:rPr>
      </w:pPr>
      <w:r>
        <w:rPr>
          <w:noProof/>
        </w:rPr>
        <w:t>Instituției Prefectului -  Județul Timiș;</w:t>
      </w:r>
    </w:p>
    <w:p w14:paraId="165FDAE8" w14:textId="77777777" w:rsidR="009F26A5" w:rsidRDefault="009F26A5" w:rsidP="009F26A5">
      <w:pPr>
        <w:numPr>
          <w:ilvl w:val="0"/>
          <w:numId w:val="10"/>
        </w:numPr>
        <w:suppressAutoHyphens w:val="0"/>
        <w:ind w:right="-90"/>
        <w:jc w:val="both"/>
        <w:rPr>
          <w:noProof/>
        </w:rPr>
      </w:pPr>
      <w:r>
        <w:rPr>
          <w:noProof/>
        </w:rPr>
        <w:t>Primarului Comunei Giarmata;</w:t>
      </w:r>
    </w:p>
    <w:p w14:paraId="765DAE8D" w14:textId="77777777" w:rsidR="009F26A5" w:rsidRDefault="009F26A5" w:rsidP="009F26A5">
      <w:pPr>
        <w:numPr>
          <w:ilvl w:val="0"/>
          <w:numId w:val="10"/>
        </w:numPr>
        <w:suppressAutoHyphens w:val="0"/>
        <w:ind w:right="-90"/>
        <w:jc w:val="both"/>
        <w:rPr>
          <w:noProof/>
        </w:rPr>
      </w:pPr>
      <w:r>
        <w:rPr>
          <w:noProof/>
        </w:rPr>
        <w:t>Secretarului comunei Giarmata;</w:t>
      </w:r>
    </w:p>
    <w:p w14:paraId="02FE40E0" w14:textId="77777777" w:rsidR="009F26A5" w:rsidRDefault="009F26A5" w:rsidP="009F26A5">
      <w:pPr>
        <w:numPr>
          <w:ilvl w:val="0"/>
          <w:numId w:val="10"/>
        </w:numPr>
        <w:tabs>
          <w:tab w:val="left" w:pos="1620"/>
          <w:tab w:val="left" w:pos="1980"/>
          <w:tab w:val="left" w:pos="2340"/>
        </w:tabs>
        <w:ind w:right="-90"/>
        <w:jc w:val="both"/>
        <w:rPr>
          <w:b/>
        </w:rPr>
      </w:pPr>
      <w:r>
        <w:t>se va afișa.</w:t>
      </w:r>
    </w:p>
    <w:p w14:paraId="1ADF9111" w14:textId="6D829B45" w:rsidR="008D0EB9" w:rsidRDefault="008D0EB9" w:rsidP="009F26A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468B9675" w14:textId="7417F206" w:rsidR="00365E5F" w:rsidRDefault="00365E5F" w:rsidP="009F26A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55ACC31E" w14:textId="77777777" w:rsidR="00365E5F" w:rsidRPr="007309B2" w:rsidRDefault="00365E5F" w:rsidP="009F26A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lastRenderedPageBreak/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350E5F5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0717AF">
        <w:rPr>
          <w:noProof/>
        </w:rPr>
        <w:t>SECUIANU PETRU-MIHAIL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1B59497B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443902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="009F26A5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7920E819" w:rsidR="00A72531" w:rsidRPr="00A72531" w:rsidRDefault="00005449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50D9351F" w:rsidR="00A72531" w:rsidRPr="00A72531" w:rsidRDefault="0000544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28D5240E" w:rsidR="00A72531" w:rsidRPr="00A72531" w:rsidRDefault="0000544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1F4EBCD3" w:rsidR="00A72531" w:rsidRPr="00A72531" w:rsidRDefault="0000544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332FE" w14:textId="77777777" w:rsidR="00C11BC9" w:rsidRDefault="00C11BC9" w:rsidP="0085481B">
      <w:r>
        <w:separator/>
      </w:r>
    </w:p>
  </w:endnote>
  <w:endnote w:type="continuationSeparator" w:id="0">
    <w:p w14:paraId="45B998A0" w14:textId="77777777" w:rsidR="00C11BC9" w:rsidRDefault="00C11BC9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E002E" w14:textId="77777777" w:rsidR="00C11BC9" w:rsidRDefault="00C11BC9" w:rsidP="0085481B">
      <w:r>
        <w:separator/>
      </w:r>
    </w:p>
  </w:footnote>
  <w:footnote w:type="continuationSeparator" w:id="0">
    <w:p w14:paraId="39A59347" w14:textId="77777777" w:rsidR="00C11BC9" w:rsidRDefault="00C11BC9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5449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275E3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D1832"/>
    <w:rsid w:val="001D3A88"/>
    <w:rsid w:val="001D4A74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3A0"/>
    <w:rsid w:val="00360424"/>
    <w:rsid w:val="00365E5F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2F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6A5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1BC9"/>
    <w:rsid w:val="00C12CF2"/>
    <w:rsid w:val="00C13E08"/>
    <w:rsid w:val="00C1505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EA16B-C059-448F-895B-BBEA20FF7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5</cp:revision>
  <cp:lastPrinted>2021-10-05T06:08:00Z</cp:lastPrinted>
  <dcterms:created xsi:type="dcterms:W3CDTF">2021-09-30T07:57:00Z</dcterms:created>
  <dcterms:modified xsi:type="dcterms:W3CDTF">2021-10-05T06:08:00Z</dcterms:modified>
</cp:coreProperties>
</file>