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671C27"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671C27" w:rsidRDefault="00F82327" w:rsidP="002C6A6D">
            <w:pPr>
              <w:ind w:left="-180" w:right="-851"/>
              <w:jc w:val="center"/>
              <w:rPr>
                <w:rFonts w:eastAsia="Arial Unicode MS"/>
                <w:b/>
                <w:noProof/>
              </w:rPr>
            </w:pPr>
            <w:r w:rsidRPr="00671C27">
              <w:rPr>
                <w:b/>
                <w:noProof/>
              </w:rPr>
              <w:t>ROMÂNIA</w:t>
            </w:r>
          </w:p>
          <w:p w14:paraId="218D0FFD" w14:textId="77777777" w:rsidR="00F82327" w:rsidRPr="00671C27" w:rsidRDefault="00D04867" w:rsidP="002C6A6D">
            <w:pPr>
              <w:ind w:left="-180" w:right="-851"/>
              <w:jc w:val="center"/>
              <w:rPr>
                <w:rFonts w:eastAsia="Arial Unicode MS"/>
                <w:b/>
                <w:noProof/>
              </w:rPr>
            </w:pPr>
            <w:r w:rsidRPr="00671C27">
              <w:rPr>
                <w:b/>
                <w:noProof/>
              </w:rPr>
              <w:t>J</w:t>
            </w:r>
            <w:r w:rsidR="00F82327" w:rsidRPr="00671C27">
              <w:rPr>
                <w:b/>
                <w:noProof/>
              </w:rPr>
              <w:t>UDEŢUL TIMIŞ</w:t>
            </w:r>
          </w:p>
          <w:p w14:paraId="3BAB1FAC" w14:textId="77777777" w:rsidR="00F82327" w:rsidRPr="00671C27" w:rsidRDefault="00F82327" w:rsidP="002C6A6D">
            <w:pPr>
              <w:ind w:left="-180" w:right="-851"/>
              <w:jc w:val="center"/>
              <w:rPr>
                <w:noProof/>
              </w:rPr>
            </w:pPr>
            <w:r w:rsidRPr="00671C27">
              <w:rPr>
                <w:b/>
                <w:noProof/>
              </w:rPr>
              <w:t>CONSILIUL LOCAL AL COMUNEI</w:t>
            </w:r>
            <w:r w:rsidR="006A2DDB" w:rsidRPr="00671C27">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671C27" w:rsidRDefault="00F82327" w:rsidP="002C6A6D">
            <w:pPr>
              <w:ind w:left="-180" w:right="-108"/>
              <w:jc w:val="center"/>
              <w:rPr>
                <w:rFonts w:eastAsia="Arial Unicode MS"/>
                <w:noProof/>
              </w:rPr>
            </w:pPr>
          </w:p>
          <w:p w14:paraId="0336E34E" w14:textId="77777777" w:rsidR="00F82327" w:rsidRPr="00671C27" w:rsidRDefault="00F82327" w:rsidP="002C6A6D">
            <w:pPr>
              <w:ind w:left="-180" w:right="-108"/>
              <w:jc w:val="center"/>
              <w:rPr>
                <w:noProof/>
              </w:rPr>
            </w:pPr>
          </w:p>
          <w:p w14:paraId="6BBACEE5" w14:textId="77777777" w:rsidR="00151EB8" w:rsidRPr="00671C27" w:rsidRDefault="00151EB8" w:rsidP="002C6A6D">
            <w:pPr>
              <w:ind w:left="3824" w:right="-108"/>
              <w:jc w:val="center"/>
              <w:rPr>
                <w:i/>
              </w:rPr>
            </w:pPr>
          </w:p>
        </w:tc>
      </w:tr>
    </w:tbl>
    <w:p w14:paraId="328A3C93" w14:textId="77777777" w:rsidR="00955CC4" w:rsidRPr="00671C27" w:rsidRDefault="00955CC4" w:rsidP="003F5EA3">
      <w:pPr>
        <w:tabs>
          <w:tab w:val="left" w:pos="3915"/>
        </w:tabs>
        <w:spacing w:line="340" w:lineRule="atLeast"/>
        <w:ind w:right="-851"/>
        <w:rPr>
          <w:b/>
          <w:noProof/>
        </w:rPr>
      </w:pPr>
    </w:p>
    <w:p w14:paraId="7C42A9CB" w14:textId="77777777" w:rsidR="00EF0975" w:rsidRPr="00671C27" w:rsidRDefault="00B62103" w:rsidP="009013C2">
      <w:pPr>
        <w:spacing w:line="276" w:lineRule="auto"/>
        <w:ind w:left="-270" w:right="-851"/>
        <w:jc w:val="center"/>
        <w:rPr>
          <w:b/>
          <w:noProof/>
        </w:rPr>
      </w:pPr>
      <w:r w:rsidRPr="00671C27">
        <w:rPr>
          <w:b/>
          <w:noProof/>
        </w:rPr>
        <w:t>H O T Ă R Â R E A</w:t>
      </w:r>
    </w:p>
    <w:p w14:paraId="1CACDDA7" w14:textId="31E4E4F8" w:rsidR="00080FC2" w:rsidRPr="00746AE9" w:rsidRDefault="00CA5502" w:rsidP="00080FC2">
      <w:pPr>
        <w:spacing w:line="276" w:lineRule="auto"/>
        <w:ind w:left="-270" w:right="-851"/>
        <w:jc w:val="center"/>
        <w:rPr>
          <w:b/>
          <w:noProof/>
        </w:rPr>
      </w:pPr>
      <w:r w:rsidRPr="00671C27">
        <w:rPr>
          <w:b/>
          <w:noProof/>
        </w:rPr>
        <w:t>nr.</w:t>
      </w:r>
      <w:r w:rsidR="00B10750" w:rsidRPr="00671C27">
        <w:rPr>
          <w:b/>
          <w:noProof/>
        </w:rPr>
        <w:t xml:space="preserve"> </w:t>
      </w:r>
      <w:r w:rsidR="00450853">
        <w:rPr>
          <w:b/>
          <w:noProof/>
        </w:rPr>
        <w:t>179</w:t>
      </w:r>
      <w:r w:rsidR="00C115EA" w:rsidRPr="00671C27">
        <w:rPr>
          <w:b/>
          <w:noProof/>
        </w:rPr>
        <w:t xml:space="preserve"> </w:t>
      </w:r>
      <w:r w:rsidR="00A05286" w:rsidRPr="00671C27">
        <w:rPr>
          <w:b/>
          <w:noProof/>
        </w:rPr>
        <w:t>din</w:t>
      </w:r>
      <w:r w:rsidR="00AE10F0" w:rsidRPr="00671C27">
        <w:rPr>
          <w:b/>
          <w:noProof/>
        </w:rPr>
        <w:t xml:space="preserve"> </w:t>
      </w:r>
      <w:r w:rsidR="00450853">
        <w:rPr>
          <w:b/>
          <w:noProof/>
        </w:rPr>
        <w:t>17.11.2021</w:t>
      </w:r>
    </w:p>
    <w:p w14:paraId="60ECD2BA" w14:textId="77777777" w:rsidR="00450853" w:rsidRDefault="00450853" w:rsidP="00450853">
      <w:pPr>
        <w:pStyle w:val="NoSpacing"/>
        <w:jc w:val="center"/>
        <w:rPr>
          <w:rFonts w:ascii="Times New Roman" w:hAnsi="Times New Roman"/>
          <w:b/>
          <w:bCs/>
          <w:sz w:val="24"/>
          <w:szCs w:val="24"/>
          <w:lang w:val="it-IT"/>
        </w:rPr>
      </w:pPr>
      <w:bookmarkStart w:id="0" w:name="_Hlk83189172"/>
      <w:bookmarkStart w:id="1" w:name="_Hlk86243703"/>
      <w:r w:rsidRPr="00CC768A">
        <w:rPr>
          <w:rFonts w:ascii="Times New Roman" w:hAnsi="Times New Roman"/>
          <w:b/>
          <w:bCs/>
          <w:sz w:val="24"/>
          <w:szCs w:val="24"/>
          <w:lang w:val="it-IT"/>
        </w:rPr>
        <w:t>p</w:t>
      </w:r>
      <w:r>
        <w:rPr>
          <w:rFonts w:ascii="Times New Roman" w:hAnsi="Times New Roman"/>
          <w:b/>
          <w:bCs/>
          <w:sz w:val="24"/>
          <w:szCs w:val="24"/>
          <w:lang w:val="it-IT"/>
        </w:rPr>
        <w:t>rivind</w:t>
      </w:r>
      <w:r w:rsidRPr="00CC768A">
        <w:rPr>
          <w:rFonts w:ascii="Times New Roman" w:hAnsi="Times New Roman"/>
          <w:b/>
          <w:bCs/>
          <w:sz w:val="24"/>
          <w:szCs w:val="24"/>
          <w:lang w:val="it-IT"/>
        </w:rPr>
        <w:t xml:space="preserve"> </w:t>
      </w:r>
      <w:bookmarkStart w:id="2" w:name="_Hlk83195399"/>
      <w:bookmarkStart w:id="3" w:name="_Hlk71713738"/>
      <w:r w:rsidRPr="00D516FF">
        <w:rPr>
          <w:rFonts w:ascii="Times New Roman" w:hAnsi="Times New Roman"/>
          <w:b/>
          <w:bCs/>
          <w:sz w:val="24"/>
          <w:szCs w:val="24"/>
          <w:lang w:val="it-IT"/>
        </w:rPr>
        <w:t>aprobarea proiectului de investi</w:t>
      </w:r>
      <w:r>
        <w:rPr>
          <w:rFonts w:ascii="Times New Roman" w:hAnsi="Times New Roman"/>
          <w:b/>
          <w:bCs/>
          <w:sz w:val="24"/>
          <w:szCs w:val="24"/>
          <w:lang w:val="it-IT"/>
        </w:rPr>
        <w:t>ț</w:t>
      </w:r>
      <w:r w:rsidRPr="00D516FF">
        <w:rPr>
          <w:rFonts w:ascii="Times New Roman" w:hAnsi="Times New Roman"/>
          <w:b/>
          <w:bCs/>
          <w:sz w:val="24"/>
          <w:szCs w:val="24"/>
          <w:lang w:val="it-IT"/>
        </w:rPr>
        <w:t xml:space="preserve">ii </w:t>
      </w:r>
      <w:r>
        <w:rPr>
          <w:rFonts w:ascii="Times New Roman" w:hAnsi="Times New Roman"/>
          <w:b/>
          <w:bCs/>
          <w:sz w:val="24"/>
          <w:szCs w:val="24"/>
          <w:lang w:val="it-IT"/>
        </w:rPr>
        <w:t>ș</w:t>
      </w:r>
      <w:r w:rsidRPr="00D516FF">
        <w:rPr>
          <w:rFonts w:ascii="Times New Roman" w:hAnsi="Times New Roman"/>
          <w:b/>
          <w:bCs/>
          <w:sz w:val="24"/>
          <w:szCs w:val="24"/>
          <w:lang w:val="it-IT"/>
        </w:rPr>
        <w:t xml:space="preserve">i a </w:t>
      </w:r>
      <w:r>
        <w:rPr>
          <w:rFonts w:ascii="Times New Roman" w:hAnsi="Times New Roman"/>
          <w:b/>
          <w:bCs/>
          <w:sz w:val="24"/>
          <w:szCs w:val="24"/>
          <w:lang w:val="it-IT"/>
        </w:rPr>
        <w:t xml:space="preserve">documentatiei tehnice - </w:t>
      </w:r>
      <w:r w:rsidRPr="00CC768A">
        <w:rPr>
          <w:rFonts w:ascii="Times New Roman" w:hAnsi="Times New Roman"/>
          <w:b/>
          <w:bCs/>
          <w:sz w:val="24"/>
          <w:szCs w:val="24"/>
          <w:lang w:val="it-IT"/>
        </w:rPr>
        <w:t>Documenta</w:t>
      </w:r>
      <w:r>
        <w:rPr>
          <w:rFonts w:ascii="Times New Roman" w:hAnsi="Times New Roman"/>
          <w:b/>
          <w:bCs/>
          <w:sz w:val="24"/>
          <w:szCs w:val="24"/>
          <w:lang w:val="it-IT"/>
        </w:rPr>
        <w:t>ț</w:t>
      </w:r>
      <w:r w:rsidRPr="00CC768A">
        <w:rPr>
          <w:rFonts w:ascii="Times New Roman" w:hAnsi="Times New Roman"/>
          <w:b/>
          <w:bCs/>
          <w:sz w:val="24"/>
          <w:szCs w:val="24"/>
          <w:lang w:val="it-IT"/>
        </w:rPr>
        <w:t>i</w:t>
      </w:r>
      <w:r>
        <w:rPr>
          <w:rFonts w:ascii="Times New Roman" w:hAnsi="Times New Roman"/>
          <w:b/>
          <w:bCs/>
          <w:sz w:val="24"/>
          <w:szCs w:val="24"/>
          <w:lang w:val="it-IT"/>
        </w:rPr>
        <w:t>a</w:t>
      </w:r>
      <w:r w:rsidRPr="00CC768A">
        <w:rPr>
          <w:rFonts w:ascii="Times New Roman" w:hAnsi="Times New Roman"/>
          <w:b/>
          <w:bCs/>
          <w:sz w:val="24"/>
          <w:szCs w:val="24"/>
          <w:lang w:val="it-IT"/>
        </w:rPr>
        <w:t xml:space="preserve"> de avizare a lucr</w:t>
      </w:r>
      <w:r>
        <w:rPr>
          <w:rFonts w:ascii="Times New Roman" w:hAnsi="Times New Roman"/>
          <w:b/>
          <w:bCs/>
          <w:sz w:val="24"/>
          <w:szCs w:val="24"/>
          <w:lang w:val="it-IT"/>
        </w:rPr>
        <w:t>ă</w:t>
      </w:r>
      <w:r w:rsidRPr="00CC768A">
        <w:rPr>
          <w:rFonts w:ascii="Times New Roman" w:hAnsi="Times New Roman"/>
          <w:b/>
          <w:bCs/>
          <w:sz w:val="24"/>
          <w:szCs w:val="24"/>
          <w:lang w:val="it-IT"/>
        </w:rPr>
        <w:t>rilor de interven</w:t>
      </w:r>
      <w:r>
        <w:rPr>
          <w:rFonts w:ascii="Times New Roman" w:hAnsi="Times New Roman"/>
          <w:b/>
          <w:bCs/>
          <w:sz w:val="24"/>
          <w:szCs w:val="24"/>
          <w:lang w:val="it-IT"/>
        </w:rPr>
        <w:t>ț</w:t>
      </w:r>
      <w:r w:rsidRPr="00CC768A">
        <w:rPr>
          <w:rFonts w:ascii="Times New Roman" w:hAnsi="Times New Roman"/>
          <w:b/>
          <w:bCs/>
          <w:sz w:val="24"/>
          <w:szCs w:val="24"/>
          <w:lang w:val="it-IT"/>
        </w:rPr>
        <w:t>i</w:t>
      </w:r>
      <w:r>
        <w:rPr>
          <w:rFonts w:ascii="Times New Roman" w:hAnsi="Times New Roman"/>
          <w:b/>
          <w:bCs/>
          <w:sz w:val="24"/>
          <w:szCs w:val="24"/>
          <w:lang w:val="it-IT"/>
        </w:rPr>
        <w:t>i pentru</w:t>
      </w:r>
      <w:r w:rsidRPr="00CC768A">
        <w:rPr>
          <w:rFonts w:ascii="Times New Roman" w:hAnsi="Times New Roman"/>
          <w:b/>
          <w:bCs/>
          <w:sz w:val="24"/>
          <w:szCs w:val="24"/>
          <w:lang w:val="it-IT"/>
        </w:rPr>
        <w:t xml:space="preserve"> investi</w:t>
      </w:r>
      <w:r>
        <w:rPr>
          <w:rFonts w:ascii="Times New Roman" w:hAnsi="Times New Roman"/>
          <w:b/>
          <w:bCs/>
          <w:sz w:val="24"/>
          <w:szCs w:val="24"/>
          <w:lang w:val="it-IT"/>
        </w:rPr>
        <w:t>ț</w:t>
      </w:r>
      <w:r w:rsidRPr="00CC768A">
        <w:rPr>
          <w:rFonts w:ascii="Times New Roman" w:hAnsi="Times New Roman"/>
          <w:b/>
          <w:bCs/>
          <w:sz w:val="24"/>
          <w:szCs w:val="24"/>
          <w:lang w:val="it-IT"/>
        </w:rPr>
        <w:t>i</w:t>
      </w:r>
      <w:r>
        <w:rPr>
          <w:rFonts w:ascii="Times New Roman" w:hAnsi="Times New Roman"/>
          <w:b/>
          <w:bCs/>
          <w:sz w:val="24"/>
          <w:szCs w:val="24"/>
          <w:lang w:val="it-IT"/>
        </w:rPr>
        <w:t>a</w:t>
      </w:r>
      <w:r w:rsidRPr="00CC768A">
        <w:rPr>
          <w:rFonts w:ascii="Times New Roman" w:hAnsi="Times New Roman"/>
          <w:b/>
          <w:bCs/>
          <w:sz w:val="24"/>
          <w:szCs w:val="24"/>
          <w:lang w:val="it-IT"/>
        </w:rPr>
        <w:t xml:space="preserve"> </w:t>
      </w:r>
      <w:bookmarkEnd w:id="2"/>
    </w:p>
    <w:p w14:paraId="785D1863" w14:textId="77777777" w:rsidR="00450853" w:rsidRPr="00CC768A" w:rsidRDefault="00450853" w:rsidP="00450853">
      <w:pPr>
        <w:pStyle w:val="NoSpacing"/>
        <w:jc w:val="center"/>
        <w:rPr>
          <w:rFonts w:ascii="Times New Roman" w:hAnsi="Times New Roman"/>
          <w:b/>
          <w:bCs/>
          <w:sz w:val="24"/>
          <w:szCs w:val="24"/>
          <w:lang w:val="ro-RO"/>
        </w:rPr>
      </w:pPr>
      <w:bookmarkStart w:id="4" w:name="_Hlk88034245"/>
      <w:r w:rsidRPr="00CC768A">
        <w:rPr>
          <w:rFonts w:ascii="Times New Roman" w:hAnsi="Times New Roman"/>
          <w:b/>
          <w:bCs/>
          <w:sz w:val="24"/>
          <w:szCs w:val="24"/>
          <w:lang w:val="ro-RO"/>
        </w:rPr>
        <w:t>„</w:t>
      </w:r>
      <w:r w:rsidRPr="00421979">
        <w:rPr>
          <w:rFonts w:ascii="Times New Roman" w:hAnsi="Times New Roman"/>
          <w:b/>
          <w:bCs/>
          <w:sz w:val="24"/>
          <w:szCs w:val="24"/>
          <w:lang w:val="ro-RO"/>
        </w:rPr>
        <w:t>CRE</w:t>
      </w:r>
      <w:r>
        <w:rPr>
          <w:rFonts w:ascii="Times New Roman" w:hAnsi="Times New Roman"/>
          <w:b/>
          <w:bCs/>
          <w:sz w:val="24"/>
          <w:szCs w:val="24"/>
          <w:lang w:val="ro-RO"/>
        </w:rPr>
        <w:t>Ș</w:t>
      </w:r>
      <w:r w:rsidRPr="00421979">
        <w:rPr>
          <w:rFonts w:ascii="Times New Roman" w:hAnsi="Times New Roman"/>
          <w:b/>
          <w:bCs/>
          <w:sz w:val="24"/>
          <w:szCs w:val="24"/>
          <w:lang w:val="ro-RO"/>
        </w:rPr>
        <w:t>TEREA EFICIENTEI ENERGETICE A CL</w:t>
      </w:r>
      <w:r>
        <w:rPr>
          <w:rFonts w:ascii="Times New Roman" w:hAnsi="Times New Roman"/>
          <w:b/>
          <w:bCs/>
          <w:sz w:val="24"/>
          <w:szCs w:val="24"/>
          <w:lang w:val="ro-RO"/>
        </w:rPr>
        <w:t>Ă</w:t>
      </w:r>
      <w:r w:rsidRPr="00421979">
        <w:rPr>
          <w:rFonts w:ascii="Times New Roman" w:hAnsi="Times New Roman"/>
          <w:b/>
          <w:bCs/>
          <w:sz w:val="24"/>
          <w:szCs w:val="24"/>
          <w:lang w:val="ro-RO"/>
        </w:rPr>
        <w:t xml:space="preserve">DIRILOR: </w:t>
      </w:r>
      <w:r>
        <w:rPr>
          <w:rFonts w:ascii="Times New Roman" w:hAnsi="Times New Roman"/>
          <w:b/>
          <w:bCs/>
          <w:sz w:val="24"/>
          <w:szCs w:val="24"/>
          <w:lang w:val="ro-RO"/>
        </w:rPr>
        <w:t>Ș</w:t>
      </w:r>
      <w:r w:rsidRPr="00421979">
        <w:rPr>
          <w:rFonts w:ascii="Times New Roman" w:hAnsi="Times New Roman"/>
          <w:b/>
          <w:bCs/>
          <w:sz w:val="24"/>
          <w:szCs w:val="24"/>
          <w:lang w:val="ro-RO"/>
        </w:rPr>
        <w:t>COALA GIMNAZIAL</w:t>
      </w:r>
      <w:r>
        <w:rPr>
          <w:rFonts w:ascii="Times New Roman" w:hAnsi="Times New Roman"/>
          <w:b/>
          <w:bCs/>
          <w:sz w:val="24"/>
          <w:szCs w:val="24"/>
          <w:lang w:val="ro-RO"/>
        </w:rPr>
        <w:t>Ă</w:t>
      </w:r>
      <w:r w:rsidRPr="00421979">
        <w:rPr>
          <w:rFonts w:ascii="Times New Roman" w:hAnsi="Times New Roman"/>
          <w:b/>
          <w:bCs/>
          <w:sz w:val="24"/>
          <w:szCs w:val="24"/>
          <w:lang w:val="ro-RO"/>
        </w:rPr>
        <w:t xml:space="preserve"> GIARMATA, </w:t>
      </w:r>
      <w:r>
        <w:rPr>
          <w:rFonts w:ascii="Times New Roman" w:hAnsi="Times New Roman"/>
          <w:b/>
          <w:bCs/>
          <w:sz w:val="24"/>
          <w:szCs w:val="24"/>
          <w:lang w:val="ro-RO"/>
        </w:rPr>
        <w:t>Ș</w:t>
      </w:r>
      <w:r w:rsidRPr="00421979">
        <w:rPr>
          <w:rFonts w:ascii="Times New Roman" w:hAnsi="Times New Roman"/>
          <w:b/>
          <w:bCs/>
          <w:sz w:val="24"/>
          <w:szCs w:val="24"/>
          <w:lang w:val="ro-RO"/>
        </w:rPr>
        <w:t xml:space="preserve">COALA CU CLASELE I-IV CERNETEAZ </w:t>
      </w:r>
      <w:r>
        <w:rPr>
          <w:rFonts w:ascii="Times New Roman" w:hAnsi="Times New Roman"/>
          <w:b/>
          <w:bCs/>
          <w:sz w:val="24"/>
          <w:szCs w:val="24"/>
          <w:lang w:val="ro-RO"/>
        </w:rPr>
        <w:t>Ș</w:t>
      </w:r>
      <w:r w:rsidRPr="00421979">
        <w:rPr>
          <w:rFonts w:ascii="Times New Roman" w:hAnsi="Times New Roman"/>
          <w:b/>
          <w:bCs/>
          <w:sz w:val="24"/>
          <w:szCs w:val="24"/>
          <w:lang w:val="ro-RO"/>
        </w:rPr>
        <w:t>I GR</w:t>
      </w:r>
      <w:r>
        <w:rPr>
          <w:rFonts w:ascii="Times New Roman" w:hAnsi="Times New Roman"/>
          <w:b/>
          <w:bCs/>
          <w:sz w:val="24"/>
          <w:szCs w:val="24"/>
          <w:lang w:val="ro-RO"/>
        </w:rPr>
        <w:t>Ă</w:t>
      </w:r>
      <w:r w:rsidRPr="00421979">
        <w:rPr>
          <w:rFonts w:ascii="Times New Roman" w:hAnsi="Times New Roman"/>
          <w:b/>
          <w:bCs/>
          <w:sz w:val="24"/>
          <w:szCs w:val="24"/>
          <w:lang w:val="ro-RO"/>
        </w:rPr>
        <w:t>DINI</w:t>
      </w:r>
      <w:r>
        <w:rPr>
          <w:rFonts w:ascii="Times New Roman" w:hAnsi="Times New Roman"/>
          <w:b/>
          <w:bCs/>
          <w:sz w:val="24"/>
          <w:szCs w:val="24"/>
          <w:lang w:val="ro-RO"/>
        </w:rPr>
        <w:t>Ț</w:t>
      </w:r>
      <w:r w:rsidRPr="00421979">
        <w:rPr>
          <w:rFonts w:ascii="Times New Roman" w:hAnsi="Times New Roman"/>
          <w:b/>
          <w:bCs/>
          <w:sz w:val="24"/>
          <w:szCs w:val="24"/>
          <w:lang w:val="ro-RO"/>
        </w:rPr>
        <w:t>A CERNETEAZ - GR</w:t>
      </w:r>
      <w:r>
        <w:rPr>
          <w:rFonts w:ascii="Times New Roman" w:hAnsi="Times New Roman"/>
          <w:b/>
          <w:bCs/>
          <w:sz w:val="24"/>
          <w:szCs w:val="24"/>
          <w:lang w:val="ro-RO"/>
        </w:rPr>
        <w:t>Ă</w:t>
      </w:r>
      <w:r w:rsidRPr="00421979">
        <w:rPr>
          <w:rFonts w:ascii="Times New Roman" w:hAnsi="Times New Roman"/>
          <w:b/>
          <w:bCs/>
          <w:sz w:val="24"/>
          <w:szCs w:val="24"/>
          <w:lang w:val="ro-RO"/>
        </w:rPr>
        <w:t>DINI</w:t>
      </w:r>
      <w:r>
        <w:rPr>
          <w:rFonts w:ascii="Times New Roman" w:hAnsi="Times New Roman"/>
          <w:b/>
          <w:bCs/>
          <w:sz w:val="24"/>
          <w:szCs w:val="24"/>
          <w:lang w:val="ro-RO"/>
        </w:rPr>
        <w:t>Ț</w:t>
      </w:r>
      <w:r w:rsidRPr="00421979">
        <w:rPr>
          <w:rFonts w:ascii="Times New Roman" w:hAnsi="Times New Roman"/>
          <w:b/>
          <w:bCs/>
          <w:sz w:val="24"/>
          <w:szCs w:val="24"/>
          <w:lang w:val="ro-RO"/>
        </w:rPr>
        <w:t>A CERNETEAZ</w:t>
      </w:r>
      <w:r w:rsidRPr="00CC768A">
        <w:rPr>
          <w:rFonts w:ascii="Times New Roman" w:hAnsi="Times New Roman"/>
          <w:b/>
          <w:bCs/>
          <w:sz w:val="24"/>
          <w:szCs w:val="24"/>
          <w:lang w:val="ro-RO"/>
        </w:rPr>
        <w:t>”</w:t>
      </w:r>
    </w:p>
    <w:bookmarkEnd w:id="0"/>
    <w:bookmarkEnd w:id="3"/>
    <w:bookmarkEnd w:id="4"/>
    <w:p w14:paraId="267D8C12" w14:textId="77777777" w:rsidR="00450853" w:rsidRDefault="00450853" w:rsidP="00450853">
      <w:pPr>
        <w:pStyle w:val="NoSpacing"/>
        <w:ind w:right="-900" w:firstLine="720"/>
        <w:jc w:val="both"/>
        <w:rPr>
          <w:rFonts w:ascii="Times New Roman" w:hAnsi="Times New Roman"/>
          <w:sz w:val="24"/>
          <w:szCs w:val="24"/>
          <w:lang w:val="pt-BR"/>
        </w:rPr>
      </w:pPr>
    </w:p>
    <w:p w14:paraId="39735CFD" w14:textId="77777777" w:rsidR="00450853" w:rsidRPr="00165C13" w:rsidRDefault="00450853" w:rsidP="00145825">
      <w:pPr>
        <w:jc w:val="both"/>
        <w:rPr>
          <w:rFonts w:eastAsia="Calibri"/>
        </w:rPr>
      </w:pPr>
      <w:r w:rsidRPr="00165C13">
        <w:rPr>
          <w:rFonts w:eastAsia="Calibri"/>
        </w:rPr>
        <w:t xml:space="preserve">                Consiliul local al comunei </w:t>
      </w:r>
      <w:r>
        <w:rPr>
          <w:rFonts w:eastAsia="Calibri"/>
        </w:rPr>
        <w:t>Giarmata</w:t>
      </w:r>
      <w:r w:rsidRPr="00165C13">
        <w:rPr>
          <w:rFonts w:eastAsia="Calibri"/>
        </w:rPr>
        <w:t xml:space="preserve">, judetul </w:t>
      </w:r>
      <w:r>
        <w:rPr>
          <w:rFonts w:eastAsia="Calibri"/>
        </w:rPr>
        <w:t>Timiș</w:t>
      </w:r>
      <w:r w:rsidRPr="00165C13">
        <w:rPr>
          <w:rFonts w:eastAsia="Calibri"/>
        </w:rPr>
        <w:t xml:space="preserve">, </w:t>
      </w:r>
      <w:r>
        <w:rPr>
          <w:rFonts w:eastAsia="Calibri"/>
        </w:rPr>
        <w:t>î</w:t>
      </w:r>
      <w:r w:rsidRPr="00165C13">
        <w:rPr>
          <w:rFonts w:eastAsia="Calibri"/>
        </w:rPr>
        <w:t xml:space="preserve">ntrunit </w:t>
      </w:r>
      <w:r>
        <w:rPr>
          <w:rFonts w:eastAsia="Calibri"/>
        </w:rPr>
        <w:t>î</w:t>
      </w:r>
      <w:r w:rsidRPr="00165C13">
        <w:rPr>
          <w:rFonts w:eastAsia="Calibri"/>
        </w:rPr>
        <w:t xml:space="preserve">n </w:t>
      </w:r>
      <w:r>
        <w:rPr>
          <w:rFonts w:eastAsia="Calibri"/>
        </w:rPr>
        <w:t>ș</w:t>
      </w:r>
      <w:r w:rsidRPr="00165C13">
        <w:rPr>
          <w:rFonts w:eastAsia="Calibri"/>
        </w:rPr>
        <w:t>edin</w:t>
      </w:r>
      <w:r>
        <w:rPr>
          <w:rFonts w:eastAsia="Calibri"/>
        </w:rPr>
        <w:t>ță</w:t>
      </w:r>
      <w:r w:rsidRPr="00165C13">
        <w:rPr>
          <w:rFonts w:eastAsia="Calibri"/>
        </w:rPr>
        <w:t xml:space="preserve"> </w:t>
      </w:r>
      <w:r w:rsidRPr="0028094C">
        <w:rPr>
          <w:rFonts w:eastAsia="Calibri"/>
        </w:rPr>
        <w:t>extraordinară convocată de îndată din data de 17.11.2021</w:t>
      </w:r>
      <w:r>
        <w:rPr>
          <w:rFonts w:eastAsia="Calibri"/>
        </w:rPr>
        <w:t>:</w:t>
      </w:r>
    </w:p>
    <w:p w14:paraId="19C33692" w14:textId="77777777" w:rsidR="00450853" w:rsidRPr="00165C13" w:rsidRDefault="00450853" w:rsidP="00145825">
      <w:pPr>
        <w:ind w:firstLine="720"/>
        <w:jc w:val="both"/>
        <w:rPr>
          <w:rFonts w:eastAsia="Calibri"/>
        </w:rPr>
      </w:pPr>
      <w:r w:rsidRPr="00165C13">
        <w:rPr>
          <w:rFonts w:eastAsia="Calibri"/>
        </w:rPr>
        <w:t>Analiz</w:t>
      </w:r>
      <w:r>
        <w:rPr>
          <w:rFonts w:eastAsia="Calibri"/>
        </w:rPr>
        <w:t>â</w:t>
      </w:r>
      <w:r w:rsidRPr="00165C13">
        <w:rPr>
          <w:rFonts w:eastAsia="Calibri"/>
        </w:rPr>
        <w:t>nd Proiectul de hot</w:t>
      </w:r>
      <w:r>
        <w:rPr>
          <w:rFonts w:eastAsia="Calibri"/>
        </w:rPr>
        <w:t>ă</w:t>
      </w:r>
      <w:r w:rsidRPr="00165C13">
        <w:rPr>
          <w:rFonts w:eastAsia="Calibri"/>
        </w:rPr>
        <w:t>r</w:t>
      </w:r>
      <w:r>
        <w:rPr>
          <w:rFonts w:eastAsia="Calibri"/>
        </w:rPr>
        <w:t>â</w:t>
      </w:r>
      <w:r w:rsidRPr="00165C13">
        <w:rPr>
          <w:rFonts w:eastAsia="Calibri"/>
        </w:rPr>
        <w:t xml:space="preserve">re </w:t>
      </w:r>
      <w:r>
        <w:rPr>
          <w:rFonts w:eastAsia="Calibri"/>
        </w:rPr>
        <w:t>ș</w:t>
      </w:r>
      <w:r w:rsidRPr="00165C13">
        <w:rPr>
          <w:rFonts w:eastAsia="Calibri"/>
        </w:rPr>
        <w:t xml:space="preserve">i Referatul de aprobare </w:t>
      </w:r>
      <w:r>
        <w:rPr>
          <w:rFonts w:eastAsia="Calibri"/>
        </w:rPr>
        <w:t>î</w:t>
      </w:r>
      <w:r w:rsidRPr="00165C13">
        <w:rPr>
          <w:rFonts w:eastAsia="Calibri"/>
        </w:rPr>
        <w:t xml:space="preserve">ntocmit de catre primarului comunei </w:t>
      </w:r>
      <w:r>
        <w:rPr>
          <w:rFonts w:eastAsia="Calibri"/>
        </w:rPr>
        <w:t>Giarmata</w:t>
      </w:r>
      <w:r w:rsidRPr="00165C13">
        <w:rPr>
          <w:rFonts w:eastAsia="Calibri"/>
        </w:rPr>
        <w:t xml:space="preserve"> din care reiese necesitatea </w:t>
      </w:r>
      <w:r>
        <w:rPr>
          <w:rFonts w:eastAsia="Calibri"/>
        </w:rPr>
        <w:t>ș</w:t>
      </w:r>
      <w:r w:rsidRPr="00165C13">
        <w:rPr>
          <w:rFonts w:eastAsia="Calibri"/>
        </w:rPr>
        <w:t>i op</w:t>
      </w:r>
      <w:r>
        <w:rPr>
          <w:rFonts w:eastAsia="Calibri"/>
        </w:rPr>
        <w:t>o</w:t>
      </w:r>
      <w:r w:rsidRPr="00165C13">
        <w:rPr>
          <w:rFonts w:eastAsia="Calibri"/>
        </w:rPr>
        <w:t>rtunitatea adopt</w:t>
      </w:r>
      <w:r>
        <w:rPr>
          <w:rFonts w:eastAsia="Calibri"/>
        </w:rPr>
        <w:t>ă</w:t>
      </w:r>
      <w:r w:rsidRPr="00165C13">
        <w:rPr>
          <w:rFonts w:eastAsia="Calibri"/>
        </w:rPr>
        <w:t>rii unei ho</w:t>
      </w:r>
      <w:r>
        <w:rPr>
          <w:rFonts w:eastAsia="Calibri"/>
        </w:rPr>
        <w:t>tărâ</w:t>
      </w:r>
      <w:r w:rsidRPr="00165C13">
        <w:rPr>
          <w:rFonts w:eastAsia="Calibri"/>
        </w:rPr>
        <w:t>ri privind aprobarea Documenta</w:t>
      </w:r>
      <w:r>
        <w:rPr>
          <w:rFonts w:eastAsia="Calibri"/>
        </w:rPr>
        <w:t>ț</w:t>
      </w:r>
      <w:r w:rsidRPr="00165C13">
        <w:rPr>
          <w:rFonts w:eastAsia="Calibri"/>
        </w:rPr>
        <w:t>i</w:t>
      </w:r>
      <w:r>
        <w:rPr>
          <w:rFonts w:eastAsia="Calibri"/>
        </w:rPr>
        <w:t>ei</w:t>
      </w:r>
      <w:r w:rsidRPr="00165C13">
        <w:rPr>
          <w:rFonts w:eastAsia="Calibri"/>
        </w:rPr>
        <w:t xml:space="preserve"> de avizare a lucr</w:t>
      </w:r>
      <w:r>
        <w:rPr>
          <w:rFonts w:eastAsia="Calibri"/>
        </w:rPr>
        <w:t>ă</w:t>
      </w:r>
      <w:r w:rsidRPr="00165C13">
        <w:rPr>
          <w:rFonts w:eastAsia="Calibri"/>
        </w:rPr>
        <w:t>rilor de interven</w:t>
      </w:r>
      <w:r>
        <w:rPr>
          <w:rFonts w:eastAsia="Calibri"/>
        </w:rPr>
        <w:t>ț</w:t>
      </w:r>
      <w:r w:rsidRPr="00165C13">
        <w:rPr>
          <w:rFonts w:eastAsia="Calibri"/>
        </w:rPr>
        <w:t xml:space="preserve">ie </w:t>
      </w:r>
      <w:r>
        <w:rPr>
          <w:rFonts w:eastAsia="Calibri"/>
        </w:rPr>
        <w:t>pentru</w:t>
      </w:r>
      <w:r w:rsidRPr="00165C13">
        <w:rPr>
          <w:rFonts w:eastAsia="Calibri"/>
        </w:rPr>
        <w:t xml:space="preserve"> investi</w:t>
      </w:r>
      <w:r>
        <w:rPr>
          <w:rFonts w:eastAsia="Calibri"/>
        </w:rPr>
        <w:t>ția</w:t>
      </w:r>
      <w:r w:rsidRPr="00165C13">
        <w:rPr>
          <w:rFonts w:eastAsia="Calibri"/>
        </w:rPr>
        <w:t xml:space="preserve"> </w:t>
      </w:r>
      <w:r w:rsidRPr="0028094C">
        <w:rPr>
          <w:rFonts w:eastAsia="Calibri"/>
        </w:rPr>
        <w:t>„CREȘTEREA EFICIENTEI ENERGETICE A CLĂDIRILOR: ȘCOALA GIMNAZIALĂ GIARMATA, ȘCOALA CU CLASELE I-IV CERNETEAZ ȘI GRĂDINIȚA CERNETEAZ - GRĂDINIȚA CERNETEAZ”</w:t>
      </w:r>
      <w:r w:rsidRPr="00165C13">
        <w:rPr>
          <w:rFonts w:eastAsia="Calibri"/>
        </w:rPr>
        <w:t xml:space="preserve">; </w:t>
      </w:r>
    </w:p>
    <w:p w14:paraId="71113EA7" w14:textId="77777777" w:rsidR="00450853" w:rsidRPr="0028094C" w:rsidRDefault="00450853" w:rsidP="00145825">
      <w:pPr>
        <w:jc w:val="both"/>
        <w:rPr>
          <w:rFonts w:eastAsia="Calibri"/>
        </w:rPr>
      </w:pPr>
      <w:r w:rsidRPr="00165C13">
        <w:rPr>
          <w:rFonts w:eastAsia="Calibri"/>
        </w:rPr>
        <w:t xml:space="preserve">        </w:t>
      </w:r>
      <w:r w:rsidRPr="00165C13">
        <w:rPr>
          <w:rFonts w:eastAsia="Calibri"/>
        </w:rPr>
        <w:tab/>
        <w:t>Av</w:t>
      </w:r>
      <w:r>
        <w:rPr>
          <w:rFonts w:eastAsia="Calibri"/>
        </w:rPr>
        <w:t>â</w:t>
      </w:r>
      <w:r w:rsidRPr="00165C13">
        <w:rPr>
          <w:rFonts w:eastAsia="Calibri"/>
        </w:rPr>
        <w:t xml:space="preserve">nd </w:t>
      </w:r>
      <w:r>
        <w:rPr>
          <w:rFonts w:eastAsia="Calibri"/>
        </w:rPr>
        <w:t>î</w:t>
      </w:r>
      <w:r w:rsidRPr="00165C13">
        <w:rPr>
          <w:rFonts w:eastAsia="Calibri"/>
        </w:rPr>
        <w:t xml:space="preserve">n vedere raportul Compartimentului de specialitate din cadrul aparatului propriu al Primarului comunei </w:t>
      </w:r>
      <w:r>
        <w:rPr>
          <w:rFonts w:eastAsia="Calibri"/>
        </w:rPr>
        <w:t>Giarmata</w:t>
      </w:r>
      <w:r w:rsidRPr="00165C13">
        <w:rPr>
          <w:rFonts w:eastAsia="Calibri"/>
        </w:rPr>
        <w:t>;</w:t>
      </w:r>
    </w:p>
    <w:p w14:paraId="3D9D6EAD" w14:textId="77777777" w:rsidR="00450853" w:rsidRDefault="00450853" w:rsidP="00145825">
      <w:pPr>
        <w:pStyle w:val="NoSpacing"/>
        <w:jc w:val="both"/>
        <w:rPr>
          <w:rFonts w:ascii="Times New Roman" w:hAnsi="Times New Roman"/>
          <w:sz w:val="24"/>
          <w:szCs w:val="24"/>
          <w:lang w:val="it-IT"/>
        </w:rPr>
      </w:pPr>
      <w:r>
        <w:rPr>
          <w:rFonts w:ascii="Times New Roman" w:hAnsi="Times New Roman"/>
          <w:sz w:val="24"/>
          <w:szCs w:val="24"/>
          <w:lang w:val="it-IT"/>
        </w:rPr>
        <w:tab/>
        <w:t>În conformitate cu:</w:t>
      </w:r>
    </w:p>
    <w:p w14:paraId="5BABACCD" w14:textId="77777777" w:rsidR="00450853" w:rsidRPr="00567AEF" w:rsidRDefault="00450853" w:rsidP="00145825">
      <w:pPr>
        <w:pStyle w:val="NoSpacing"/>
        <w:jc w:val="both"/>
        <w:rPr>
          <w:rFonts w:ascii="Times New Roman" w:hAnsi="Times New Roman"/>
          <w:sz w:val="24"/>
          <w:szCs w:val="24"/>
          <w:lang w:val="it-IT"/>
        </w:rPr>
      </w:pPr>
      <w:r w:rsidRPr="00567AEF">
        <w:rPr>
          <w:rFonts w:ascii="Times New Roman" w:hAnsi="Times New Roman"/>
          <w:sz w:val="24"/>
          <w:szCs w:val="24"/>
          <w:lang w:val="it-IT"/>
        </w:rPr>
        <w:t>-</w:t>
      </w:r>
      <w:r w:rsidRPr="00567AEF">
        <w:rPr>
          <w:rFonts w:ascii="Times New Roman" w:hAnsi="Times New Roman"/>
          <w:sz w:val="24"/>
          <w:szCs w:val="24"/>
          <w:lang w:val="it-IT"/>
        </w:rPr>
        <w:tab/>
        <w:t>prevederile Legii nr. 50/1991, republicată, cu modificările şi competările ulterioare;</w:t>
      </w:r>
    </w:p>
    <w:p w14:paraId="64111906" w14:textId="77777777" w:rsidR="00450853" w:rsidRDefault="00450853" w:rsidP="00145825">
      <w:pPr>
        <w:pStyle w:val="NoSpacing"/>
        <w:jc w:val="both"/>
        <w:rPr>
          <w:rFonts w:ascii="Times New Roman" w:hAnsi="Times New Roman"/>
          <w:sz w:val="24"/>
          <w:szCs w:val="24"/>
          <w:lang w:val="it-IT"/>
        </w:rPr>
      </w:pPr>
      <w:r w:rsidRPr="00567AEF">
        <w:rPr>
          <w:rFonts w:ascii="Times New Roman" w:hAnsi="Times New Roman"/>
          <w:sz w:val="24"/>
          <w:szCs w:val="24"/>
          <w:lang w:val="it-IT"/>
        </w:rPr>
        <w:t>-</w:t>
      </w:r>
      <w:r w:rsidRPr="00567AEF">
        <w:rPr>
          <w:rFonts w:ascii="Times New Roman" w:hAnsi="Times New Roman"/>
          <w:sz w:val="24"/>
          <w:szCs w:val="24"/>
          <w:lang w:val="it-IT"/>
        </w:rPr>
        <w:tab/>
        <w:t>prevederile Secţiunii 3 din  Legea nr. 350/2001 privind amenajarea teritoriului şi urbanismul, cu modificările şi completările ulterioare</w:t>
      </w:r>
    </w:p>
    <w:p w14:paraId="7EF9F23D" w14:textId="77777777" w:rsidR="00450853" w:rsidRDefault="00450853" w:rsidP="00145825">
      <w:pPr>
        <w:pStyle w:val="NoSpacing"/>
        <w:jc w:val="both"/>
        <w:rPr>
          <w:rFonts w:ascii="Times New Roman" w:hAnsi="Times New Roman"/>
          <w:sz w:val="24"/>
          <w:szCs w:val="24"/>
          <w:lang w:val="it-IT"/>
        </w:rPr>
      </w:pPr>
      <w:r>
        <w:rPr>
          <w:rFonts w:ascii="Times New Roman" w:hAnsi="Times New Roman"/>
          <w:sz w:val="24"/>
          <w:szCs w:val="24"/>
          <w:lang w:val="it-IT"/>
        </w:rPr>
        <w:t xml:space="preserve">-         art.9 alin. 4. din HGR nr. 907/2016 </w:t>
      </w:r>
      <w:r w:rsidRPr="007664DB">
        <w:rPr>
          <w:rFonts w:ascii="Times New Roman" w:hAnsi="Times New Roman"/>
          <w:sz w:val="24"/>
          <w:szCs w:val="24"/>
          <w:lang w:val="it-IT"/>
        </w:rPr>
        <w:t xml:space="preserve">privind etapele de elaborare </w:t>
      </w:r>
      <w:r>
        <w:rPr>
          <w:rFonts w:ascii="Times New Roman" w:hAnsi="Times New Roman"/>
          <w:sz w:val="24"/>
          <w:szCs w:val="24"/>
          <w:lang w:val="it-IT"/>
        </w:rPr>
        <w:t>ș</w:t>
      </w:r>
      <w:r w:rsidRPr="007664DB">
        <w:rPr>
          <w:rFonts w:ascii="Times New Roman" w:hAnsi="Times New Roman"/>
          <w:sz w:val="24"/>
          <w:szCs w:val="24"/>
          <w:lang w:val="it-IT"/>
        </w:rPr>
        <w:t>i con</w:t>
      </w:r>
      <w:r>
        <w:rPr>
          <w:rFonts w:ascii="Times New Roman" w:hAnsi="Times New Roman"/>
          <w:sz w:val="24"/>
          <w:szCs w:val="24"/>
          <w:lang w:val="it-IT"/>
        </w:rPr>
        <w:t>ț</w:t>
      </w:r>
      <w:r w:rsidRPr="007664DB">
        <w:rPr>
          <w:rFonts w:ascii="Times New Roman" w:hAnsi="Times New Roman"/>
          <w:sz w:val="24"/>
          <w:szCs w:val="24"/>
          <w:lang w:val="it-IT"/>
        </w:rPr>
        <w:t>inutul-cadru al documenta</w:t>
      </w:r>
      <w:r>
        <w:rPr>
          <w:rFonts w:ascii="Times New Roman" w:hAnsi="Times New Roman"/>
          <w:sz w:val="24"/>
          <w:szCs w:val="24"/>
          <w:lang w:val="it-IT"/>
        </w:rPr>
        <w:t>ț</w:t>
      </w:r>
      <w:r w:rsidRPr="007664DB">
        <w:rPr>
          <w:rFonts w:ascii="Times New Roman" w:hAnsi="Times New Roman"/>
          <w:sz w:val="24"/>
          <w:szCs w:val="24"/>
          <w:lang w:val="it-IT"/>
        </w:rPr>
        <w:t>iilor</w:t>
      </w:r>
      <w:r>
        <w:rPr>
          <w:rFonts w:ascii="Times New Roman" w:hAnsi="Times New Roman"/>
          <w:sz w:val="24"/>
          <w:szCs w:val="24"/>
          <w:lang w:val="it-IT"/>
        </w:rPr>
        <w:t xml:space="preserve"> </w:t>
      </w:r>
      <w:r w:rsidRPr="007664DB">
        <w:rPr>
          <w:rFonts w:ascii="Times New Roman" w:hAnsi="Times New Roman"/>
          <w:sz w:val="24"/>
          <w:szCs w:val="24"/>
          <w:lang w:val="it-IT"/>
        </w:rPr>
        <w:t xml:space="preserve"> tehnico-economice aferente obiectivelor/proiectelor de investitii</w:t>
      </w:r>
      <w:r>
        <w:rPr>
          <w:rFonts w:ascii="Times New Roman" w:hAnsi="Times New Roman"/>
          <w:sz w:val="24"/>
          <w:szCs w:val="24"/>
          <w:lang w:val="it-IT"/>
        </w:rPr>
        <w:t xml:space="preserve"> </w:t>
      </w:r>
      <w:r w:rsidRPr="007664DB">
        <w:rPr>
          <w:rFonts w:ascii="Times New Roman" w:hAnsi="Times New Roman"/>
          <w:sz w:val="24"/>
          <w:szCs w:val="24"/>
          <w:lang w:val="it-IT"/>
        </w:rPr>
        <w:t>finantate din fonduri publice</w:t>
      </w:r>
      <w:r>
        <w:rPr>
          <w:rFonts w:ascii="Times New Roman" w:hAnsi="Times New Roman"/>
          <w:sz w:val="24"/>
          <w:szCs w:val="24"/>
          <w:lang w:val="it-IT"/>
        </w:rPr>
        <w:t>;</w:t>
      </w:r>
    </w:p>
    <w:p w14:paraId="55CF000D" w14:textId="77777777" w:rsidR="00450853" w:rsidRPr="007664DB" w:rsidRDefault="00450853" w:rsidP="00145825">
      <w:pPr>
        <w:pStyle w:val="NoSpacing"/>
        <w:jc w:val="both"/>
        <w:rPr>
          <w:rFonts w:ascii="Times New Roman" w:hAnsi="Times New Roman"/>
          <w:sz w:val="24"/>
          <w:szCs w:val="24"/>
          <w:lang w:val="it-IT"/>
        </w:rPr>
      </w:pPr>
      <w:r>
        <w:rPr>
          <w:rFonts w:ascii="Times New Roman" w:hAnsi="Times New Roman"/>
          <w:sz w:val="24"/>
          <w:szCs w:val="24"/>
          <w:lang w:val="it-IT"/>
        </w:rPr>
        <w:tab/>
        <w:t xml:space="preserve">Luând în considerare </w:t>
      </w:r>
      <w:r w:rsidRPr="0028094C">
        <w:rPr>
          <w:rFonts w:ascii="Times New Roman" w:hAnsi="Times New Roman"/>
          <w:sz w:val="24"/>
          <w:szCs w:val="24"/>
          <w:lang w:val="it-IT"/>
        </w:rPr>
        <w:t>aviz</w:t>
      </w:r>
      <w:r>
        <w:rPr>
          <w:rFonts w:ascii="Times New Roman" w:hAnsi="Times New Roman"/>
          <w:sz w:val="24"/>
          <w:szCs w:val="24"/>
          <w:lang w:val="it-IT"/>
        </w:rPr>
        <w:t>ele</w:t>
      </w:r>
      <w:r w:rsidRPr="0028094C">
        <w:rPr>
          <w:rFonts w:ascii="Times New Roman" w:hAnsi="Times New Roman"/>
          <w:sz w:val="24"/>
          <w:szCs w:val="24"/>
          <w:lang w:val="it-IT"/>
        </w:rPr>
        <w:t xml:space="preserve"> favorabil</w:t>
      </w:r>
      <w:r>
        <w:rPr>
          <w:rFonts w:ascii="Times New Roman" w:hAnsi="Times New Roman"/>
          <w:sz w:val="24"/>
          <w:szCs w:val="24"/>
          <w:lang w:val="it-IT"/>
        </w:rPr>
        <w:t>e</w:t>
      </w:r>
      <w:r w:rsidRPr="0028094C">
        <w:rPr>
          <w:rFonts w:ascii="Times New Roman" w:hAnsi="Times New Roman"/>
          <w:sz w:val="24"/>
          <w:szCs w:val="24"/>
          <w:lang w:val="it-IT"/>
        </w:rPr>
        <w:t xml:space="preserve"> acordat</w:t>
      </w:r>
      <w:r>
        <w:rPr>
          <w:rFonts w:ascii="Times New Roman" w:hAnsi="Times New Roman"/>
          <w:sz w:val="24"/>
          <w:szCs w:val="24"/>
          <w:lang w:val="it-IT"/>
        </w:rPr>
        <w:t>e</w:t>
      </w:r>
      <w:r w:rsidRPr="0028094C">
        <w:rPr>
          <w:rFonts w:ascii="Times New Roman" w:hAnsi="Times New Roman"/>
          <w:sz w:val="24"/>
          <w:szCs w:val="24"/>
          <w:lang w:val="it-IT"/>
        </w:rPr>
        <w:t xml:space="preserve"> de comisi</w:t>
      </w:r>
      <w:r>
        <w:rPr>
          <w:rFonts w:ascii="Times New Roman" w:hAnsi="Times New Roman"/>
          <w:sz w:val="24"/>
          <w:szCs w:val="24"/>
          <w:lang w:val="it-IT"/>
        </w:rPr>
        <w:t>ile</w:t>
      </w:r>
      <w:r w:rsidRPr="0028094C">
        <w:rPr>
          <w:rFonts w:ascii="Times New Roman" w:hAnsi="Times New Roman"/>
          <w:sz w:val="24"/>
          <w:szCs w:val="24"/>
          <w:lang w:val="it-IT"/>
        </w:rPr>
        <w:t xml:space="preserve"> de specialitate din cadrul Consiliului Local Giarmata</w:t>
      </w:r>
    </w:p>
    <w:p w14:paraId="0141D02A" w14:textId="77777777" w:rsidR="00450853" w:rsidRDefault="00450853" w:rsidP="00145825">
      <w:pPr>
        <w:jc w:val="both"/>
      </w:pPr>
      <w:r w:rsidRPr="00D203AF">
        <w:rPr>
          <w:lang w:eastAsia="ro-RO"/>
        </w:rPr>
        <w:t xml:space="preserve">                   </w:t>
      </w:r>
      <w:r>
        <w:t>Î</w:t>
      </w:r>
      <w:r w:rsidRPr="00076456">
        <w:t xml:space="preserve">n baza  art. 129, alin. 1, alin. 2, lit. b, alin. 4, lit. </w:t>
      </w:r>
      <w:r>
        <w:t>d</w:t>
      </w:r>
      <w:r w:rsidRPr="00076456">
        <w:t xml:space="preserve">, si art. 139, alin. 1 si 3, lit. </w:t>
      </w:r>
      <w:r>
        <w:t>e</w:t>
      </w:r>
      <w:r w:rsidRPr="00076456">
        <w:t xml:space="preserve"> coroborat cu art. 5, lit.cc, art.196, alin. 1, lit. a  </w:t>
      </w:r>
      <w:r w:rsidRPr="00D203AF">
        <w:t xml:space="preserve">art. 197, art. 199, alin. (1) și alin.(2) și </w:t>
      </w:r>
      <w:r w:rsidRPr="00076456">
        <w:t xml:space="preserve">si art. 243, alin.1, lit.a din OUG nr. 57/2019 privind Codul administrativ; </w:t>
      </w:r>
    </w:p>
    <w:p w14:paraId="54DB7BC7" w14:textId="77777777" w:rsidR="00450853" w:rsidRDefault="00450853" w:rsidP="00145825">
      <w:pPr>
        <w:pStyle w:val="NoSpacing"/>
        <w:jc w:val="center"/>
        <w:rPr>
          <w:rFonts w:ascii="Times New Roman" w:hAnsi="Times New Roman"/>
          <w:b/>
          <w:sz w:val="24"/>
          <w:szCs w:val="24"/>
          <w:lang w:val="it-IT"/>
        </w:rPr>
      </w:pPr>
    </w:p>
    <w:p w14:paraId="032854B2" w14:textId="77777777" w:rsidR="00450853" w:rsidRPr="0028094C" w:rsidRDefault="00450853" w:rsidP="00145825">
      <w:pPr>
        <w:pStyle w:val="NoSpacing"/>
        <w:jc w:val="center"/>
        <w:rPr>
          <w:rFonts w:ascii="Times New Roman" w:hAnsi="Times New Roman"/>
          <w:b/>
          <w:i/>
          <w:iCs/>
          <w:sz w:val="24"/>
          <w:szCs w:val="24"/>
          <w:lang w:val="it-IT"/>
        </w:rPr>
      </w:pPr>
      <w:r w:rsidRPr="0028094C">
        <w:rPr>
          <w:rFonts w:ascii="Times New Roman" w:hAnsi="Times New Roman"/>
          <w:b/>
          <w:i/>
          <w:iCs/>
          <w:sz w:val="24"/>
          <w:szCs w:val="24"/>
          <w:lang w:val="it-IT"/>
        </w:rPr>
        <w:t>HOTĂRĂȘTE:</w:t>
      </w:r>
    </w:p>
    <w:p w14:paraId="3D45CF9C" w14:textId="77777777" w:rsidR="00450853" w:rsidRPr="007664DB" w:rsidRDefault="00450853" w:rsidP="00145825">
      <w:pPr>
        <w:pStyle w:val="NoSpacing"/>
        <w:jc w:val="center"/>
        <w:rPr>
          <w:rFonts w:ascii="Times New Roman" w:hAnsi="Times New Roman"/>
          <w:sz w:val="24"/>
          <w:szCs w:val="24"/>
          <w:lang w:val="it-IT"/>
        </w:rPr>
      </w:pPr>
    </w:p>
    <w:p w14:paraId="3A3A6E30" w14:textId="77777777" w:rsidR="00450853" w:rsidRPr="00567AEF" w:rsidRDefault="00450853" w:rsidP="00145825">
      <w:pPr>
        <w:ind w:firstLine="720"/>
        <w:jc w:val="both"/>
        <w:rPr>
          <w:lang w:eastAsia="ro-RO"/>
        </w:rPr>
      </w:pPr>
      <w:r w:rsidRPr="00567AEF">
        <w:rPr>
          <w:lang w:val="it-IT"/>
        </w:rPr>
        <w:t xml:space="preserve"> </w:t>
      </w:r>
      <w:r w:rsidRPr="00567AEF">
        <w:rPr>
          <w:b/>
          <w:bCs/>
        </w:rPr>
        <w:t>Art.1.</w:t>
      </w:r>
      <w:r w:rsidRPr="00567AEF">
        <w:t xml:space="preserve"> Se aprobă proiectul de investitii </w:t>
      </w:r>
      <w:r w:rsidRPr="0028094C">
        <w:rPr>
          <w:b/>
          <w:i/>
        </w:rPr>
        <w:t>„CREȘTEREA EFICIENTEI ENERGETICE A CLĂDIRILOR: ȘCOALA GIMNAZIALĂ GIARMATA, ȘCOALA CU CLASELE I-IV CERNETEAZ ȘI GRĂDINIȚA CERNETEAZ - GRĂDINIȚA CERNETEAZ”</w:t>
      </w:r>
      <w:r w:rsidRPr="00567AEF">
        <w:t xml:space="preserve">.  </w:t>
      </w:r>
    </w:p>
    <w:p w14:paraId="6EA20219" w14:textId="77777777" w:rsidR="00450853" w:rsidRPr="00567AEF" w:rsidRDefault="00450853" w:rsidP="00145825">
      <w:pPr>
        <w:pStyle w:val="BodyTextIndent3"/>
        <w:ind w:left="0" w:firstLine="720"/>
        <w:jc w:val="both"/>
        <w:rPr>
          <w:bCs/>
          <w:sz w:val="24"/>
          <w:szCs w:val="24"/>
        </w:rPr>
      </w:pPr>
      <w:r w:rsidRPr="00567AEF">
        <w:rPr>
          <w:b/>
          <w:bCs/>
          <w:sz w:val="24"/>
          <w:szCs w:val="24"/>
        </w:rPr>
        <w:t xml:space="preserve">Art.2. </w:t>
      </w:r>
      <w:r w:rsidRPr="00567AEF">
        <w:rPr>
          <w:bCs/>
          <w:sz w:val="24"/>
          <w:szCs w:val="24"/>
        </w:rPr>
        <w:t>Se aprob</w:t>
      </w:r>
      <w:r w:rsidRPr="00567AEF">
        <w:rPr>
          <w:sz w:val="24"/>
          <w:szCs w:val="24"/>
        </w:rPr>
        <w:t>ă</w:t>
      </w:r>
      <w:r w:rsidRPr="00567AEF">
        <w:rPr>
          <w:b/>
          <w:bCs/>
          <w:sz w:val="24"/>
          <w:szCs w:val="24"/>
        </w:rPr>
        <w:t xml:space="preserve"> </w:t>
      </w:r>
      <w:r w:rsidRPr="00567AEF">
        <w:rPr>
          <w:bCs/>
          <w:sz w:val="24"/>
          <w:szCs w:val="24"/>
        </w:rPr>
        <w:t>documenta</w:t>
      </w:r>
      <w:r>
        <w:rPr>
          <w:bCs/>
          <w:sz w:val="24"/>
          <w:szCs w:val="24"/>
        </w:rPr>
        <w:t>ț</w:t>
      </w:r>
      <w:r w:rsidRPr="00567AEF">
        <w:rPr>
          <w:bCs/>
          <w:sz w:val="24"/>
          <w:szCs w:val="24"/>
        </w:rPr>
        <w:t>ia tehnico-economic</w:t>
      </w:r>
      <w:r>
        <w:rPr>
          <w:bCs/>
          <w:sz w:val="24"/>
          <w:szCs w:val="24"/>
        </w:rPr>
        <w:t>ă</w:t>
      </w:r>
      <w:r w:rsidRPr="00567AEF">
        <w:rPr>
          <w:bCs/>
          <w:sz w:val="24"/>
          <w:szCs w:val="24"/>
        </w:rPr>
        <w:t xml:space="preserve"> – DALI, </w:t>
      </w:r>
      <w:r>
        <w:rPr>
          <w:bCs/>
          <w:sz w:val="24"/>
          <w:szCs w:val="24"/>
        </w:rPr>
        <w:t>î</w:t>
      </w:r>
      <w:r w:rsidRPr="00567AEF">
        <w:rPr>
          <w:bCs/>
          <w:sz w:val="24"/>
          <w:szCs w:val="24"/>
        </w:rPr>
        <w:t>ntocmit</w:t>
      </w:r>
      <w:r>
        <w:rPr>
          <w:bCs/>
          <w:sz w:val="24"/>
          <w:szCs w:val="24"/>
        </w:rPr>
        <w:t>ă</w:t>
      </w:r>
      <w:r w:rsidRPr="00567AEF">
        <w:rPr>
          <w:bCs/>
          <w:sz w:val="24"/>
          <w:szCs w:val="24"/>
        </w:rPr>
        <w:t xml:space="preserve"> conform HG 907/2016 pentru proiectul intitulat </w:t>
      </w:r>
      <w:r w:rsidRPr="0028094C">
        <w:rPr>
          <w:b/>
          <w:i/>
          <w:sz w:val="24"/>
          <w:szCs w:val="24"/>
        </w:rPr>
        <w:t>„CREȘTEREA EFICIENTEI ENERGETICE A CLĂDIRILOR: ȘCOALA GIMNAZIALĂ GIARMATA, ȘCOALA CU CLASELE I-IV CERNETEAZ ȘI GRĂDINIȚA CERNETEAZ - GRĂDINIȚA CERNETEAZ</w:t>
      </w:r>
      <w:r w:rsidRPr="00567AEF">
        <w:rPr>
          <w:b/>
          <w:i/>
          <w:sz w:val="24"/>
          <w:szCs w:val="24"/>
        </w:rPr>
        <w:t xml:space="preserve">”. </w:t>
      </w:r>
    </w:p>
    <w:p w14:paraId="5837710B" w14:textId="77777777" w:rsidR="00450853" w:rsidRPr="00567AEF" w:rsidRDefault="00450853" w:rsidP="00145825">
      <w:pPr>
        <w:pStyle w:val="BodyTextIndent3"/>
        <w:ind w:left="0" w:firstLine="720"/>
        <w:jc w:val="both"/>
        <w:rPr>
          <w:bCs/>
          <w:sz w:val="24"/>
          <w:szCs w:val="24"/>
        </w:rPr>
      </w:pPr>
      <w:r w:rsidRPr="00567AEF">
        <w:rPr>
          <w:b/>
          <w:bCs/>
          <w:sz w:val="24"/>
          <w:szCs w:val="24"/>
        </w:rPr>
        <w:t xml:space="preserve">Art.3. </w:t>
      </w:r>
      <w:r w:rsidRPr="00567AEF">
        <w:rPr>
          <w:bCs/>
          <w:sz w:val="24"/>
          <w:szCs w:val="24"/>
        </w:rPr>
        <w:t>Obiectivul investi</w:t>
      </w:r>
      <w:r>
        <w:rPr>
          <w:bCs/>
          <w:sz w:val="24"/>
          <w:szCs w:val="24"/>
        </w:rPr>
        <w:t>ț</w:t>
      </w:r>
      <w:r w:rsidRPr="00567AEF">
        <w:rPr>
          <w:bCs/>
          <w:sz w:val="24"/>
          <w:szCs w:val="24"/>
        </w:rPr>
        <w:t>iei este reprezentat de cresterea eficien</w:t>
      </w:r>
      <w:r>
        <w:rPr>
          <w:bCs/>
          <w:sz w:val="24"/>
          <w:szCs w:val="24"/>
        </w:rPr>
        <w:t>ț</w:t>
      </w:r>
      <w:r w:rsidRPr="00567AEF">
        <w:rPr>
          <w:bCs/>
          <w:sz w:val="24"/>
          <w:szCs w:val="24"/>
        </w:rPr>
        <w:t>ei energetice a cl</w:t>
      </w:r>
      <w:r>
        <w:rPr>
          <w:bCs/>
          <w:sz w:val="24"/>
          <w:szCs w:val="24"/>
        </w:rPr>
        <w:t>ă</w:t>
      </w:r>
      <w:r w:rsidRPr="00567AEF">
        <w:rPr>
          <w:bCs/>
          <w:sz w:val="24"/>
          <w:szCs w:val="24"/>
        </w:rPr>
        <w:t>dirii</w:t>
      </w:r>
      <w:r>
        <w:rPr>
          <w:bCs/>
          <w:sz w:val="24"/>
          <w:szCs w:val="24"/>
        </w:rPr>
        <w:t xml:space="preserve"> grădiniței</w:t>
      </w:r>
      <w:r w:rsidRPr="00567AEF">
        <w:rPr>
          <w:bCs/>
          <w:sz w:val="24"/>
          <w:szCs w:val="24"/>
        </w:rPr>
        <w:t xml:space="preserve"> din localitatea </w:t>
      </w:r>
      <w:r>
        <w:rPr>
          <w:bCs/>
          <w:sz w:val="24"/>
          <w:szCs w:val="24"/>
        </w:rPr>
        <w:t>Cerneteaz</w:t>
      </w:r>
      <w:r w:rsidRPr="00567AEF">
        <w:rPr>
          <w:bCs/>
          <w:sz w:val="24"/>
          <w:szCs w:val="24"/>
        </w:rPr>
        <w:t>, care face obiectul Documentatiei de avizare a lucr</w:t>
      </w:r>
      <w:r>
        <w:rPr>
          <w:bCs/>
          <w:sz w:val="24"/>
          <w:szCs w:val="24"/>
        </w:rPr>
        <w:t>ă</w:t>
      </w:r>
      <w:r w:rsidRPr="00567AEF">
        <w:rPr>
          <w:bCs/>
          <w:sz w:val="24"/>
          <w:szCs w:val="24"/>
        </w:rPr>
        <w:t>rilor de interven</w:t>
      </w:r>
      <w:r>
        <w:rPr>
          <w:bCs/>
          <w:sz w:val="24"/>
          <w:szCs w:val="24"/>
        </w:rPr>
        <w:t>ț</w:t>
      </w:r>
      <w:r w:rsidRPr="00567AEF">
        <w:rPr>
          <w:bCs/>
          <w:sz w:val="24"/>
          <w:szCs w:val="24"/>
        </w:rPr>
        <w:t>ii (DALI).</w:t>
      </w:r>
    </w:p>
    <w:p w14:paraId="61F8857E" w14:textId="77777777" w:rsidR="00450853" w:rsidRPr="00567AEF" w:rsidRDefault="00450853" w:rsidP="00145825">
      <w:pPr>
        <w:pStyle w:val="BodyTextIndent3"/>
        <w:ind w:left="0" w:firstLine="720"/>
        <w:jc w:val="both"/>
        <w:rPr>
          <w:bCs/>
          <w:sz w:val="24"/>
          <w:szCs w:val="24"/>
        </w:rPr>
      </w:pPr>
      <w:r w:rsidRPr="00567AEF">
        <w:rPr>
          <w:b/>
          <w:bCs/>
          <w:sz w:val="24"/>
          <w:szCs w:val="24"/>
        </w:rPr>
        <w:t xml:space="preserve">Art.4. </w:t>
      </w:r>
      <w:r w:rsidRPr="00567AEF">
        <w:rPr>
          <w:bCs/>
          <w:sz w:val="24"/>
          <w:szCs w:val="24"/>
        </w:rPr>
        <w:t xml:space="preserve"> Se aprobă principalii indicatori tehnico-economici ai investiţiei mentiona</w:t>
      </w:r>
      <w:r>
        <w:rPr>
          <w:bCs/>
          <w:sz w:val="24"/>
          <w:szCs w:val="24"/>
        </w:rPr>
        <w:t>ți</w:t>
      </w:r>
      <w:r w:rsidRPr="00567AEF">
        <w:rPr>
          <w:bCs/>
          <w:sz w:val="24"/>
          <w:szCs w:val="24"/>
        </w:rPr>
        <w:t xml:space="preserve"> </w:t>
      </w:r>
      <w:r>
        <w:rPr>
          <w:bCs/>
          <w:sz w:val="24"/>
          <w:szCs w:val="24"/>
        </w:rPr>
        <w:t>î</w:t>
      </w:r>
      <w:r w:rsidRPr="00567AEF">
        <w:rPr>
          <w:bCs/>
          <w:sz w:val="24"/>
          <w:szCs w:val="24"/>
        </w:rPr>
        <w:t>n DALI, dup</w:t>
      </w:r>
      <w:r>
        <w:rPr>
          <w:bCs/>
          <w:sz w:val="24"/>
          <w:szCs w:val="24"/>
        </w:rPr>
        <w:t>ă</w:t>
      </w:r>
      <w:r w:rsidRPr="00567AEF">
        <w:rPr>
          <w:bCs/>
          <w:sz w:val="24"/>
          <w:szCs w:val="24"/>
        </w:rPr>
        <w:t xml:space="preserve"> cum urmeaz</w:t>
      </w:r>
      <w:r>
        <w:rPr>
          <w:bCs/>
          <w:sz w:val="24"/>
          <w:szCs w:val="24"/>
        </w:rPr>
        <w:t>ă</w:t>
      </w:r>
      <w:r w:rsidRPr="00567AEF">
        <w:rPr>
          <w:bCs/>
          <w:sz w:val="24"/>
          <w:szCs w:val="24"/>
        </w:rPr>
        <w:t xml:space="preserve">: </w:t>
      </w:r>
    </w:p>
    <w:p w14:paraId="16260C17" w14:textId="77777777" w:rsidR="00450853" w:rsidRPr="00C67B62" w:rsidRDefault="00450853" w:rsidP="00145825">
      <w:pPr>
        <w:pStyle w:val="BodyTextIndent3"/>
        <w:ind w:left="0" w:firstLine="1337"/>
        <w:rPr>
          <w:bCs/>
          <w:sz w:val="24"/>
          <w:szCs w:val="24"/>
        </w:rPr>
      </w:pPr>
      <w:r w:rsidRPr="00C67B62">
        <w:rPr>
          <w:bCs/>
          <w:sz w:val="24"/>
          <w:szCs w:val="24"/>
        </w:rPr>
        <w:t xml:space="preserve">Valoarea totală a investiţiei: </w:t>
      </w:r>
      <w:r w:rsidRPr="00C67B62">
        <w:rPr>
          <w:sz w:val="24"/>
          <w:szCs w:val="24"/>
        </w:rPr>
        <w:t xml:space="preserve">861.572,84 </w:t>
      </w:r>
      <w:r w:rsidRPr="00C67B62">
        <w:rPr>
          <w:bCs/>
          <w:sz w:val="24"/>
          <w:szCs w:val="24"/>
        </w:rPr>
        <w:t>lei</w:t>
      </w:r>
      <w:r w:rsidRPr="00C67B62">
        <w:rPr>
          <w:bCs/>
          <w:sz w:val="24"/>
          <w:szCs w:val="24"/>
        </w:rPr>
        <w:tab/>
      </w:r>
    </w:p>
    <w:p w14:paraId="4CAA959D" w14:textId="77777777" w:rsidR="00450853" w:rsidRPr="00C67B62" w:rsidRDefault="00450853" w:rsidP="00145825">
      <w:pPr>
        <w:pStyle w:val="BodyTextIndent3"/>
        <w:ind w:left="0" w:firstLine="1337"/>
        <w:rPr>
          <w:bCs/>
          <w:sz w:val="24"/>
          <w:szCs w:val="24"/>
        </w:rPr>
      </w:pPr>
      <w:r w:rsidRPr="00C67B62">
        <w:rPr>
          <w:bCs/>
          <w:sz w:val="24"/>
          <w:szCs w:val="24"/>
        </w:rPr>
        <w:t xml:space="preserve">Din care valoare C+M: 596.137,83 lei </w:t>
      </w:r>
    </w:p>
    <w:p w14:paraId="473A77E9" w14:textId="77777777" w:rsidR="00450853" w:rsidRPr="00C67B62" w:rsidRDefault="00450853" w:rsidP="00145825">
      <w:pPr>
        <w:pStyle w:val="BodyTextIndent3"/>
        <w:ind w:left="0" w:firstLine="1337"/>
        <w:rPr>
          <w:bCs/>
          <w:sz w:val="24"/>
          <w:szCs w:val="24"/>
        </w:rPr>
      </w:pPr>
      <w:r w:rsidRPr="00C67B62">
        <w:rPr>
          <w:bCs/>
          <w:sz w:val="24"/>
          <w:szCs w:val="24"/>
        </w:rPr>
        <w:lastRenderedPageBreak/>
        <w:t>Durata de realizare: 18 luni</w:t>
      </w:r>
    </w:p>
    <w:p w14:paraId="2916F140" w14:textId="77777777" w:rsidR="00450853" w:rsidRPr="00C67B62" w:rsidRDefault="00450853" w:rsidP="00145825">
      <w:pPr>
        <w:pStyle w:val="BodyTextIndent3"/>
        <w:ind w:left="0" w:firstLine="1337"/>
        <w:rPr>
          <w:bCs/>
          <w:sz w:val="24"/>
          <w:szCs w:val="24"/>
        </w:rPr>
      </w:pPr>
      <w:r w:rsidRPr="00C67B62">
        <w:rPr>
          <w:bCs/>
          <w:sz w:val="24"/>
          <w:szCs w:val="24"/>
        </w:rPr>
        <w:t>Suprafata construită: 220,70 mp</w:t>
      </w:r>
    </w:p>
    <w:p w14:paraId="7031E24A" w14:textId="77777777" w:rsidR="00450853" w:rsidRPr="00C67B62" w:rsidRDefault="00450853" w:rsidP="00145825">
      <w:pPr>
        <w:pStyle w:val="BodyTextIndent3"/>
        <w:ind w:left="0" w:firstLine="1337"/>
        <w:rPr>
          <w:bCs/>
          <w:sz w:val="24"/>
          <w:szCs w:val="24"/>
        </w:rPr>
      </w:pPr>
      <w:r w:rsidRPr="00C67B62">
        <w:rPr>
          <w:bCs/>
          <w:sz w:val="24"/>
          <w:szCs w:val="24"/>
        </w:rPr>
        <w:t>Suprafața construită desfășurată a grădiniței: 220,70 mp</w:t>
      </w:r>
    </w:p>
    <w:p w14:paraId="44C31A02" w14:textId="77777777" w:rsidR="00450853" w:rsidRPr="00567AEF" w:rsidRDefault="00450853" w:rsidP="00145825">
      <w:pPr>
        <w:pStyle w:val="BodyTextIndent3"/>
        <w:ind w:left="0" w:firstLine="708"/>
        <w:jc w:val="both"/>
        <w:rPr>
          <w:i/>
          <w:sz w:val="24"/>
          <w:szCs w:val="24"/>
        </w:rPr>
      </w:pPr>
      <w:r w:rsidRPr="00C67B62">
        <w:rPr>
          <w:b/>
          <w:bCs/>
          <w:sz w:val="24"/>
          <w:szCs w:val="24"/>
        </w:rPr>
        <w:t xml:space="preserve">Art.5. </w:t>
      </w:r>
      <w:r w:rsidRPr="00C67B62">
        <w:rPr>
          <w:sz w:val="24"/>
          <w:szCs w:val="24"/>
        </w:rPr>
        <w:t>Finanțarea investiției se</w:t>
      </w:r>
      <w:r w:rsidRPr="00567AEF">
        <w:rPr>
          <w:sz w:val="24"/>
          <w:szCs w:val="24"/>
        </w:rPr>
        <w:t xml:space="preserve"> va asigura prin Programul privind creșterea eficientei energetice si gestionarea inteligenta a energiei in clădirile publice, coordonat de Administrația Fondului pentru Mediu</w:t>
      </w:r>
      <w:r w:rsidRPr="00567AEF">
        <w:rPr>
          <w:i/>
          <w:sz w:val="24"/>
          <w:szCs w:val="24"/>
        </w:rPr>
        <w:t>.</w:t>
      </w:r>
    </w:p>
    <w:p w14:paraId="0BC99293" w14:textId="77777777" w:rsidR="00450853" w:rsidRPr="00567AEF" w:rsidRDefault="00450853" w:rsidP="00145825">
      <w:pPr>
        <w:pStyle w:val="BodyTextIndent3"/>
        <w:ind w:left="0" w:firstLine="708"/>
        <w:jc w:val="both"/>
        <w:rPr>
          <w:color w:val="FF0000"/>
          <w:sz w:val="24"/>
          <w:szCs w:val="24"/>
        </w:rPr>
      </w:pPr>
      <w:r w:rsidRPr="00567AEF">
        <w:rPr>
          <w:b/>
          <w:sz w:val="24"/>
          <w:szCs w:val="24"/>
        </w:rPr>
        <w:t>Art.6.</w:t>
      </w:r>
      <w:r w:rsidRPr="00567AEF">
        <w:rPr>
          <w:sz w:val="24"/>
          <w:szCs w:val="24"/>
        </w:rPr>
        <w:t xml:space="preserve"> Se aprob</w:t>
      </w:r>
      <w:r>
        <w:rPr>
          <w:sz w:val="24"/>
          <w:szCs w:val="24"/>
        </w:rPr>
        <w:t>ă</w:t>
      </w:r>
      <w:r w:rsidRPr="00567AEF">
        <w:rPr>
          <w:sz w:val="24"/>
          <w:szCs w:val="24"/>
        </w:rPr>
        <w:t xml:space="preserve"> sursele de finan</w:t>
      </w:r>
      <w:r>
        <w:rPr>
          <w:sz w:val="24"/>
          <w:szCs w:val="24"/>
        </w:rPr>
        <w:t>ț</w:t>
      </w:r>
      <w:r w:rsidRPr="00567AEF">
        <w:rPr>
          <w:sz w:val="24"/>
          <w:szCs w:val="24"/>
        </w:rPr>
        <w:t>are dupa cum urmeaz</w:t>
      </w:r>
      <w:r>
        <w:rPr>
          <w:sz w:val="24"/>
          <w:szCs w:val="24"/>
        </w:rPr>
        <w:t>ă</w:t>
      </w:r>
    </w:p>
    <w:tbl>
      <w:tblPr>
        <w:tblW w:w="40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0"/>
        <w:gridCol w:w="2337"/>
      </w:tblGrid>
      <w:tr w:rsidR="00450853" w:rsidRPr="00567AEF" w14:paraId="13F86E37" w14:textId="77777777" w:rsidTr="00860ADB">
        <w:trPr>
          <w:jc w:val="center"/>
        </w:trPr>
        <w:tc>
          <w:tcPr>
            <w:tcW w:w="3539" w:type="pct"/>
            <w:tcBorders>
              <w:top w:val="single" w:sz="4" w:space="0" w:color="auto"/>
              <w:left w:val="single" w:sz="4" w:space="0" w:color="auto"/>
              <w:bottom w:val="single" w:sz="4" w:space="0" w:color="auto"/>
              <w:right w:val="single" w:sz="4" w:space="0" w:color="auto"/>
            </w:tcBorders>
            <w:vAlign w:val="center"/>
            <w:hideMark/>
          </w:tcPr>
          <w:p w14:paraId="4F08CEB1" w14:textId="77777777" w:rsidR="00450853" w:rsidRPr="00567AEF" w:rsidRDefault="00450853" w:rsidP="00145825">
            <w:pPr>
              <w:spacing w:after="120"/>
              <w:jc w:val="center"/>
            </w:pPr>
            <w:r w:rsidRPr="00567AEF">
              <w:t>Recapitula</w:t>
            </w:r>
            <w:r>
              <w:t>ț</w:t>
            </w:r>
            <w:r w:rsidRPr="00567AEF">
              <w:t>ie - TOTAL</w:t>
            </w:r>
          </w:p>
        </w:tc>
        <w:tc>
          <w:tcPr>
            <w:tcW w:w="1461" w:type="pct"/>
            <w:tcBorders>
              <w:top w:val="single" w:sz="4" w:space="0" w:color="auto"/>
              <w:left w:val="single" w:sz="4" w:space="0" w:color="auto"/>
              <w:bottom w:val="single" w:sz="4" w:space="0" w:color="auto"/>
              <w:right w:val="single" w:sz="4" w:space="0" w:color="auto"/>
            </w:tcBorders>
            <w:vAlign w:val="center"/>
            <w:hideMark/>
          </w:tcPr>
          <w:p w14:paraId="1FEE4C79" w14:textId="77777777" w:rsidR="00450853" w:rsidRPr="00567AEF" w:rsidRDefault="00450853" w:rsidP="00145825">
            <w:pPr>
              <w:spacing w:after="120"/>
              <w:jc w:val="center"/>
            </w:pPr>
            <w:r w:rsidRPr="00567AEF">
              <w:t xml:space="preserve">lei </w:t>
            </w:r>
          </w:p>
        </w:tc>
      </w:tr>
      <w:tr w:rsidR="00450853" w:rsidRPr="00567AEF" w14:paraId="7751B20C" w14:textId="77777777" w:rsidTr="00860ADB">
        <w:trPr>
          <w:jc w:val="center"/>
        </w:trPr>
        <w:tc>
          <w:tcPr>
            <w:tcW w:w="3539" w:type="pct"/>
            <w:tcBorders>
              <w:top w:val="single" w:sz="4" w:space="0" w:color="auto"/>
              <w:left w:val="single" w:sz="4" w:space="0" w:color="auto"/>
              <w:bottom w:val="single" w:sz="4" w:space="0" w:color="auto"/>
              <w:right w:val="single" w:sz="4" w:space="0" w:color="auto"/>
            </w:tcBorders>
            <w:hideMark/>
          </w:tcPr>
          <w:p w14:paraId="3CA8E68F" w14:textId="77777777" w:rsidR="00450853" w:rsidRPr="00122D08" w:rsidRDefault="00450853" w:rsidP="00145825">
            <w:pPr>
              <w:spacing w:after="120"/>
              <w:jc w:val="both"/>
            </w:pPr>
            <w:r w:rsidRPr="00122D08">
              <w:t>Valoare total</w:t>
            </w:r>
            <w:r>
              <w:t>ă</w:t>
            </w:r>
            <w:r w:rsidRPr="00122D08">
              <w:t xml:space="preserve"> proiect</w:t>
            </w:r>
          </w:p>
        </w:tc>
        <w:tc>
          <w:tcPr>
            <w:tcW w:w="1461" w:type="pct"/>
            <w:tcBorders>
              <w:top w:val="single" w:sz="4" w:space="0" w:color="auto"/>
              <w:left w:val="single" w:sz="4" w:space="0" w:color="auto"/>
              <w:bottom w:val="single" w:sz="4" w:space="0" w:color="auto"/>
              <w:right w:val="single" w:sz="4" w:space="0" w:color="auto"/>
            </w:tcBorders>
            <w:vAlign w:val="bottom"/>
            <w:hideMark/>
          </w:tcPr>
          <w:p w14:paraId="36A1C6BB" w14:textId="77777777" w:rsidR="00450853" w:rsidRPr="00421979" w:rsidRDefault="00450853" w:rsidP="00145825">
            <w:pPr>
              <w:jc w:val="center"/>
              <w:rPr>
                <w:highlight w:val="yellow"/>
              </w:rPr>
            </w:pPr>
            <w:r w:rsidRPr="00421979">
              <w:t>861.572,84</w:t>
            </w:r>
          </w:p>
        </w:tc>
      </w:tr>
      <w:tr w:rsidR="00450853" w:rsidRPr="00567AEF" w14:paraId="316F0572" w14:textId="77777777" w:rsidTr="00860ADB">
        <w:trPr>
          <w:jc w:val="center"/>
        </w:trPr>
        <w:tc>
          <w:tcPr>
            <w:tcW w:w="3539" w:type="pct"/>
            <w:tcBorders>
              <w:top w:val="single" w:sz="4" w:space="0" w:color="auto"/>
              <w:left w:val="single" w:sz="4" w:space="0" w:color="auto"/>
              <w:bottom w:val="single" w:sz="4" w:space="0" w:color="auto"/>
              <w:right w:val="single" w:sz="4" w:space="0" w:color="auto"/>
            </w:tcBorders>
            <w:hideMark/>
          </w:tcPr>
          <w:p w14:paraId="14286675" w14:textId="77777777" w:rsidR="00450853" w:rsidRPr="00122D08" w:rsidRDefault="00450853" w:rsidP="00145825">
            <w:pPr>
              <w:spacing w:after="120"/>
              <w:jc w:val="both"/>
            </w:pPr>
            <w:r w:rsidRPr="00122D08">
              <w:t>Eligibil</w:t>
            </w:r>
          </w:p>
        </w:tc>
        <w:tc>
          <w:tcPr>
            <w:tcW w:w="1461" w:type="pct"/>
            <w:tcBorders>
              <w:top w:val="single" w:sz="4" w:space="0" w:color="auto"/>
              <w:left w:val="single" w:sz="4" w:space="0" w:color="auto"/>
              <w:bottom w:val="single" w:sz="4" w:space="0" w:color="auto"/>
              <w:right w:val="single" w:sz="4" w:space="0" w:color="auto"/>
            </w:tcBorders>
            <w:vAlign w:val="bottom"/>
          </w:tcPr>
          <w:p w14:paraId="6CEF3FC9" w14:textId="77777777" w:rsidR="00450853" w:rsidRPr="00421979" w:rsidRDefault="00450853" w:rsidP="00145825">
            <w:pPr>
              <w:jc w:val="center"/>
              <w:rPr>
                <w:highlight w:val="yellow"/>
              </w:rPr>
            </w:pPr>
            <w:r w:rsidRPr="00C67B62">
              <w:t>823.254,5</w:t>
            </w:r>
            <w:r>
              <w:t>0</w:t>
            </w:r>
          </w:p>
        </w:tc>
      </w:tr>
      <w:tr w:rsidR="00450853" w:rsidRPr="00567AEF" w14:paraId="726E1B36" w14:textId="77777777" w:rsidTr="00860ADB">
        <w:trPr>
          <w:trHeight w:val="249"/>
          <w:jc w:val="center"/>
        </w:trPr>
        <w:tc>
          <w:tcPr>
            <w:tcW w:w="3539" w:type="pct"/>
            <w:tcBorders>
              <w:top w:val="single" w:sz="4" w:space="0" w:color="auto"/>
              <w:left w:val="single" w:sz="4" w:space="0" w:color="auto"/>
              <w:bottom w:val="single" w:sz="4" w:space="0" w:color="auto"/>
              <w:right w:val="single" w:sz="4" w:space="0" w:color="auto"/>
            </w:tcBorders>
            <w:hideMark/>
          </w:tcPr>
          <w:p w14:paraId="0B30B0F9" w14:textId="77777777" w:rsidR="00450853" w:rsidRPr="00122D08" w:rsidRDefault="00450853" w:rsidP="00145825">
            <w:pPr>
              <w:spacing w:after="120"/>
              <w:jc w:val="both"/>
            </w:pPr>
            <w:r w:rsidRPr="00122D08">
              <w:t>Neeligibil</w:t>
            </w:r>
          </w:p>
        </w:tc>
        <w:tc>
          <w:tcPr>
            <w:tcW w:w="1461" w:type="pct"/>
            <w:tcBorders>
              <w:top w:val="single" w:sz="4" w:space="0" w:color="auto"/>
              <w:left w:val="single" w:sz="4" w:space="0" w:color="auto"/>
              <w:bottom w:val="single" w:sz="4" w:space="0" w:color="auto"/>
              <w:right w:val="single" w:sz="4" w:space="0" w:color="auto"/>
            </w:tcBorders>
            <w:vAlign w:val="bottom"/>
          </w:tcPr>
          <w:p w14:paraId="6601E9AA" w14:textId="77777777" w:rsidR="00450853" w:rsidRPr="00421979" w:rsidRDefault="00450853" w:rsidP="00145825">
            <w:pPr>
              <w:jc w:val="center"/>
              <w:rPr>
                <w:highlight w:val="yellow"/>
              </w:rPr>
            </w:pPr>
            <w:r w:rsidRPr="00C67B62">
              <w:t>38.318,34</w:t>
            </w:r>
          </w:p>
        </w:tc>
      </w:tr>
      <w:tr w:rsidR="00450853" w:rsidRPr="00567AEF" w14:paraId="025E5C45" w14:textId="77777777" w:rsidTr="00860ADB">
        <w:trPr>
          <w:jc w:val="center"/>
        </w:trPr>
        <w:tc>
          <w:tcPr>
            <w:tcW w:w="3539" w:type="pct"/>
            <w:tcBorders>
              <w:top w:val="single" w:sz="4" w:space="0" w:color="auto"/>
              <w:left w:val="single" w:sz="4" w:space="0" w:color="auto"/>
              <w:bottom w:val="single" w:sz="4" w:space="0" w:color="auto"/>
              <w:right w:val="single" w:sz="4" w:space="0" w:color="auto"/>
            </w:tcBorders>
            <w:hideMark/>
          </w:tcPr>
          <w:p w14:paraId="0516DB82" w14:textId="77777777" w:rsidR="00450853" w:rsidRPr="00122D08" w:rsidRDefault="00450853" w:rsidP="00145825">
            <w:pPr>
              <w:spacing w:after="120"/>
              <w:jc w:val="both"/>
            </w:pPr>
            <w:r w:rsidRPr="00122D08">
              <w:t xml:space="preserve">TVA </w:t>
            </w:r>
          </w:p>
        </w:tc>
        <w:tc>
          <w:tcPr>
            <w:tcW w:w="1461" w:type="pct"/>
            <w:tcBorders>
              <w:top w:val="single" w:sz="4" w:space="0" w:color="auto"/>
              <w:left w:val="single" w:sz="4" w:space="0" w:color="auto"/>
              <w:bottom w:val="single" w:sz="4" w:space="0" w:color="auto"/>
              <w:right w:val="single" w:sz="4" w:space="0" w:color="auto"/>
            </w:tcBorders>
            <w:vAlign w:val="bottom"/>
            <w:hideMark/>
          </w:tcPr>
          <w:p w14:paraId="58EFCB7D" w14:textId="77777777" w:rsidR="00450853" w:rsidRPr="00421979" w:rsidRDefault="00450853" w:rsidP="00145825">
            <w:pPr>
              <w:jc w:val="center"/>
              <w:rPr>
                <w:highlight w:val="yellow"/>
              </w:rPr>
            </w:pPr>
            <w:r w:rsidRPr="00C67B62">
              <w:t>136.687,45 lei</w:t>
            </w:r>
          </w:p>
        </w:tc>
      </w:tr>
      <w:tr w:rsidR="00450853" w:rsidRPr="00567AEF" w14:paraId="657C7D9F" w14:textId="77777777" w:rsidTr="00860ADB">
        <w:trPr>
          <w:jc w:val="center"/>
        </w:trPr>
        <w:tc>
          <w:tcPr>
            <w:tcW w:w="3539" w:type="pct"/>
            <w:tcBorders>
              <w:top w:val="single" w:sz="4" w:space="0" w:color="auto"/>
              <w:left w:val="single" w:sz="4" w:space="0" w:color="auto"/>
              <w:bottom w:val="single" w:sz="4" w:space="0" w:color="auto"/>
              <w:right w:val="single" w:sz="4" w:space="0" w:color="auto"/>
            </w:tcBorders>
            <w:hideMark/>
          </w:tcPr>
          <w:p w14:paraId="79067F15" w14:textId="77777777" w:rsidR="00450853" w:rsidRPr="00122D08" w:rsidRDefault="00450853" w:rsidP="00145825">
            <w:pPr>
              <w:spacing w:after="120"/>
              <w:jc w:val="both"/>
            </w:pPr>
            <w:r w:rsidRPr="00122D08">
              <w:t xml:space="preserve">Nerambursabil </w:t>
            </w:r>
          </w:p>
        </w:tc>
        <w:tc>
          <w:tcPr>
            <w:tcW w:w="1461" w:type="pct"/>
            <w:tcBorders>
              <w:top w:val="single" w:sz="4" w:space="0" w:color="auto"/>
              <w:left w:val="single" w:sz="4" w:space="0" w:color="auto"/>
              <w:bottom w:val="single" w:sz="4" w:space="0" w:color="auto"/>
              <w:right w:val="single" w:sz="4" w:space="0" w:color="auto"/>
            </w:tcBorders>
            <w:vAlign w:val="bottom"/>
          </w:tcPr>
          <w:p w14:paraId="0946356E" w14:textId="77777777" w:rsidR="00450853" w:rsidRPr="00421979" w:rsidRDefault="00450853" w:rsidP="00145825">
            <w:pPr>
              <w:jc w:val="center"/>
              <w:rPr>
                <w:highlight w:val="yellow"/>
              </w:rPr>
            </w:pPr>
            <w:r w:rsidRPr="00C67B62">
              <w:t>740.929,05</w:t>
            </w:r>
          </w:p>
        </w:tc>
      </w:tr>
      <w:tr w:rsidR="00450853" w:rsidRPr="00567AEF" w14:paraId="3A3A118D" w14:textId="77777777" w:rsidTr="00860ADB">
        <w:trPr>
          <w:jc w:val="center"/>
        </w:trPr>
        <w:tc>
          <w:tcPr>
            <w:tcW w:w="3539" w:type="pct"/>
            <w:tcBorders>
              <w:top w:val="single" w:sz="4" w:space="0" w:color="auto"/>
              <w:left w:val="single" w:sz="4" w:space="0" w:color="auto"/>
              <w:bottom w:val="single" w:sz="4" w:space="0" w:color="auto"/>
              <w:right w:val="single" w:sz="4" w:space="0" w:color="auto"/>
            </w:tcBorders>
            <w:hideMark/>
          </w:tcPr>
          <w:p w14:paraId="73EC3398" w14:textId="77777777" w:rsidR="00450853" w:rsidRPr="00122D08" w:rsidRDefault="00450853" w:rsidP="00145825">
            <w:pPr>
              <w:spacing w:after="120"/>
              <w:jc w:val="both"/>
            </w:pPr>
            <w:r w:rsidRPr="00122D08">
              <w:t>Total contribu</w:t>
            </w:r>
            <w:r>
              <w:t>ț</w:t>
            </w:r>
            <w:r w:rsidRPr="00122D08">
              <w:t>ie proprie, din care:</w:t>
            </w:r>
          </w:p>
        </w:tc>
        <w:tc>
          <w:tcPr>
            <w:tcW w:w="1461" w:type="pct"/>
            <w:tcBorders>
              <w:top w:val="single" w:sz="4" w:space="0" w:color="auto"/>
              <w:left w:val="single" w:sz="4" w:space="0" w:color="auto"/>
              <w:bottom w:val="single" w:sz="4" w:space="0" w:color="auto"/>
              <w:right w:val="single" w:sz="4" w:space="0" w:color="auto"/>
            </w:tcBorders>
          </w:tcPr>
          <w:p w14:paraId="47845191" w14:textId="77777777" w:rsidR="00450853" w:rsidRPr="00421979" w:rsidRDefault="00450853" w:rsidP="00145825">
            <w:pPr>
              <w:jc w:val="center"/>
              <w:rPr>
                <w:highlight w:val="yellow"/>
              </w:rPr>
            </w:pPr>
            <w:r w:rsidRPr="00C67B62">
              <w:t>120.643,79</w:t>
            </w:r>
          </w:p>
        </w:tc>
      </w:tr>
      <w:tr w:rsidR="00450853" w:rsidRPr="00567AEF" w14:paraId="7C156E91" w14:textId="77777777" w:rsidTr="00860ADB">
        <w:trPr>
          <w:jc w:val="center"/>
        </w:trPr>
        <w:tc>
          <w:tcPr>
            <w:tcW w:w="3539" w:type="pct"/>
            <w:tcBorders>
              <w:top w:val="single" w:sz="4" w:space="0" w:color="auto"/>
              <w:left w:val="single" w:sz="4" w:space="0" w:color="auto"/>
              <w:bottom w:val="single" w:sz="4" w:space="0" w:color="auto"/>
              <w:right w:val="single" w:sz="4" w:space="0" w:color="auto"/>
            </w:tcBorders>
            <w:hideMark/>
          </w:tcPr>
          <w:p w14:paraId="60C01AF3" w14:textId="77777777" w:rsidR="00450853" w:rsidRPr="00122D08" w:rsidRDefault="00450853" w:rsidP="00145825">
            <w:pPr>
              <w:spacing w:after="120"/>
              <w:jc w:val="both"/>
            </w:pPr>
            <w:r w:rsidRPr="00122D08">
              <w:t>Neeligibil</w:t>
            </w:r>
          </w:p>
        </w:tc>
        <w:tc>
          <w:tcPr>
            <w:tcW w:w="1461" w:type="pct"/>
            <w:tcBorders>
              <w:top w:val="single" w:sz="4" w:space="0" w:color="auto"/>
              <w:left w:val="single" w:sz="4" w:space="0" w:color="auto"/>
              <w:bottom w:val="single" w:sz="4" w:space="0" w:color="auto"/>
              <w:right w:val="single" w:sz="4" w:space="0" w:color="auto"/>
            </w:tcBorders>
          </w:tcPr>
          <w:p w14:paraId="44D6B61E" w14:textId="77777777" w:rsidR="00450853" w:rsidRPr="00421979" w:rsidRDefault="00450853" w:rsidP="00145825">
            <w:pPr>
              <w:jc w:val="center"/>
              <w:rPr>
                <w:highlight w:val="yellow"/>
              </w:rPr>
            </w:pPr>
            <w:r w:rsidRPr="00C67B62">
              <w:t>38.318,34</w:t>
            </w:r>
          </w:p>
        </w:tc>
      </w:tr>
      <w:tr w:rsidR="00450853" w:rsidRPr="00567AEF" w14:paraId="59A7EF0F" w14:textId="77777777" w:rsidTr="00860ADB">
        <w:trPr>
          <w:jc w:val="center"/>
        </w:trPr>
        <w:tc>
          <w:tcPr>
            <w:tcW w:w="3539" w:type="pct"/>
            <w:tcBorders>
              <w:top w:val="single" w:sz="4" w:space="0" w:color="auto"/>
              <w:left w:val="single" w:sz="4" w:space="0" w:color="auto"/>
              <w:bottom w:val="single" w:sz="4" w:space="0" w:color="auto"/>
              <w:right w:val="single" w:sz="4" w:space="0" w:color="auto"/>
            </w:tcBorders>
            <w:hideMark/>
          </w:tcPr>
          <w:p w14:paraId="5D3FB06D" w14:textId="77777777" w:rsidR="00450853" w:rsidRPr="00122D08" w:rsidRDefault="00450853" w:rsidP="00145825">
            <w:pPr>
              <w:spacing w:after="120"/>
              <w:jc w:val="both"/>
            </w:pPr>
            <w:r w:rsidRPr="00122D08">
              <w:t>Contribu</w:t>
            </w:r>
            <w:r>
              <w:t>ț</w:t>
            </w:r>
            <w:r w:rsidRPr="00122D08">
              <w:t>ia proprie aferent</w:t>
            </w:r>
            <w:r>
              <w:t>ă</w:t>
            </w:r>
            <w:r w:rsidRPr="00122D08">
              <w:t xml:space="preserve"> cheltuielilor eligibile (10% din valoarea eligibil</w:t>
            </w:r>
            <w:r>
              <w:t>ă</w:t>
            </w:r>
            <w:r w:rsidRPr="00122D08">
              <w:t xml:space="preserve"> )</w:t>
            </w:r>
          </w:p>
        </w:tc>
        <w:tc>
          <w:tcPr>
            <w:tcW w:w="1461" w:type="pct"/>
            <w:tcBorders>
              <w:top w:val="single" w:sz="4" w:space="0" w:color="auto"/>
              <w:left w:val="single" w:sz="4" w:space="0" w:color="auto"/>
              <w:bottom w:val="single" w:sz="4" w:space="0" w:color="auto"/>
              <w:right w:val="single" w:sz="4" w:space="0" w:color="auto"/>
            </w:tcBorders>
            <w:hideMark/>
          </w:tcPr>
          <w:p w14:paraId="6F603A42" w14:textId="77777777" w:rsidR="00450853" w:rsidRPr="00421979" w:rsidRDefault="00450853" w:rsidP="00145825">
            <w:pPr>
              <w:jc w:val="center"/>
              <w:rPr>
                <w:highlight w:val="yellow"/>
              </w:rPr>
            </w:pPr>
            <w:r w:rsidRPr="00C67B62">
              <w:t>82.325,45</w:t>
            </w:r>
          </w:p>
        </w:tc>
      </w:tr>
    </w:tbl>
    <w:p w14:paraId="1A8B00AC" w14:textId="77777777" w:rsidR="00450853" w:rsidRDefault="00450853" w:rsidP="00145825">
      <w:pPr>
        <w:rPr>
          <w:color w:val="FF0000"/>
          <w:sz w:val="20"/>
          <w:szCs w:val="20"/>
          <w:lang w:eastAsia="ro-RO"/>
        </w:rPr>
      </w:pPr>
    </w:p>
    <w:p w14:paraId="61A58160" w14:textId="77777777" w:rsidR="00450853" w:rsidRPr="00567AEF" w:rsidRDefault="00450853" w:rsidP="00145825">
      <w:pPr>
        <w:pStyle w:val="NoSpacing"/>
        <w:jc w:val="both"/>
        <w:rPr>
          <w:rFonts w:ascii="Times New Roman" w:hAnsi="Times New Roman"/>
          <w:sz w:val="24"/>
          <w:szCs w:val="24"/>
        </w:rPr>
      </w:pPr>
      <w:r>
        <w:rPr>
          <w:rFonts w:ascii="Times New Roman" w:hAnsi="Times New Roman"/>
          <w:sz w:val="24"/>
          <w:szCs w:val="24"/>
          <w:lang w:val="ro-RO"/>
        </w:rPr>
        <w:t xml:space="preserve"> </w:t>
      </w:r>
      <w:r w:rsidRPr="00567AEF">
        <w:rPr>
          <w:rFonts w:ascii="Times New Roman" w:hAnsi="Times New Roman"/>
          <w:sz w:val="24"/>
          <w:szCs w:val="24"/>
          <w:lang w:val="ro-RO"/>
        </w:rPr>
        <w:tab/>
      </w:r>
      <w:r w:rsidRPr="00567AEF">
        <w:rPr>
          <w:rFonts w:ascii="Times New Roman" w:hAnsi="Times New Roman"/>
          <w:b/>
          <w:bCs/>
          <w:sz w:val="24"/>
          <w:szCs w:val="24"/>
          <w:lang w:val="ro-RO"/>
        </w:rPr>
        <w:t>Art.</w:t>
      </w:r>
      <w:r>
        <w:rPr>
          <w:rFonts w:ascii="Times New Roman" w:hAnsi="Times New Roman"/>
          <w:b/>
          <w:bCs/>
          <w:sz w:val="24"/>
          <w:szCs w:val="24"/>
          <w:lang w:val="ro-RO"/>
        </w:rPr>
        <w:t>7</w:t>
      </w:r>
      <w:r w:rsidRPr="00567AEF">
        <w:rPr>
          <w:rFonts w:ascii="Times New Roman" w:hAnsi="Times New Roman"/>
          <w:b/>
          <w:bCs/>
          <w:sz w:val="24"/>
          <w:szCs w:val="24"/>
          <w:lang w:val="ro-RO"/>
        </w:rPr>
        <w:t>.</w:t>
      </w:r>
      <w:r w:rsidRPr="00567AEF">
        <w:rPr>
          <w:rFonts w:ascii="Times New Roman" w:hAnsi="Times New Roman"/>
          <w:sz w:val="24"/>
          <w:szCs w:val="24"/>
          <w:lang w:val="ro-RO"/>
        </w:rPr>
        <w:t xml:space="preserve"> Prezenta hot</w:t>
      </w:r>
      <w:r>
        <w:rPr>
          <w:rFonts w:ascii="Times New Roman" w:hAnsi="Times New Roman"/>
          <w:sz w:val="24"/>
          <w:szCs w:val="24"/>
          <w:lang w:val="ro-RO"/>
        </w:rPr>
        <w:t>ă</w:t>
      </w:r>
      <w:r w:rsidRPr="00567AEF">
        <w:rPr>
          <w:rFonts w:ascii="Times New Roman" w:hAnsi="Times New Roman"/>
          <w:sz w:val="24"/>
          <w:szCs w:val="24"/>
          <w:lang w:val="ro-RO"/>
        </w:rPr>
        <w:t>r</w:t>
      </w:r>
      <w:r>
        <w:rPr>
          <w:rFonts w:ascii="Times New Roman" w:hAnsi="Times New Roman"/>
          <w:sz w:val="24"/>
          <w:szCs w:val="24"/>
          <w:lang w:val="ro-RO"/>
        </w:rPr>
        <w:t>â</w:t>
      </w:r>
      <w:r w:rsidRPr="00567AEF">
        <w:rPr>
          <w:rFonts w:ascii="Times New Roman" w:hAnsi="Times New Roman"/>
          <w:sz w:val="24"/>
          <w:szCs w:val="24"/>
          <w:lang w:val="ro-RO"/>
        </w:rPr>
        <w:t>re poate fi contestat</w:t>
      </w:r>
      <w:r>
        <w:rPr>
          <w:rFonts w:ascii="Times New Roman" w:hAnsi="Times New Roman"/>
          <w:sz w:val="24"/>
          <w:szCs w:val="24"/>
          <w:lang w:val="ro-RO"/>
        </w:rPr>
        <w:t>ă</w:t>
      </w:r>
      <w:r w:rsidRPr="00567AEF">
        <w:rPr>
          <w:rFonts w:ascii="Times New Roman" w:hAnsi="Times New Roman"/>
          <w:sz w:val="24"/>
          <w:szCs w:val="24"/>
          <w:lang w:val="ro-RO"/>
        </w:rPr>
        <w:t xml:space="preserve"> </w:t>
      </w:r>
      <w:r>
        <w:rPr>
          <w:rFonts w:ascii="Times New Roman" w:hAnsi="Times New Roman"/>
          <w:sz w:val="24"/>
          <w:szCs w:val="24"/>
          <w:lang w:val="ro-RO"/>
        </w:rPr>
        <w:t>î</w:t>
      </w:r>
      <w:r w:rsidRPr="00567AEF">
        <w:rPr>
          <w:rFonts w:ascii="Times New Roman" w:hAnsi="Times New Roman"/>
          <w:sz w:val="24"/>
          <w:szCs w:val="24"/>
          <w:lang w:val="ro-RO"/>
        </w:rPr>
        <w:t xml:space="preserve">n termenul  legal la Tribunalul </w:t>
      </w:r>
      <w:r>
        <w:rPr>
          <w:rFonts w:ascii="Times New Roman" w:hAnsi="Times New Roman"/>
          <w:sz w:val="24"/>
          <w:szCs w:val="24"/>
          <w:lang w:val="ro-RO"/>
        </w:rPr>
        <w:t>Timiș</w:t>
      </w:r>
      <w:r w:rsidRPr="00567AEF">
        <w:rPr>
          <w:rFonts w:ascii="Times New Roman" w:hAnsi="Times New Roman"/>
          <w:sz w:val="24"/>
          <w:szCs w:val="24"/>
          <w:lang w:val="ro-RO"/>
        </w:rPr>
        <w:t>, Sec</w:t>
      </w:r>
      <w:r>
        <w:rPr>
          <w:rFonts w:ascii="Times New Roman" w:hAnsi="Times New Roman"/>
          <w:sz w:val="24"/>
          <w:szCs w:val="24"/>
          <w:lang w:val="ro-RO"/>
        </w:rPr>
        <w:t>ți</w:t>
      </w:r>
      <w:r w:rsidRPr="00567AEF">
        <w:rPr>
          <w:rFonts w:ascii="Times New Roman" w:hAnsi="Times New Roman"/>
          <w:sz w:val="24"/>
          <w:szCs w:val="24"/>
          <w:lang w:val="ro-RO"/>
        </w:rPr>
        <w:t xml:space="preserve">a Contencios Administrativ </w:t>
      </w:r>
      <w:r>
        <w:rPr>
          <w:rFonts w:ascii="Times New Roman" w:hAnsi="Times New Roman"/>
          <w:sz w:val="24"/>
          <w:szCs w:val="24"/>
          <w:lang w:val="ro-RO"/>
        </w:rPr>
        <w:t>ș</w:t>
      </w:r>
      <w:r w:rsidRPr="00567AEF">
        <w:rPr>
          <w:rFonts w:ascii="Times New Roman" w:hAnsi="Times New Roman"/>
          <w:sz w:val="24"/>
          <w:szCs w:val="24"/>
          <w:lang w:val="ro-RO"/>
        </w:rPr>
        <w:t xml:space="preserve">i Fiscal, </w:t>
      </w:r>
      <w:r>
        <w:rPr>
          <w:rFonts w:ascii="Times New Roman" w:hAnsi="Times New Roman"/>
          <w:sz w:val="24"/>
          <w:szCs w:val="24"/>
          <w:lang w:val="ro-RO"/>
        </w:rPr>
        <w:t>î</w:t>
      </w:r>
      <w:r w:rsidRPr="00567AEF">
        <w:rPr>
          <w:rFonts w:ascii="Times New Roman" w:hAnsi="Times New Roman"/>
          <w:sz w:val="24"/>
          <w:szCs w:val="24"/>
          <w:lang w:val="ro-RO"/>
        </w:rPr>
        <w:t>n condi</w:t>
      </w:r>
      <w:r>
        <w:rPr>
          <w:rFonts w:ascii="Times New Roman" w:hAnsi="Times New Roman"/>
          <w:sz w:val="24"/>
          <w:szCs w:val="24"/>
          <w:lang w:val="ro-RO"/>
        </w:rPr>
        <w:t>ț</w:t>
      </w:r>
      <w:r w:rsidRPr="00567AEF">
        <w:rPr>
          <w:rFonts w:ascii="Times New Roman" w:hAnsi="Times New Roman"/>
          <w:sz w:val="24"/>
          <w:szCs w:val="24"/>
          <w:lang w:val="ro-RO"/>
        </w:rPr>
        <w:t>iile Legii nr.554/2004</w:t>
      </w:r>
      <w:r w:rsidRPr="00567AEF">
        <w:rPr>
          <w:rFonts w:ascii="Times New Roman" w:hAnsi="Times New Roman"/>
          <w:sz w:val="24"/>
          <w:szCs w:val="24"/>
        </w:rPr>
        <w:t xml:space="preserve"> a Contenciosului administrativ, cu modificarile si completarile ulterioare.</w:t>
      </w:r>
    </w:p>
    <w:p w14:paraId="2561373D" w14:textId="62669548" w:rsidR="00450853" w:rsidRPr="0028094C" w:rsidRDefault="00450853" w:rsidP="00145825">
      <w:pPr>
        <w:tabs>
          <w:tab w:val="left" w:pos="567"/>
          <w:tab w:val="left" w:pos="1800"/>
          <w:tab w:val="left" w:pos="1980"/>
        </w:tabs>
        <w:ind w:hanging="290"/>
        <w:jc w:val="both"/>
        <w:rPr>
          <w:bCs/>
          <w:noProof/>
        </w:rPr>
      </w:pPr>
      <w:r>
        <w:rPr>
          <w:b/>
          <w:bCs/>
        </w:rPr>
        <w:tab/>
      </w:r>
      <w:r>
        <w:rPr>
          <w:b/>
          <w:bCs/>
        </w:rPr>
        <w:tab/>
      </w:r>
      <w:r w:rsidRPr="0028094C">
        <w:rPr>
          <w:b/>
          <w:bCs/>
        </w:rPr>
        <w:t>A</w:t>
      </w:r>
      <w:r>
        <w:rPr>
          <w:b/>
          <w:bCs/>
        </w:rPr>
        <w:t>rt.8</w:t>
      </w:r>
      <w:r w:rsidRPr="0028094C">
        <w:rPr>
          <w:b/>
          <w:bCs/>
        </w:rPr>
        <w:t>.</w:t>
      </w:r>
      <w:r w:rsidRPr="0028094C">
        <w:rPr>
          <w:bCs/>
        </w:rPr>
        <w:t xml:space="preserve"> Prezenta hotărâre a fost adoptată cu un nr. </w:t>
      </w:r>
      <w:r>
        <w:rPr>
          <w:bCs/>
        </w:rPr>
        <w:t>de voturi</w:t>
      </w:r>
      <w:r w:rsidRPr="0028094C">
        <w:rPr>
          <w:bCs/>
        </w:rPr>
        <w:t xml:space="preserve"> ______ „pentru”,____  „abțineri”, ____ „împotrivă”.</w:t>
      </w:r>
    </w:p>
    <w:p w14:paraId="1D90E033" w14:textId="77777777" w:rsidR="00450853" w:rsidRPr="0028094C" w:rsidRDefault="00450853" w:rsidP="00145825">
      <w:pPr>
        <w:tabs>
          <w:tab w:val="left" w:pos="567"/>
          <w:tab w:val="left" w:pos="1620"/>
          <w:tab w:val="left" w:pos="1980"/>
          <w:tab w:val="left" w:pos="2340"/>
        </w:tabs>
        <w:jc w:val="both"/>
        <w:rPr>
          <w:noProof/>
        </w:rPr>
      </w:pPr>
      <w:r w:rsidRPr="0028094C">
        <w:rPr>
          <w:b/>
          <w:noProof/>
        </w:rPr>
        <w:tab/>
        <w:t xml:space="preserve">Art. </w:t>
      </w:r>
      <w:r>
        <w:rPr>
          <w:b/>
          <w:noProof/>
        </w:rPr>
        <w:t>9</w:t>
      </w:r>
      <w:r w:rsidRPr="0028094C">
        <w:rPr>
          <w:b/>
          <w:noProof/>
        </w:rPr>
        <w:t xml:space="preserve">. </w:t>
      </w:r>
      <w:r w:rsidRPr="0028094C">
        <w:rPr>
          <w:noProof/>
        </w:rPr>
        <w:t>Prezenta hotărâre se comunică :</w:t>
      </w:r>
    </w:p>
    <w:p w14:paraId="59F5D17A" w14:textId="77777777" w:rsidR="00450853" w:rsidRPr="0028094C" w:rsidRDefault="00450853" w:rsidP="00145825">
      <w:pPr>
        <w:numPr>
          <w:ilvl w:val="0"/>
          <w:numId w:val="3"/>
        </w:numPr>
        <w:suppressAutoHyphens w:val="0"/>
        <w:ind w:left="0"/>
        <w:jc w:val="both"/>
        <w:rPr>
          <w:noProof/>
        </w:rPr>
      </w:pPr>
      <w:r w:rsidRPr="0028094C">
        <w:rPr>
          <w:noProof/>
        </w:rPr>
        <w:t>Instituției Prefectului -  Județul Timiș;</w:t>
      </w:r>
    </w:p>
    <w:p w14:paraId="46722410" w14:textId="77777777" w:rsidR="00450853" w:rsidRPr="0028094C" w:rsidRDefault="00450853" w:rsidP="00145825">
      <w:pPr>
        <w:numPr>
          <w:ilvl w:val="0"/>
          <w:numId w:val="3"/>
        </w:numPr>
        <w:suppressAutoHyphens w:val="0"/>
        <w:ind w:left="0"/>
        <w:jc w:val="both"/>
        <w:rPr>
          <w:noProof/>
        </w:rPr>
      </w:pPr>
      <w:r w:rsidRPr="0028094C">
        <w:rPr>
          <w:noProof/>
        </w:rPr>
        <w:t>Primarului Comunei Giarmata;</w:t>
      </w:r>
    </w:p>
    <w:p w14:paraId="23DE657D" w14:textId="77777777" w:rsidR="00450853" w:rsidRPr="0028094C" w:rsidRDefault="00450853" w:rsidP="00145825">
      <w:pPr>
        <w:numPr>
          <w:ilvl w:val="0"/>
          <w:numId w:val="3"/>
        </w:numPr>
        <w:suppressAutoHyphens w:val="0"/>
        <w:ind w:left="0"/>
        <w:jc w:val="both"/>
        <w:rPr>
          <w:noProof/>
        </w:rPr>
      </w:pPr>
      <w:r w:rsidRPr="0028094C">
        <w:rPr>
          <w:noProof/>
        </w:rPr>
        <w:t>Secretarului comunei Giarmata;</w:t>
      </w:r>
    </w:p>
    <w:p w14:paraId="25E82090" w14:textId="77777777" w:rsidR="00450853" w:rsidRPr="0028094C" w:rsidRDefault="00450853" w:rsidP="00145825">
      <w:pPr>
        <w:numPr>
          <w:ilvl w:val="0"/>
          <w:numId w:val="3"/>
        </w:numPr>
        <w:suppressAutoHyphens w:val="0"/>
        <w:ind w:left="0"/>
        <w:jc w:val="both"/>
        <w:rPr>
          <w:noProof/>
        </w:rPr>
      </w:pPr>
      <w:r w:rsidRPr="0028094C">
        <w:rPr>
          <w:noProof/>
        </w:rPr>
        <w:t xml:space="preserve">Compartimentului </w:t>
      </w:r>
      <w:r>
        <w:rPr>
          <w:noProof/>
        </w:rPr>
        <w:t>Achiziții Publice și Fondul Structurale;</w:t>
      </w:r>
    </w:p>
    <w:p w14:paraId="5535F7F9" w14:textId="77777777" w:rsidR="00450853" w:rsidRPr="0028094C" w:rsidRDefault="00450853" w:rsidP="00145825">
      <w:pPr>
        <w:numPr>
          <w:ilvl w:val="0"/>
          <w:numId w:val="3"/>
        </w:numPr>
        <w:tabs>
          <w:tab w:val="left" w:pos="1620"/>
          <w:tab w:val="left" w:pos="1980"/>
          <w:tab w:val="left" w:pos="2340"/>
        </w:tabs>
        <w:ind w:left="0"/>
        <w:jc w:val="both"/>
        <w:rPr>
          <w:b/>
        </w:rPr>
      </w:pPr>
      <w:r w:rsidRPr="0028094C">
        <w:t>se va afișa.</w:t>
      </w:r>
    </w:p>
    <w:p w14:paraId="65160E1F" w14:textId="77777777" w:rsidR="00F34E5F" w:rsidRPr="007309B2" w:rsidRDefault="00F34E5F" w:rsidP="005230E5">
      <w:pPr>
        <w:tabs>
          <w:tab w:val="left" w:pos="361"/>
        </w:tabs>
        <w:suppressAutoHyphens w:val="0"/>
        <w:spacing w:line="276" w:lineRule="auto"/>
        <w:ind w:right="292"/>
        <w:rPr>
          <w:rFonts w:eastAsia="Arial"/>
        </w:rPr>
      </w:pPr>
    </w:p>
    <w:p w14:paraId="342A0E5B" w14:textId="21A4362E" w:rsidR="004B300E" w:rsidRPr="00671C27" w:rsidRDefault="003D1B32" w:rsidP="008D0EB9">
      <w:pPr>
        <w:spacing w:line="276" w:lineRule="auto"/>
        <w:ind w:right="-90"/>
        <w:jc w:val="both"/>
        <w:rPr>
          <w:noProof/>
        </w:rPr>
      </w:pPr>
      <w:r w:rsidRPr="00671C27">
        <w:rPr>
          <w:noProof/>
        </w:rPr>
        <w:t xml:space="preserve">            </w:t>
      </w:r>
      <w:bookmarkStart w:id="5" w:name="_Hlk70504369"/>
      <w:r w:rsidR="00D23D03" w:rsidRPr="00671C27">
        <w:rPr>
          <w:noProof/>
        </w:rPr>
        <w:t>PREȘEDINTE DE ȘEDINȚĂ</w:t>
      </w:r>
      <w:r w:rsidR="00F6001C" w:rsidRPr="00671C27">
        <w:rPr>
          <w:noProof/>
        </w:rPr>
        <w:t xml:space="preserve">         </w:t>
      </w:r>
      <w:r w:rsidR="00776C35" w:rsidRPr="00671C27">
        <w:rPr>
          <w:noProof/>
        </w:rPr>
        <w:t xml:space="preserve">                    </w:t>
      </w:r>
      <w:r w:rsidR="00970BCB" w:rsidRPr="00671C27">
        <w:rPr>
          <w:noProof/>
        </w:rPr>
        <w:t xml:space="preserve">                 </w:t>
      </w:r>
      <w:r w:rsidR="004B300E" w:rsidRPr="00671C27">
        <w:rPr>
          <w:noProof/>
        </w:rPr>
        <w:t>CONTRASEMNEAZĂ</w:t>
      </w:r>
    </w:p>
    <w:p w14:paraId="4C75802A" w14:textId="3C672BB6" w:rsidR="00555BED" w:rsidRPr="00671C27" w:rsidRDefault="00555BED" w:rsidP="007510D2">
      <w:pPr>
        <w:tabs>
          <w:tab w:val="left" w:pos="960"/>
          <w:tab w:val="left" w:pos="1416"/>
          <w:tab w:val="left" w:pos="2124"/>
          <w:tab w:val="left" w:pos="2832"/>
          <w:tab w:val="left" w:pos="6500"/>
        </w:tabs>
        <w:spacing w:line="276" w:lineRule="auto"/>
        <w:ind w:left="227" w:right="57" w:hanging="360"/>
        <w:jc w:val="both"/>
        <w:rPr>
          <w:noProof/>
        </w:rPr>
      </w:pPr>
      <w:r w:rsidRPr="00671C27">
        <w:rPr>
          <w:noProof/>
        </w:rPr>
        <w:t xml:space="preserve">            </w:t>
      </w:r>
      <w:r w:rsidR="002C6A6D" w:rsidRPr="00671C27">
        <w:rPr>
          <w:noProof/>
        </w:rPr>
        <w:t xml:space="preserve">    </w:t>
      </w:r>
      <w:r w:rsidR="00776C35" w:rsidRPr="00671C27">
        <w:rPr>
          <w:noProof/>
        </w:rPr>
        <w:t xml:space="preserve"> CONSILIER LOCAL</w:t>
      </w:r>
      <w:r w:rsidR="00700443" w:rsidRPr="00671C27">
        <w:rPr>
          <w:noProof/>
        </w:rPr>
        <w:t xml:space="preserve">               </w:t>
      </w:r>
      <w:r w:rsidRPr="00671C27">
        <w:rPr>
          <w:noProof/>
        </w:rPr>
        <w:t>SECRETAR</w:t>
      </w:r>
      <w:r w:rsidR="008D261A" w:rsidRPr="00671C27">
        <w:rPr>
          <w:noProof/>
        </w:rPr>
        <w:t xml:space="preserve"> GENERAL</w:t>
      </w:r>
      <w:r w:rsidR="00B13BC2" w:rsidRPr="00671C27">
        <w:rPr>
          <w:noProof/>
        </w:rPr>
        <w:t xml:space="preserve"> AL UAT COMUNA GIARMATA</w:t>
      </w:r>
    </w:p>
    <w:p w14:paraId="4242950E" w14:textId="06E1F419" w:rsidR="00896A04" w:rsidRDefault="008709C7" w:rsidP="0038316F">
      <w:pPr>
        <w:spacing w:line="276" w:lineRule="auto"/>
        <w:ind w:right="-510"/>
        <w:jc w:val="both"/>
        <w:rPr>
          <w:noProof/>
        </w:rPr>
      </w:pPr>
      <w:r>
        <w:rPr>
          <w:noProof/>
        </w:rPr>
        <w:t xml:space="preserve">    </w:t>
      </w:r>
      <w:r w:rsidR="00450853">
        <w:rPr>
          <w:noProof/>
        </w:rPr>
        <w:tab/>
      </w:r>
      <w:r>
        <w:rPr>
          <w:noProof/>
        </w:rPr>
        <w:t xml:space="preserve"> </w:t>
      </w:r>
      <w:r w:rsidR="00A810D3">
        <w:rPr>
          <w:noProof/>
        </w:rPr>
        <w:t xml:space="preserve"> </w:t>
      </w:r>
      <w:r w:rsidR="00450853">
        <w:rPr>
          <w:noProof/>
        </w:rPr>
        <w:t>TIUCH LENUȚA</w:t>
      </w:r>
      <w:r>
        <w:rPr>
          <w:noProof/>
        </w:rPr>
        <w:tab/>
      </w:r>
      <w:r w:rsidR="0038316F">
        <w:rPr>
          <w:noProof/>
        </w:rPr>
        <w:tab/>
      </w:r>
      <w:r w:rsidR="00A72531">
        <w:rPr>
          <w:noProof/>
        </w:rPr>
        <w:t xml:space="preserve">       </w:t>
      </w:r>
      <w:r w:rsidR="00414E2E" w:rsidRPr="00671C27">
        <w:rPr>
          <w:noProof/>
        </w:rPr>
        <w:t xml:space="preserve">  </w:t>
      </w:r>
      <w:r w:rsidR="00970BCB" w:rsidRPr="00671C27">
        <w:rPr>
          <w:noProof/>
        </w:rPr>
        <w:t xml:space="preserve"> </w:t>
      </w:r>
      <w:r w:rsidR="00A810D3">
        <w:rPr>
          <w:noProof/>
        </w:rPr>
        <w:tab/>
      </w:r>
      <w:r w:rsidR="00A810D3">
        <w:rPr>
          <w:noProof/>
        </w:rPr>
        <w:tab/>
        <w:t xml:space="preserve">  </w:t>
      </w:r>
      <w:r w:rsidR="0048459C" w:rsidRPr="00671C27">
        <w:rPr>
          <w:noProof/>
        </w:rPr>
        <w:t>GHERMAN SORINA-ANA</w:t>
      </w:r>
      <w:r w:rsidR="004B300E" w:rsidRPr="00671C27">
        <w:rPr>
          <w:noProof/>
        </w:rPr>
        <w:t xml:space="preserve">   </w:t>
      </w:r>
      <w:bookmarkEnd w:id="5"/>
    </w:p>
    <w:p w14:paraId="75FB5307" w14:textId="585A34C7" w:rsidR="008709C7" w:rsidRDefault="008709C7" w:rsidP="0038316F">
      <w:pPr>
        <w:spacing w:line="276" w:lineRule="auto"/>
        <w:ind w:right="-510"/>
        <w:jc w:val="both"/>
        <w:rPr>
          <w:noProof/>
        </w:rPr>
      </w:pPr>
    </w:p>
    <w:bookmarkEnd w:id="1"/>
    <w:p w14:paraId="17A7900F" w14:textId="517E3402" w:rsidR="0072767E" w:rsidRDefault="0072767E" w:rsidP="0038316F">
      <w:pPr>
        <w:spacing w:line="276" w:lineRule="auto"/>
        <w:ind w:right="-510"/>
        <w:jc w:val="both"/>
        <w:rPr>
          <w:noProof/>
        </w:rPr>
      </w:pPr>
    </w:p>
    <w:p w14:paraId="719E18CD" w14:textId="5C60D9D4" w:rsidR="0072767E" w:rsidRDefault="0072767E" w:rsidP="0038316F">
      <w:pPr>
        <w:spacing w:line="276" w:lineRule="auto"/>
        <w:ind w:right="-510"/>
        <w:jc w:val="both"/>
        <w:rPr>
          <w:noProof/>
        </w:rPr>
      </w:pPr>
    </w:p>
    <w:p w14:paraId="0A9171D6" w14:textId="77777777" w:rsidR="00270A6A" w:rsidRDefault="00270A6A" w:rsidP="0038316F">
      <w:pPr>
        <w:spacing w:line="276" w:lineRule="auto"/>
        <w:ind w:right="-510"/>
        <w:jc w:val="both"/>
        <w:rPr>
          <w:noProof/>
        </w:rPr>
      </w:pPr>
    </w:p>
    <w:p w14:paraId="1FA163D4" w14:textId="0D7F8CCB" w:rsidR="008709C7" w:rsidRDefault="008709C7" w:rsidP="0038316F">
      <w:pPr>
        <w:spacing w:line="276" w:lineRule="auto"/>
        <w:ind w:right="-510"/>
        <w:jc w:val="both"/>
        <w:rPr>
          <w:noProof/>
        </w:rPr>
      </w:pPr>
    </w:p>
    <w:tbl>
      <w:tblPr>
        <w:tblpPr w:leftFromText="180" w:rightFromText="180" w:vertAnchor="text" w:horzAnchor="margin" w:tblpY="-42"/>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A72531" w:rsidRPr="00A72531" w14:paraId="38C7982D" w14:textId="77777777" w:rsidTr="003603A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69D3A04" w14:textId="41CAA2C0" w:rsidR="00A72531" w:rsidRPr="00A72531" w:rsidRDefault="00A72531" w:rsidP="005E49A5">
            <w:pPr>
              <w:jc w:val="center"/>
              <w:rPr>
                <w:rFonts w:eastAsiaTheme="minorEastAsia"/>
                <w:b/>
                <w:bCs/>
                <w:color w:val="000000"/>
                <w:sz w:val="20"/>
                <w:szCs w:val="20"/>
                <w:lang w:eastAsia="en-GB"/>
              </w:rPr>
            </w:pPr>
            <w:r w:rsidRPr="00A72531">
              <w:rPr>
                <w:rFonts w:eastAsiaTheme="minorEastAsia"/>
                <w:b/>
                <w:bCs/>
                <w:color w:val="000000"/>
                <w:sz w:val="20"/>
                <w:szCs w:val="20"/>
                <w:lang w:eastAsia="en-GB"/>
              </w:rPr>
              <w:lastRenderedPageBreak/>
              <w:t xml:space="preserve">PROCEDURI OBLIGATORII ULTERIOARE ADOPTĂRII HOTĂRÂRII CONSILIULUI LOCAL NR. </w:t>
            </w:r>
            <w:r w:rsidR="00145825">
              <w:rPr>
                <w:rFonts w:eastAsiaTheme="minorEastAsia"/>
                <w:b/>
                <w:bCs/>
                <w:color w:val="000000"/>
                <w:sz w:val="20"/>
                <w:szCs w:val="20"/>
                <w:lang w:eastAsia="en-GB"/>
              </w:rPr>
              <w:t>179</w:t>
            </w:r>
            <w:r w:rsidRPr="00A72531">
              <w:rPr>
                <w:rFonts w:eastAsiaTheme="minorEastAsia"/>
                <w:b/>
                <w:bCs/>
                <w:color w:val="000000"/>
                <w:sz w:val="20"/>
                <w:szCs w:val="20"/>
                <w:lang w:eastAsia="en-GB"/>
              </w:rPr>
              <w:t>/2021</w:t>
            </w:r>
          </w:p>
        </w:tc>
      </w:tr>
      <w:tr w:rsidR="00A72531" w:rsidRPr="00A72531" w14:paraId="5C994BEF"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25BF5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29D036"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256129"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0D4EEB"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A72531" w:rsidRPr="00A72531" w14:paraId="2C8B6028"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03035E"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4E413"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CE65D9"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261F4C"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A72531" w:rsidRPr="00A72531" w14:paraId="0662829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F4A52F"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2E7DB7" w14:textId="6FE0BC1F" w:rsidR="00DE4ACB" w:rsidRPr="00A72531" w:rsidRDefault="00A72531" w:rsidP="00DE4ACB">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3972074B" w14:textId="0C89E15E" w:rsidR="00A72531" w:rsidRPr="00A72531" w:rsidRDefault="00A72531" w:rsidP="00A72531">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8E8E9A" w14:textId="55BD270A" w:rsidR="00A72531" w:rsidRPr="00A72531" w:rsidRDefault="00145825" w:rsidP="00A72531">
            <w:pPr>
              <w:jc w:val="center"/>
              <w:rPr>
                <w:rFonts w:eastAsiaTheme="minorEastAsia"/>
                <w:color w:val="000000"/>
                <w:sz w:val="20"/>
                <w:szCs w:val="20"/>
                <w:lang w:eastAsia="en-GB"/>
              </w:rPr>
            </w:pPr>
            <w:r>
              <w:rPr>
                <w:rFonts w:eastAsiaTheme="minorEastAsia"/>
                <w:color w:val="000000"/>
                <w:sz w:val="20"/>
                <w:szCs w:val="20"/>
                <w:lang w:eastAsia="en-GB"/>
              </w:rPr>
              <w:t>17.11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1994B" w14:textId="01F528FA" w:rsidR="00A72531" w:rsidRPr="00A72531" w:rsidRDefault="00A72531" w:rsidP="00A72531">
            <w:pPr>
              <w:autoSpaceDE w:val="0"/>
              <w:autoSpaceDN w:val="0"/>
              <w:jc w:val="center"/>
              <w:rPr>
                <w:color w:val="000000"/>
                <w:sz w:val="20"/>
                <w:szCs w:val="20"/>
                <w:lang w:eastAsia="en-GB"/>
              </w:rPr>
            </w:pPr>
          </w:p>
        </w:tc>
      </w:tr>
      <w:tr w:rsidR="00A72531" w:rsidRPr="00A72531" w14:paraId="1CBCA335"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382150"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62C0B8" w14:textId="3648168E"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837B2" w14:textId="25A2AB94" w:rsidR="00A72531" w:rsidRPr="00A72531" w:rsidRDefault="00145825" w:rsidP="007D1E4B">
            <w:pPr>
              <w:jc w:val="center"/>
              <w:rPr>
                <w:rFonts w:eastAsiaTheme="minorEastAsia"/>
                <w:color w:val="000000"/>
                <w:sz w:val="20"/>
                <w:szCs w:val="20"/>
                <w:lang w:eastAsia="en-GB"/>
              </w:rPr>
            </w:pPr>
            <w:r>
              <w:rPr>
                <w:rFonts w:eastAsiaTheme="minorEastAsia"/>
                <w:color w:val="000000"/>
                <w:sz w:val="20"/>
                <w:szCs w:val="20"/>
                <w:lang w:eastAsia="en-GB"/>
              </w:rPr>
              <w:t>23</w:t>
            </w:r>
            <w:r w:rsidR="000717AF">
              <w:rPr>
                <w:rFonts w:eastAsiaTheme="minorEastAsia"/>
                <w:color w:val="000000"/>
                <w:sz w:val="20"/>
                <w:szCs w:val="20"/>
                <w:lang w:eastAsia="en-GB"/>
              </w:rPr>
              <w:t>.</w:t>
            </w:r>
            <w:r w:rsidR="00005449">
              <w:rPr>
                <w:rFonts w:eastAsiaTheme="minorEastAsia"/>
                <w:color w:val="000000"/>
                <w:sz w:val="20"/>
                <w:szCs w:val="20"/>
                <w:lang w:eastAsia="en-GB"/>
              </w:rPr>
              <w:t>1</w:t>
            </w:r>
            <w:r w:rsidR="0040180C">
              <w:rPr>
                <w:rFonts w:eastAsiaTheme="minorEastAsia"/>
                <w:color w:val="000000"/>
                <w:sz w:val="20"/>
                <w:szCs w:val="20"/>
                <w:lang w:eastAsia="en-GB"/>
              </w:rPr>
              <w:t>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CD943C" w14:textId="77777777" w:rsidR="00A72531" w:rsidRPr="00A72531" w:rsidRDefault="00A72531" w:rsidP="00A72531">
            <w:pPr>
              <w:autoSpaceDE w:val="0"/>
              <w:autoSpaceDN w:val="0"/>
              <w:jc w:val="center"/>
              <w:rPr>
                <w:color w:val="000000"/>
                <w:sz w:val="20"/>
                <w:szCs w:val="20"/>
                <w:lang w:eastAsia="en-GB"/>
              </w:rPr>
            </w:pPr>
          </w:p>
        </w:tc>
      </w:tr>
      <w:tr w:rsidR="00A72531" w:rsidRPr="00A72531" w14:paraId="36690467"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CDE0D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36DDCF" w14:textId="77C8291D"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E84243" w14:textId="63BD8923" w:rsidR="00A72531" w:rsidRPr="00A72531" w:rsidRDefault="00145825" w:rsidP="007D1E4B">
            <w:pPr>
              <w:jc w:val="center"/>
              <w:rPr>
                <w:rFonts w:eastAsiaTheme="minorEastAsia"/>
                <w:color w:val="000000"/>
                <w:sz w:val="20"/>
                <w:szCs w:val="20"/>
                <w:lang w:eastAsia="en-GB"/>
              </w:rPr>
            </w:pPr>
            <w:r>
              <w:rPr>
                <w:rFonts w:eastAsiaTheme="minorEastAsia"/>
                <w:color w:val="000000"/>
                <w:sz w:val="20"/>
                <w:szCs w:val="20"/>
                <w:lang w:eastAsia="en-GB"/>
              </w:rPr>
              <w:t>23</w:t>
            </w:r>
            <w:r w:rsidR="000717AF">
              <w:rPr>
                <w:rFonts w:eastAsiaTheme="minorEastAsia"/>
                <w:color w:val="000000"/>
                <w:sz w:val="20"/>
                <w:szCs w:val="20"/>
                <w:lang w:eastAsia="en-GB"/>
              </w:rPr>
              <w:t>.</w:t>
            </w:r>
            <w:r w:rsidR="00005449">
              <w:rPr>
                <w:rFonts w:eastAsiaTheme="minorEastAsia"/>
                <w:color w:val="000000"/>
                <w:sz w:val="20"/>
                <w:szCs w:val="20"/>
                <w:lang w:eastAsia="en-GB"/>
              </w:rPr>
              <w:t>1</w:t>
            </w:r>
            <w:r w:rsidR="0040180C">
              <w:rPr>
                <w:rFonts w:eastAsiaTheme="minorEastAsia"/>
                <w:color w:val="000000"/>
                <w:sz w:val="20"/>
                <w:szCs w:val="20"/>
                <w:lang w:eastAsia="en-GB"/>
              </w:rPr>
              <w:t>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2EC1E" w14:textId="77777777" w:rsidR="00A72531" w:rsidRPr="00A72531" w:rsidRDefault="00A72531" w:rsidP="00A72531">
            <w:pPr>
              <w:autoSpaceDE w:val="0"/>
              <w:autoSpaceDN w:val="0"/>
              <w:jc w:val="center"/>
              <w:rPr>
                <w:color w:val="000000"/>
                <w:sz w:val="20"/>
                <w:szCs w:val="20"/>
                <w:lang w:eastAsia="en-GB"/>
              </w:rPr>
            </w:pPr>
          </w:p>
        </w:tc>
      </w:tr>
      <w:tr w:rsidR="00A72531" w:rsidRPr="00A72531" w14:paraId="4486644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DAC486"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2321A" w14:textId="62F185FA"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38FF2A" w14:textId="643B8F25" w:rsidR="00A72531" w:rsidRPr="00A72531" w:rsidRDefault="00145825" w:rsidP="007D1E4B">
            <w:pPr>
              <w:jc w:val="center"/>
              <w:rPr>
                <w:rFonts w:eastAsiaTheme="minorEastAsia"/>
                <w:color w:val="000000"/>
                <w:sz w:val="20"/>
                <w:szCs w:val="20"/>
                <w:lang w:eastAsia="en-GB"/>
              </w:rPr>
            </w:pPr>
            <w:r>
              <w:rPr>
                <w:rFonts w:eastAsiaTheme="minorEastAsia"/>
                <w:color w:val="000000"/>
                <w:sz w:val="20"/>
                <w:szCs w:val="20"/>
                <w:lang w:eastAsia="en-GB"/>
              </w:rPr>
              <w:t>23</w:t>
            </w:r>
            <w:bookmarkStart w:id="6" w:name="_GoBack"/>
            <w:bookmarkEnd w:id="6"/>
            <w:r w:rsidR="007D1E4B">
              <w:rPr>
                <w:rFonts w:eastAsiaTheme="minorEastAsia"/>
                <w:color w:val="000000"/>
                <w:sz w:val="20"/>
                <w:szCs w:val="20"/>
                <w:lang w:eastAsia="en-GB"/>
              </w:rPr>
              <w:t>.</w:t>
            </w:r>
            <w:r w:rsidR="00005449">
              <w:rPr>
                <w:rFonts w:eastAsiaTheme="minorEastAsia"/>
                <w:color w:val="000000"/>
                <w:sz w:val="20"/>
                <w:szCs w:val="20"/>
                <w:lang w:eastAsia="en-GB"/>
              </w:rPr>
              <w:t>1</w:t>
            </w:r>
            <w:r w:rsidR="0040180C">
              <w:rPr>
                <w:rFonts w:eastAsiaTheme="minorEastAsia"/>
                <w:color w:val="000000"/>
                <w:sz w:val="20"/>
                <w:szCs w:val="20"/>
                <w:lang w:eastAsia="en-GB"/>
              </w:rPr>
              <w:t>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1C16D" w14:textId="77777777" w:rsidR="00A72531" w:rsidRPr="00A72531" w:rsidRDefault="00A72531" w:rsidP="00A72531">
            <w:pPr>
              <w:autoSpaceDE w:val="0"/>
              <w:autoSpaceDN w:val="0"/>
              <w:jc w:val="center"/>
              <w:rPr>
                <w:color w:val="000000"/>
                <w:sz w:val="20"/>
                <w:szCs w:val="20"/>
                <w:lang w:eastAsia="en-GB"/>
              </w:rPr>
            </w:pPr>
          </w:p>
        </w:tc>
      </w:tr>
      <w:tr w:rsidR="00A72531" w:rsidRPr="00A72531" w14:paraId="2F435EC7" w14:textId="77777777" w:rsidTr="003603A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C14D3B"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CCA0A" w14:textId="61B4795E"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9FDA57" w14:textId="16DDB88E" w:rsidR="00A72531" w:rsidRPr="00A72531" w:rsidRDefault="00A72531" w:rsidP="007D1E4B">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82D6D" w14:textId="77777777" w:rsidR="00A72531" w:rsidRPr="00A72531" w:rsidRDefault="00A72531" w:rsidP="00A72531">
            <w:pPr>
              <w:autoSpaceDE w:val="0"/>
              <w:autoSpaceDN w:val="0"/>
              <w:jc w:val="center"/>
              <w:rPr>
                <w:color w:val="000000"/>
                <w:sz w:val="20"/>
                <w:szCs w:val="20"/>
                <w:lang w:eastAsia="en-GB"/>
              </w:rPr>
            </w:pPr>
          </w:p>
        </w:tc>
      </w:tr>
      <w:tr w:rsidR="00A72531" w:rsidRPr="00A72531" w14:paraId="251A34B7"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97CA4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37619A" w14:textId="1636E6DF"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A8350E" w14:textId="5B5E2DEE" w:rsidR="00A72531" w:rsidRPr="00A72531" w:rsidRDefault="00A72531" w:rsidP="007D1E4B">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0800F9" w14:textId="77777777" w:rsidR="00A72531" w:rsidRPr="00A72531" w:rsidRDefault="00A72531" w:rsidP="007D1E4B">
            <w:pPr>
              <w:autoSpaceDE w:val="0"/>
              <w:autoSpaceDN w:val="0"/>
              <w:rPr>
                <w:color w:val="000000"/>
                <w:sz w:val="20"/>
                <w:szCs w:val="20"/>
                <w:lang w:eastAsia="en-GB"/>
              </w:rPr>
            </w:pPr>
          </w:p>
        </w:tc>
      </w:tr>
      <w:tr w:rsidR="00A72531" w:rsidRPr="00A72531" w14:paraId="1A8A5B0A" w14:textId="77777777" w:rsidTr="003603A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7CEFB45" w14:textId="48D3415C" w:rsidR="00A72531" w:rsidRPr="00A72531" w:rsidRDefault="00A72531" w:rsidP="00A72531">
            <w:pPr>
              <w:jc w:val="both"/>
              <w:rPr>
                <w:color w:val="000000"/>
                <w:sz w:val="20"/>
                <w:szCs w:val="20"/>
                <w:lang w:eastAsia="en-GB"/>
              </w:rPr>
            </w:pPr>
          </w:p>
        </w:tc>
      </w:tr>
    </w:tbl>
    <w:p w14:paraId="4ECA011C" w14:textId="36997DFE" w:rsidR="00BA2A70" w:rsidRDefault="00BA2A70" w:rsidP="0038316F">
      <w:pPr>
        <w:spacing w:line="276" w:lineRule="auto"/>
        <w:ind w:right="-510"/>
        <w:jc w:val="both"/>
        <w:rPr>
          <w:noProof/>
        </w:rPr>
      </w:pPr>
    </w:p>
    <w:p w14:paraId="47CA4389" w14:textId="77777777" w:rsidR="00373984" w:rsidRDefault="00373984" w:rsidP="00BA2A70">
      <w:pPr>
        <w:spacing w:line="276" w:lineRule="auto"/>
        <w:ind w:right="-510"/>
        <w:jc w:val="right"/>
        <w:rPr>
          <w:b/>
          <w:bCs/>
          <w:i/>
          <w:iCs/>
          <w:noProof/>
        </w:rPr>
      </w:pPr>
    </w:p>
    <w:p w14:paraId="194086BA" w14:textId="77777777" w:rsidR="00373984" w:rsidRDefault="00373984" w:rsidP="00BA2A70">
      <w:pPr>
        <w:spacing w:line="276" w:lineRule="auto"/>
        <w:ind w:right="-510"/>
        <w:jc w:val="right"/>
        <w:rPr>
          <w:b/>
          <w:bCs/>
          <w:i/>
          <w:iCs/>
          <w:noProof/>
        </w:rPr>
      </w:pPr>
    </w:p>
    <w:p w14:paraId="6F187C52" w14:textId="77777777" w:rsidR="00373984" w:rsidRDefault="00373984" w:rsidP="00BA2A70">
      <w:pPr>
        <w:spacing w:line="276" w:lineRule="auto"/>
        <w:ind w:right="-510"/>
        <w:jc w:val="right"/>
        <w:rPr>
          <w:b/>
          <w:bCs/>
          <w:i/>
          <w:iCs/>
          <w:noProof/>
        </w:rPr>
      </w:pPr>
    </w:p>
    <w:p w14:paraId="0659BEE3" w14:textId="77777777" w:rsidR="00373984" w:rsidRDefault="00373984" w:rsidP="00BA2A70">
      <w:pPr>
        <w:spacing w:line="276" w:lineRule="auto"/>
        <w:ind w:right="-510"/>
        <w:jc w:val="right"/>
        <w:rPr>
          <w:b/>
          <w:bCs/>
          <w:i/>
          <w:iCs/>
          <w:noProof/>
        </w:rPr>
      </w:pPr>
    </w:p>
    <w:p w14:paraId="6885C9F0" w14:textId="77777777" w:rsidR="00373984" w:rsidRDefault="00373984" w:rsidP="00BA2A70">
      <w:pPr>
        <w:spacing w:line="276" w:lineRule="auto"/>
        <w:ind w:right="-510"/>
        <w:jc w:val="right"/>
        <w:rPr>
          <w:b/>
          <w:bCs/>
          <w:i/>
          <w:iCs/>
          <w:noProof/>
        </w:rPr>
      </w:pPr>
    </w:p>
    <w:p w14:paraId="0C4D4D88" w14:textId="77777777" w:rsidR="00373984" w:rsidRDefault="00373984" w:rsidP="00BA2A70">
      <w:pPr>
        <w:spacing w:line="276" w:lineRule="auto"/>
        <w:ind w:right="-510"/>
        <w:jc w:val="right"/>
        <w:rPr>
          <w:b/>
          <w:bCs/>
          <w:i/>
          <w:iCs/>
          <w:noProof/>
        </w:rPr>
      </w:pPr>
    </w:p>
    <w:p w14:paraId="0DEBDACF" w14:textId="77777777" w:rsidR="00373984" w:rsidRDefault="00373984" w:rsidP="00BA2A70">
      <w:pPr>
        <w:spacing w:line="276" w:lineRule="auto"/>
        <w:ind w:right="-510"/>
        <w:jc w:val="right"/>
        <w:rPr>
          <w:b/>
          <w:bCs/>
          <w:i/>
          <w:iCs/>
          <w:noProof/>
        </w:rPr>
      </w:pPr>
    </w:p>
    <w:p w14:paraId="2DB1E6EA" w14:textId="77777777" w:rsidR="00373984" w:rsidRDefault="00373984" w:rsidP="00BA2A70">
      <w:pPr>
        <w:spacing w:line="276" w:lineRule="auto"/>
        <w:ind w:right="-510"/>
        <w:jc w:val="right"/>
        <w:rPr>
          <w:b/>
          <w:bCs/>
          <w:i/>
          <w:iCs/>
          <w:noProof/>
        </w:rPr>
      </w:pPr>
    </w:p>
    <w:p w14:paraId="682F0120" w14:textId="77777777" w:rsidR="00373984" w:rsidRDefault="00373984" w:rsidP="00BA2A70">
      <w:pPr>
        <w:spacing w:line="276" w:lineRule="auto"/>
        <w:ind w:right="-510"/>
        <w:jc w:val="right"/>
        <w:rPr>
          <w:b/>
          <w:bCs/>
          <w:i/>
          <w:iCs/>
          <w:noProof/>
        </w:rPr>
      </w:pPr>
    </w:p>
    <w:p w14:paraId="514B02A4" w14:textId="77777777" w:rsidR="00373984" w:rsidRDefault="00373984" w:rsidP="00BA2A70">
      <w:pPr>
        <w:spacing w:line="276" w:lineRule="auto"/>
        <w:ind w:right="-510"/>
        <w:jc w:val="right"/>
        <w:rPr>
          <w:b/>
          <w:bCs/>
          <w:i/>
          <w:iCs/>
          <w:noProof/>
        </w:rPr>
      </w:pPr>
    </w:p>
    <w:p w14:paraId="37678F5F" w14:textId="77777777" w:rsidR="00373984" w:rsidRDefault="00373984" w:rsidP="00BA2A70">
      <w:pPr>
        <w:spacing w:line="276" w:lineRule="auto"/>
        <w:ind w:right="-510"/>
        <w:jc w:val="right"/>
        <w:rPr>
          <w:b/>
          <w:bCs/>
          <w:i/>
          <w:iCs/>
          <w:noProof/>
        </w:rPr>
      </w:pPr>
    </w:p>
    <w:p w14:paraId="1FF7C948" w14:textId="77777777" w:rsidR="00373984" w:rsidRDefault="00373984" w:rsidP="00BA2A70">
      <w:pPr>
        <w:spacing w:line="276" w:lineRule="auto"/>
        <w:ind w:right="-510"/>
        <w:jc w:val="right"/>
        <w:rPr>
          <w:b/>
          <w:bCs/>
          <w:i/>
          <w:iCs/>
          <w:noProof/>
        </w:rPr>
      </w:pPr>
    </w:p>
    <w:p w14:paraId="72AE2A2C" w14:textId="77777777" w:rsidR="00373984" w:rsidRDefault="00373984" w:rsidP="00BA2A70">
      <w:pPr>
        <w:spacing w:line="276" w:lineRule="auto"/>
        <w:ind w:right="-510"/>
        <w:jc w:val="right"/>
        <w:rPr>
          <w:b/>
          <w:bCs/>
          <w:i/>
          <w:iCs/>
          <w:noProof/>
        </w:rPr>
      </w:pPr>
    </w:p>
    <w:p w14:paraId="4C80D7D8" w14:textId="77777777" w:rsidR="00373984" w:rsidRDefault="00373984" w:rsidP="00BA2A70">
      <w:pPr>
        <w:spacing w:line="276" w:lineRule="auto"/>
        <w:ind w:right="-510"/>
        <w:jc w:val="right"/>
        <w:rPr>
          <w:b/>
          <w:bCs/>
          <w:i/>
          <w:iCs/>
          <w:noProof/>
        </w:rPr>
      </w:pPr>
    </w:p>
    <w:p w14:paraId="497D7216" w14:textId="77777777" w:rsidR="00373984" w:rsidRDefault="00373984" w:rsidP="00BA2A70">
      <w:pPr>
        <w:spacing w:line="276" w:lineRule="auto"/>
        <w:ind w:right="-510"/>
        <w:jc w:val="right"/>
        <w:rPr>
          <w:b/>
          <w:bCs/>
          <w:i/>
          <w:iCs/>
          <w:noProof/>
        </w:rPr>
      </w:pPr>
    </w:p>
    <w:p w14:paraId="3597FFE3" w14:textId="77777777" w:rsidR="00373984" w:rsidRDefault="00373984" w:rsidP="00BA2A70">
      <w:pPr>
        <w:spacing w:line="276" w:lineRule="auto"/>
        <w:ind w:right="-510"/>
        <w:jc w:val="right"/>
        <w:rPr>
          <w:b/>
          <w:bCs/>
          <w:i/>
          <w:iCs/>
          <w:noProof/>
        </w:rPr>
      </w:pPr>
    </w:p>
    <w:p w14:paraId="7A297BF9" w14:textId="77777777" w:rsidR="00373984" w:rsidRDefault="00373984" w:rsidP="00BA2A70">
      <w:pPr>
        <w:spacing w:line="276" w:lineRule="auto"/>
        <w:ind w:right="-510"/>
        <w:jc w:val="right"/>
        <w:rPr>
          <w:b/>
          <w:bCs/>
          <w:i/>
          <w:iCs/>
          <w:noProof/>
        </w:rPr>
      </w:pPr>
    </w:p>
    <w:p w14:paraId="43F884C7" w14:textId="77777777" w:rsidR="00373984" w:rsidRDefault="00373984" w:rsidP="00BA2A70">
      <w:pPr>
        <w:spacing w:line="276" w:lineRule="auto"/>
        <w:ind w:right="-510"/>
        <w:jc w:val="right"/>
        <w:rPr>
          <w:b/>
          <w:bCs/>
          <w:i/>
          <w:iCs/>
          <w:noProof/>
        </w:rPr>
      </w:pPr>
    </w:p>
    <w:p w14:paraId="24D8D111" w14:textId="77777777" w:rsidR="00373984" w:rsidRDefault="00373984" w:rsidP="00BA2A70">
      <w:pPr>
        <w:spacing w:line="276" w:lineRule="auto"/>
        <w:ind w:right="-510"/>
        <w:jc w:val="right"/>
        <w:rPr>
          <w:b/>
          <w:bCs/>
          <w:i/>
          <w:iCs/>
          <w:noProof/>
        </w:rPr>
      </w:pPr>
    </w:p>
    <w:p w14:paraId="240B6366" w14:textId="77777777" w:rsidR="00373984" w:rsidRDefault="00373984" w:rsidP="00BA2A70">
      <w:pPr>
        <w:spacing w:line="276" w:lineRule="auto"/>
        <w:ind w:right="-510"/>
        <w:jc w:val="right"/>
        <w:rPr>
          <w:b/>
          <w:bCs/>
          <w:i/>
          <w:iCs/>
          <w:noProof/>
        </w:rPr>
      </w:pPr>
    </w:p>
    <w:p w14:paraId="32FF9D6D" w14:textId="77777777" w:rsidR="00373984" w:rsidRDefault="00373984" w:rsidP="00BA2A70">
      <w:pPr>
        <w:spacing w:line="276" w:lineRule="auto"/>
        <w:ind w:right="-510"/>
        <w:jc w:val="right"/>
        <w:rPr>
          <w:b/>
          <w:bCs/>
          <w:i/>
          <w:iCs/>
          <w:noProof/>
        </w:rPr>
      </w:pPr>
    </w:p>
    <w:p w14:paraId="2C0B2C5B" w14:textId="77777777" w:rsidR="00373984" w:rsidRDefault="00373984" w:rsidP="00BA2A70">
      <w:pPr>
        <w:spacing w:line="276" w:lineRule="auto"/>
        <w:ind w:right="-510"/>
        <w:jc w:val="right"/>
        <w:rPr>
          <w:b/>
          <w:bCs/>
          <w:i/>
          <w:iCs/>
          <w:noProof/>
        </w:rPr>
      </w:pPr>
    </w:p>
    <w:p w14:paraId="080DDD09" w14:textId="77777777" w:rsidR="00373984" w:rsidRDefault="00373984" w:rsidP="00BA2A70">
      <w:pPr>
        <w:spacing w:line="276" w:lineRule="auto"/>
        <w:ind w:right="-510"/>
        <w:jc w:val="right"/>
        <w:rPr>
          <w:b/>
          <w:bCs/>
          <w:i/>
          <w:iCs/>
          <w:noProof/>
        </w:rPr>
      </w:pPr>
    </w:p>
    <w:p w14:paraId="7792EC7F" w14:textId="77777777" w:rsidR="00373984" w:rsidRDefault="00373984" w:rsidP="00BA2A70">
      <w:pPr>
        <w:spacing w:line="276" w:lineRule="auto"/>
        <w:ind w:right="-510"/>
        <w:jc w:val="right"/>
        <w:rPr>
          <w:b/>
          <w:bCs/>
          <w:i/>
          <w:iCs/>
          <w:noProof/>
        </w:rPr>
      </w:pPr>
    </w:p>
    <w:p w14:paraId="21E3990D" w14:textId="77777777" w:rsidR="00373984" w:rsidRDefault="00373984" w:rsidP="00BA2A70">
      <w:pPr>
        <w:spacing w:line="276" w:lineRule="auto"/>
        <w:ind w:right="-510"/>
        <w:jc w:val="right"/>
        <w:rPr>
          <w:b/>
          <w:bCs/>
          <w:i/>
          <w:iCs/>
          <w:noProof/>
        </w:rPr>
      </w:pPr>
    </w:p>
    <w:p w14:paraId="6AA3D7CE" w14:textId="77777777" w:rsidR="00373984" w:rsidRDefault="00373984" w:rsidP="00BA2A70">
      <w:pPr>
        <w:spacing w:line="276" w:lineRule="auto"/>
        <w:ind w:right="-510"/>
        <w:jc w:val="right"/>
        <w:rPr>
          <w:b/>
          <w:bCs/>
          <w:i/>
          <w:iCs/>
          <w:noProof/>
        </w:rPr>
      </w:pPr>
    </w:p>
    <w:p w14:paraId="125832C5" w14:textId="77777777" w:rsidR="00373984" w:rsidRDefault="00373984" w:rsidP="00BA2A70">
      <w:pPr>
        <w:spacing w:line="276" w:lineRule="auto"/>
        <w:ind w:right="-510"/>
        <w:jc w:val="right"/>
        <w:rPr>
          <w:b/>
          <w:bCs/>
          <w:i/>
          <w:iCs/>
          <w:noProof/>
        </w:rPr>
      </w:pPr>
    </w:p>
    <w:p w14:paraId="1262F362" w14:textId="77777777" w:rsidR="00373984" w:rsidRDefault="00373984" w:rsidP="00BA2A70">
      <w:pPr>
        <w:spacing w:line="276" w:lineRule="auto"/>
        <w:ind w:right="-510"/>
        <w:jc w:val="right"/>
        <w:rPr>
          <w:b/>
          <w:bCs/>
          <w:i/>
          <w:iCs/>
          <w:noProof/>
        </w:rPr>
      </w:pPr>
    </w:p>
    <w:p w14:paraId="50A6DD99" w14:textId="77777777" w:rsidR="00373984" w:rsidRDefault="00373984" w:rsidP="00BA2A70">
      <w:pPr>
        <w:spacing w:line="276" w:lineRule="auto"/>
        <w:ind w:right="-510"/>
        <w:jc w:val="right"/>
        <w:rPr>
          <w:b/>
          <w:bCs/>
          <w:i/>
          <w:iCs/>
          <w:noProof/>
        </w:rPr>
      </w:pPr>
    </w:p>
    <w:p w14:paraId="2F59BF52" w14:textId="77777777" w:rsidR="00373984" w:rsidRDefault="00373984" w:rsidP="00BA2A70">
      <w:pPr>
        <w:spacing w:line="276" w:lineRule="auto"/>
        <w:ind w:right="-510"/>
        <w:jc w:val="right"/>
        <w:rPr>
          <w:b/>
          <w:bCs/>
          <w:i/>
          <w:iCs/>
          <w:noProof/>
        </w:rPr>
      </w:pPr>
    </w:p>
    <w:p w14:paraId="1B60894A" w14:textId="77777777" w:rsidR="00373984" w:rsidRDefault="00373984" w:rsidP="00BA2A70">
      <w:pPr>
        <w:spacing w:line="276" w:lineRule="auto"/>
        <w:ind w:right="-510"/>
        <w:jc w:val="right"/>
        <w:rPr>
          <w:b/>
          <w:bCs/>
          <w:i/>
          <w:iCs/>
          <w:noProof/>
        </w:rPr>
      </w:pPr>
    </w:p>
    <w:p w14:paraId="76860443" w14:textId="77777777" w:rsidR="00373984" w:rsidRDefault="00373984" w:rsidP="00BA2A70">
      <w:pPr>
        <w:spacing w:line="276" w:lineRule="auto"/>
        <w:ind w:right="-510"/>
        <w:jc w:val="right"/>
        <w:rPr>
          <w:b/>
          <w:bCs/>
          <w:i/>
          <w:iCs/>
          <w:noProof/>
        </w:rPr>
      </w:pPr>
    </w:p>
    <w:p w14:paraId="5926B7E2" w14:textId="77777777" w:rsidR="00373984" w:rsidRDefault="00373984" w:rsidP="00BA2A70">
      <w:pPr>
        <w:spacing w:line="276" w:lineRule="auto"/>
        <w:ind w:right="-510"/>
        <w:jc w:val="right"/>
        <w:rPr>
          <w:b/>
          <w:bCs/>
          <w:i/>
          <w:iCs/>
          <w:noProof/>
        </w:rPr>
      </w:pPr>
    </w:p>
    <w:p w14:paraId="0E275970" w14:textId="08914B3E" w:rsidR="00BA2A70" w:rsidRPr="00BA2A70" w:rsidRDefault="00BA2A70" w:rsidP="00BA2A70">
      <w:pPr>
        <w:spacing w:line="276" w:lineRule="auto"/>
        <w:ind w:right="-510"/>
        <w:jc w:val="right"/>
        <w:rPr>
          <w:b/>
          <w:bCs/>
          <w:i/>
          <w:iCs/>
          <w:noProof/>
        </w:rPr>
      </w:pPr>
      <w:r w:rsidRPr="00BA2A70">
        <w:rPr>
          <w:b/>
          <w:bCs/>
          <w:i/>
          <w:iCs/>
          <w:noProof/>
        </w:rPr>
        <w:t xml:space="preserve">Anexă la HCL nr. </w:t>
      </w:r>
      <w:r w:rsidR="0040180C">
        <w:rPr>
          <w:b/>
          <w:bCs/>
          <w:i/>
          <w:iCs/>
          <w:noProof/>
        </w:rPr>
        <w:t>178</w:t>
      </w:r>
      <w:r w:rsidRPr="00BA2A70">
        <w:rPr>
          <w:b/>
          <w:bCs/>
          <w:i/>
          <w:iCs/>
          <w:noProof/>
        </w:rPr>
        <w:t>/2021</w:t>
      </w:r>
    </w:p>
    <w:p w14:paraId="75327602" w14:textId="2BE63439" w:rsidR="00BA2A70" w:rsidRDefault="00BA2A70" w:rsidP="00BA2A70">
      <w:pPr>
        <w:spacing w:line="276" w:lineRule="auto"/>
        <w:ind w:right="-510"/>
        <w:jc w:val="right"/>
        <w:rPr>
          <w:noProof/>
        </w:rPr>
      </w:pPr>
    </w:p>
    <w:p w14:paraId="396E2E2C" w14:textId="77777777" w:rsidR="00BA2A70" w:rsidRDefault="00BA2A70" w:rsidP="00BA2A70">
      <w:pPr>
        <w:spacing w:line="276" w:lineRule="auto"/>
        <w:ind w:right="-510"/>
        <w:jc w:val="both"/>
        <w:rPr>
          <w:noProof/>
        </w:rPr>
      </w:pPr>
    </w:p>
    <w:p w14:paraId="1DA75A7C" w14:textId="77777777" w:rsidR="00373984" w:rsidRPr="00373984" w:rsidRDefault="00373984" w:rsidP="00373984">
      <w:pPr>
        <w:suppressAutoHyphens w:val="0"/>
        <w:ind w:left="4320" w:right="520" w:firstLine="720"/>
        <w:jc w:val="center"/>
        <w:rPr>
          <w:lang w:eastAsia="ro-RO"/>
        </w:rPr>
      </w:pPr>
    </w:p>
    <w:p w14:paraId="38471918" w14:textId="77777777" w:rsidR="00373984" w:rsidRPr="00373984" w:rsidRDefault="00373984" w:rsidP="00373984">
      <w:pPr>
        <w:suppressAutoHyphens w:val="0"/>
        <w:ind w:left="4320" w:right="520" w:firstLine="720"/>
        <w:jc w:val="center"/>
        <w:rPr>
          <w:lang w:eastAsia="ro-RO"/>
        </w:rPr>
      </w:pPr>
    </w:p>
    <w:p w14:paraId="1A9A8397" w14:textId="77777777" w:rsidR="00373984" w:rsidRPr="00373984" w:rsidRDefault="00373984" w:rsidP="00373984">
      <w:pPr>
        <w:suppressAutoHyphens w:val="0"/>
        <w:ind w:left="4320" w:right="520" w:firstLine="720"/>
        <w:jc w:val="center"/>
        <w:rPr>
          <w:lang w:eastAsia="ro-RO"/>
        </w:rPr>
      </w:pPr>
    </w:p>
    <w:p w14:paraId="34B6F17A" w14:textId="77777777" w:rsidR="00373984" w:rsidRPr="00373984" w:rsidRDefault="00373984" w:rsidP="00373984">
      <w:pPr>
        <w:numPr>
          <w:ilvl w:val="0"/>
          <w:numId w:val="9"/>
        </w:numPr>
        <w:spacing w:after="200" w:line="276" w:lineRule="auto"/>
        <w:jc w:val="both"/>
        <w:rPr>
          <w:lang w:eastAsia="zh-CN"/>
        </w:rPr>
      </w:pPr>
      <w:r w:rsidRPr="00373984">
        <w:rPr>
          <w:lang w:eastAsia="zh-CN"/>
        </w:rPr>
        <w:t>Se constata necesitatea modernizarii infrastructurii de acces agricole de pe raza comunei Giarmata, in vederea creșterii vitezei de deplasare si parcurgerii de distante mai scurte intre obiective si exploatatii agricole, crearii de oportunitati pentru agentii economici, exploatatiile agricole si populatia deservita de investitie, scaderii riscului de accidente datorita evitarii utilizarii, pe anumite sectoare, a drumului judetean si national, precum si a intersectiilor cu acestea, reducerii cheltuielilor de intretinere a drumului judetean datorita devierii traficului agricol catre aceste drumuri agricole si imbunatatirii calitatii vietii riveranilor prin reducerea nivelului fonic si a vibratiilor generate de trafic.</w:t>
      </w:r>
    </w:p>
    <w:p w14:paraId="695AA2F2" w14:textId="77777777" w:rsidR="00373984" w:rsidRPr="00373984" w:rsidRDefault="00373984" w:rsidP="00373984">
      <w:pPr>
        <w:numPr>
          <w:ilvl w:val="0"/>
          <w:numId w:val="9"/>
        </w:numPr>
        <w:spacing w:after="200" w:line="276" w:lineRule="auto"/>
        <w:jc w:val="both"/>
        <w:rPr>
          <w:lang w:eastAsia="zh-CN"/>
        </w:rPr>
      </w:pPr>
      <w:r w:rsidRPr="00373984">
        <w:rPr>
          <w:lang w:eastAsia="zh-CN"/>
        </w:rPr>
        <w:t>Oportunitatea realizarii investitiei rezida pe de o parte din posibilitatea accesarii submasurii 4.3 din PNDR, cat si din premisele de dezvoltare ulterioara a conditiilor de viata ale locuitorilor comunei, respectiv asigurarea unui traseu care sa constituie o ruta alternativa pentru traficul de natura agricola din cadrul comunei, evitandu-se, astfel, utilizarea drumurilor comunale, judetene si nationale.</w:t>
      </w:r>
    </w:p>
    <w:p w14:paraId="5529FEA5" w14:textId="77777777" w:rsidR="00373984" w:rsidRPr="00373984" w:rsidRDefault="00373984" w:rsidP="00373984">
      <w:pPr>
        <w:numPr>
          <w:ilvl w:val="0"/>
          <w:numId w:val="9"/>
        </w:numPr>
        <w:spacing w:after="200" w:line="276" w:lineRule="auto"/>
        <w:jc w:val="both"/>
        <w:rPr>
          <w:color w:val="FF0000"/>
          <w:lang w:eastAsia="zh-CN"/>
        </w:rPr>
      </w:pPr>
      <w:r w:rsidRPr="00373984">
        <w:rPr>
          <w:lang w:eastAsia="zh-CN"/>
        </w:rPr>
        <w:t>Investitia are un potential economic semnificativ, deoarece prin crearea conditiilor minime de baza pentru locuitorii comunei, se imbunatateste considerabil modul de desfasurare a activitatilor agricole si non-agricole pe raza comunei Giarmata.</w:t>
      </w:r>
    </w:p>
    <w:p w14:paraId="471AECE3" w14:textId="77777777" w:rsidR="00373984" w:rsidRPr="00373984" w:rsidRDefault="00373984" w:rsidP="00373984">
      <w:pPr>
        <w:numPr>
          <w:ilvl w:val="0"/>
          <w:numId w:val="9"/>
        </w:numPr>
        <w:spacing w:after="200" w:line="276" w:lineRule="auto"/>
        <w:ind w:left="720"/>
        <w:jc w:val="both"/>
        <w:rPr>
          <w:color w:val="FF0000"/>
          <w:lang w:eastAsia="zh-CN"/>
        </w:rPr>
      </w:pPr>
      <w:r w:rsidRPr="00373984">
        <w:rPr>
          <w:lang w:eastAsia="zh-CN"/>
        </w:rPr>
        <w:t xml:space="preserve">Numarul total al populatiei comunei este de 6.502 locuitori, conform Rezultatului final al recensamantului populatiei si locuintelor din anul 2011, iar numarul locuitorilor deserviti de proiect este, de asemenea, de 6.502 locuitori. </w:t>
      </w:r>
    </w:p>
    <w:p w14:paraId="6EFE9E59" w14:textId="77777777" w:rsidR="00373984" w:rsidRPr="00373984" w:rsidRDefault="00373984" w:rsidP="00373984">
      <w:pPr>
        <w:numPr>
          <w:ilvl w:val="0"/>
          <w:numId w:val="9"/>
        </w:numPr>
        <w:spacing w:after="200" w:line="276" w:lineRule="auto"/>
        <w:ind w:left="720"/>
        <w:jc w:val="both"/>
        <w:rPr>
          <w:lang w:eastAsia="zh-CN"/>
        </w:rPr>
      </w:pPr>
      <w:r w:rsidRPr="00373984">
        <w:rPr>
          <w:lang w:eastAsia="zh-CN"/>
        </w:rPr>
        <w:t>Proiectul de investitii are urmatoarele caracteristici principale:</w:t>
      </w:r>
    </w:p>
    <w:tbl>
      <w:tblPr>
        <w:tblW w:w="4741"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4841"/>
      </w:tblGrid>
      <w:tr w:rsidR="00373984" w:rsidRPr="00373984" w14:paraId="72161A12" w14:textId="77777777" w:rsidTr="00C11C94">
        <w:tc>
          <w:tcPr>
            <w:tcW w:w="2395" w:type="pct"/>
          </w:tcPr>
          <w:p w14:paraId="390DAD06" w14:textId="77777777" w:rsidR="00373984" w:rsidRPr="00373984" w:rsidRDefault="00373984" w:rsidP="00373984">
            <w:pPr>
              <w:spacing w:line="276" w:lineRule="auto"/>
              <w:jc w:val="both"/>
              <w:rPr>
                <w:lang w:eastAsia="zh-CN"/>
              </w:rPr>
            </w:pPr>
            <w:r w:rsidRPr="00373984">
              <w:rPr>
                <w:lang w:eastAsia="zh-CN"/>
              </w:rPr>
              <w:t>Valoarea totala a investitiei</w:t>
            </w:r>
          </w:p>
        </w:tc>
        <w:tc>
          <w:tcPr>
            <w:tcW w:w="2605" w:type="pct"/>
          </w:tcPr>
          <w:p w14:paraId="5CB3A036" w14:textId="77777777" w:rsidR="00373984" w:rsidRPr="00373984" w:rsidRDefault="00373984" w:rsidP="00373984">
            <w:pPr>
              <w:spacing w:line="276" w:lineRule="auto"/>
              <w:jc w:val="both"/>
              <w:rPr>
                <w:lang w:eastAsia="zh-CN"/>
              </w:rPr>
            </w:pPr>
            <w:r w:rsidRPr="00373984">
              <w:rPr>
                <w:lang w:eastAsia="ro-RO"/>
              </w:rPr>
              <w:t xml:space="preserve">1.224.354 </w:t>
            </w:r>
            <w:r w:rsidRPr="00373984">
              <w:rPr>
                <w:lang w:eastAsia="zh-CN"/>
              </w:rPr>
              <w:t>euro</w:t>
            </w:r>
          </w:p>
        </w:tc>
      </w:tr>
      <w:tr w:rsidR="00373984" w:rsidRPr="00373984" w14:paraId="28F8E213" w14:textId="77777777" w:rsidTr="00C11C94">
        <w:tc>
          <w:tcPr>
            <w:tcW w:w="2395" w:type="pct"/>
          </w:tcPr>
          <w:p w14:paraId="54F3184D" w14:textId="77777777" w:rsidR="00373984" w:rsidRPr="00373984" w:rsidRDefault="00373984" w:rsidP="00373984">
            <w:pPr>
              <w:spacing w:line="276" w:lineRule="auto"/>
              <w:jc w:val="both"/>
              <w:rPr>
                <w:lang w:eastAsia="zh-CN"/>
              </w:rPr>
            </w:pPr>
            <w:r w:rsidRPr="00373984">
              <w:rPr>
                <w:lang w:eastAsia="zh-CN"/>
              </w:rPr>
              <w:t>Durata de realizare a investitiei</w:t>
            </w:r>
          </w:p>
        </w:tc>
        <w:tc>
          <w:tcPr>
            <w:tcW w:w="2605" w:type="pct"/>
          </w:tcPr>
          <w:p w14:paraId="0CF8343E" w14:textId="77777777" w:rsidR="00373984" w:rsidRPr="00373984" w:rsidRDefault="00373984" w:rsidP="00373984">
            <w:pPr>
              <w:suppressAutoHyphens w:val="0"/>
              <w:spacing w:line="276" w:lineRule="auto"/>
              <w:jc w:val="both"/>
              <w:rPr>
                <w:szCs w:val="22"/>
                <w:lang w:val="en-US" w:eastAsia="en-US"/>
              </w:rPr>
            </w:pPr>
            <w:r w:rsidRPr="00373984">
              <w:rPr>
                <w:szCs w:val="22"/>
                <w:lang w:val="en-US" w:eastAsia="en-US"/>
              </w:rPr>
              <w:t>24 luni</w:t>
            </w:r>
          </w:p>
        </w:tc>
      </w:tr>
      <w:tr w:rsidR="00373984" w:rsidRPr="00373984" w14:paraId="5CE5F5F4" w14:textId="77777777" w:rsidTr="00C11C94">
        <w:tc>
          <w:tcPr>
            <w:tcW w:w="2395" w:type="pct"/>
          </w:tcPr>
          <w:p w14:paraId="6F05CB8A" w14:textId="77777777" w:rsidR="00373984" w:rsidRPr="00373984" w:rsidRDefault="00373984" w:rsidP="00373984">
            <w:pPr>
              <w:spacing w:line="276" w:lineRule="auto"/>
              <w:jc w:val="both"/>
              <w:rPr>
                <w:lang w:eastAsia="zh-CN"/>
              </w:rPr>
            </w:pPr>
            <w:r w:rsidRPr="00373984">
              <w:rPr>
                <w:lang w:eastAsia="zh-CN"/>
              </w:rPr>
              <w:t>Lungime drum de exploatatie agricolă modernizat</w:t>
            </w:r>
          </w:p>
        </w:tc>
        <w:tc>
          <w:tcPr>
            <w:tcW w:w="2605" w:type="pct"/>
          </w:tcPr>
          <w:p w14:paraId="4C5E68C4" w14:textId="77777777" w:rsidR="00373984" w:rsidRPr="00373984" w:rsidRDefault="00373984" w:rsidP="00373984">
            <w:pPr>
              <w:suppressAutoHyphens w:val="0"/>
              <w:spacing w:line="276" w:lineRule="auto"/>
              <w:jc w:val="both"/>
              <w:rPr>
                <w:szCs w:val="22"/>
                <w:lang w:val="en-US" w:eastAsia="en-US"/>
              </w:rPr>
            </w:pPr>
            <w:r w:rsidRPr="00373984">
              <w:rPr>
                <w:bCs/>
                <w:szCs w:val="22"/>
                <w:lang w:val="en-AU" w:eastAsia="en-US"/>
              </w:rPr>
              <w:t>9.988 m</w:t>
            </w:r>
          </w:p>
        </w:tc>
      </w:tr>
      <w:tr w:rsidR="00373984" w:rsidRPr="00373984" w14:paraId="4F6E7AE1" w14:textId="77777777" w:rsidTr="00C11C94">
        <w:tc>
          <w:tcPr>
            <w:tcW w:w="2395" w:type="pct"/>
          </w:tcPr>
          <w:p w14:paraId="7D1967CE" w14:textId="77777777" w:rsidR="00373984" w:rsidRPr="00373984" w:rsidRDefault="00373984" w:rsidP="00373984">
            <w:pPr>
              <w:spacing w:line="276" w:lineRule="auto"/>
              <w:jc w:val="both"/>
              <w:rPr>
                <w:lang w:eastAsia="zh-CN"/>
              </w:rPr>
            </w:pPr>
            <w:r w:rsidRPr="00373984">
              <w:rPr>
                <w:lang w:eastAsia="zh-CN"/>
              </w:rPr>
              <w:t>Lungime drum național/județean de pe care se preia traficul</w:t>
            </w:r>
          </w:p>
        </w:tc>
        <w:tc>
          <w:tcPr>
            <w:tcW w:w="2605" w:type="pct"/>
          </w:tcPr>
          <w:p w14:paraId="52B045B1" w14:textId="77777777" w:rsidR="00373984" w:rsidRPr="00373984" w:rsidRDefault="00373984" w:rsidP="00373984">
            <w:pPr>
              <w:suppressAutoHyphens w:val="0"/>
              <w:spacing w:line="276" w:lineRule="auto"/>
              <w:jc w:val="both"/>
              <w:rPr>
                <w:bCs/>
                <w:szCs w:val="22"/>
                <w:lang w:val="en-AU" w:eastAsia="en-US"/>
              </w:rPr>
            </w:pPr>
            <w:r w:rsidRPr="00373984">
              <w:rPr>
                <w:bCs/>
                <w:szCs w:val="22"/>
                <w:lang w:val="en-AU" w:eastAsia="en-US"/>
              </w:rPr>
              <w:t>10.038 m</w:t>
            </w:r>
          </w:p>
        </w:tc>
      </w:tr>
    </w:tbl>
    <w:p w14:paraId="5C6CF2F0" w14:textId="77777777" w:rsidR="00373984" w:rsidRPr="00373984" w:rsidRDefault="00373984" w:rsidP="00373984">
      <w:pPr>
        <w:spacing w:after="200" w:line="276" w:lineRule="auto"/>
        <w:jc w:val="both"/>
        <w:rPr>
          <w:color w:val="FF0000"/>
          <w:lang w:eastAsia="zh-CN"/>
        </w:rPr>
      </w:pPr>
    </w:p>
    <w:p w14:paraId="5AB0BBED" w14:textId="77777777" w:rsidR="00373984" w:rsidRPr="00373984" w:rsidRDefault="00373984" w:rsidP="00373984">
      <w:pPr>
        <w:numPr>
          <w:ilvl w:val="0"/>
          <w:numId w:val="9"/>
        </w:numPr>
        <w:spacing w:after="200" w:line="276" w:lineRule="auto"/>
        <w:ind w:left="720"/>
        <w:jc w:val="both"/>
        <w:rPr>
          <w:lang w:eastAsia="zh-CN"/>
        </w:rPr>
      </w:pPr>
      <w:r w:rsidRPr="00373984">
        <w:rPr>
          <w:lang w:eastAsia="zh-CN"/>
        </w:rPr>
        <w:t xml:space="preserve">Suprafata agricola totala deservita de investitie este de 1.541,43 ha. Accesul la investitia realizata prin proiect este public, fara a se percepe taxe. </w:t>
      </w:r>
    </w:p>
    <w:p w14:paraId="49264BAA" w14:textId="77777777" w:rsidR="00373984" w:rsidRPr="00373984" w:rsidRDefault="00373984" w:rsidP="00373984">
      <w:pPr>
        <w:numPr>
          <w:ilvl w:val="0"/>
          <w:numId w:val="9"/>
        </w:numPr>
        <w:spacing w:after="200" w:line="276" w:lineRule="auto"/>
        <w:ind w:left="720"/>
        <w:jc w:val="both"/>
        <w:rPr>
          <w:lang w:eastAsia="zh-CN"/>
        </w:rPr>
      </w:pPr>
      <w:r w:rsidRPr="00373984">
        <w:rPr>
          <w:lang w:eastAsia="zh-CN"/>
        </w:rPr>
        <w:t xml:space="preserve">Agentii economici deserviti direct de investitie sunt: </w:t>
      </w:r>
    </w:p>
    <w:p w14:paraId="5D31870E" w14:textId="77777777" w:rsidR="00373984" w:rsidRPr="00373984" w:rsidRDefault="00373984" w:rsidP="00373984">
      <w:pPr>
        <w:spacing w:after="200" w:line="276" w:lineRule="auto"/>
        <w:ind w:left="720"/>
        <w:jc w:val="both"/>
        <w:rPr>
          <w:lang w:eastAsia="zh-CN"/>
        </w:rPr>
      </w:pPr>
      <w:r w:rsidRPr="00373984">
        <w:rPr>
          <w:lang w:eastAsia="zh-CN"/>
        </w:rPr>
        <w:t xml:space="preserve">Agenti economici agricoli (15 agenti): </w:t>
      </w:r>
    </w:p>
    <w:p w14:paraId="50171D2B" w14:textId="77777777" w:rsidR="00373984" w:rsidRPr="00373984" w:rsidRDefault="00373984" w:rsidP="004E08F1">
      <w:pPr>
        <w:spacing w:after="200" w:line="276" w:lineRule="auto"/>
        <w:ind w:left="1440"/>
        <w:contextualSpacing/>
        <w:jc w:val="both"/>
        <w:rPr>
          <w:lang w:eastAsia="zh-CN"/>
        </w:rPr>
      </w:pPr>
      <w:r w:rsidRPr="00373984">
        <w:rPr>
          <w:lang w:eastAsia="zh-CN"/>
        </w:rPr>
        <w:lastRenderedPageBreak/>
        <w:t>1.SC AGROCOM GIARMATA SRL</w:t>
      </w:r>
    </w:p>
    <w:p w14:paraId="21C6E8D8" w14:textId="77777777" w:rsidR="00373984" w:rsidRPr="00373984" w:rsidRDefault="00373984" w:rsidP="004E08F1">
      <w:pPr>
        <w:spacing w:after="200" w:line="276" w:lineRule="auto"/>
        <w:ind w:left="1440"/>
        <w:contextualSpacing/>
        <w:jc w:val="both"/>
        <w:rPr>
          <w:lang w:eastAsia="zh-CN"/>
        </w:rPr>
      </w:pPr>
      <w:r w:rsidRPr="00373984">
        <w:rPr>
          <w:lang w:eastAsia="zh-CN"/>
        </w:rPr>
        <w:t xml:space="preserve">2.SC MINI AGRO GIARM SRL </w:t>
      </w:r>
    </w:p>
    <w:p w14:paraId="66DF615C" w14:textId="77777777" w:rsidR="00373984" w:rsidRPr="00373984" w:rsidRDefault="00373984" w:rsidP="004E08F1">
      <w:pPr>
        <w:spacing w:after="200" w:line="276" w:lineRule="auto"/>
        <w:ind w:left="1080" w:firstLine="336"/>
        <w:contextualSpacing/>
        <w:jc w:val="both"/>
        <w:rPr>
          <w:lang w:eastAsia="zh-CN"/>
        </w:rPr>
      </w:pPr>
      <w:r w:rsidRPr="00373984">
        <w:rPr>
          <w:lang w:eastAsia="zh-CN"/>
        </w:rPr>
        <w:t>3.SC AGROMADI H SRL</w:t>
      </w:r>
    </w:p>
    <w:p w14:paraId="22A6FDC9" w14:textId="77777777" w:rsidR="00373984" w:rsidRPr="00373984" w:rsidRDefault="00373984" w:rsidP="004E08F1">
      <w:pPr>
        <w:spacing w:after="200" w:line="276" w:lineRule="auto"/>
        <w:ind w:left="1080" w:firstLine="336"/>
        <w:contextualSpacing/>
        <w:jc w:val="both"/>
        <w:rPr>
          <w:lang w:eastAsia="zh-CN"/>
        </w:rPr>
      </w:pPr>
      <w:r w:rsidRPr="00373984">
        <w:rPr>
          <w:lang w:eastAsia="zh-CN"/>
        </w:rPr>
        <w:t>4.SC AGRO SERV CERNE SRL</w:t>
      </w:r>
    </w:p>
    <w:p w14:paraId="7B62C90E" w14:textId="77777777" w:rsidR="00373984" w:rsidRPr="00373984" w:rsidRDefault="00373984" w:rsidP="004E08F1">
      <w:pPr>
        <w:spacing w:after="200" w:line="276" w:lineRule="auto"/>
        <w:ind w:left="1440"/>
        <w:contextualSpacing/>
        <w:jc w:val="both"/>
        <w:rPr>
          <w:lang w:eastAsia="zh-CN"/>
        </w:rPr>
      </w:pPr>
      <w:r w:rsidRPr="00373984">
        <w:rPr>
          <w:lang w:eastAsia="zh-CN"/>
        </w:rPr>
        <w:t>5.SC AGRICOLA CERNETEAZ SRL</w:t>
      </w:r>
    </w:p>
    <w:p w14:paraId="17C81167" w14:textId="77777777" w:rsidR="00373984" w:rsidRPr="00373984" w:rsidRDefault="00373984" w:rsidP="004E08F1">
      <w:pPr>
        <w:spacing w:after="200" w:line="276" w:lineRule="auto"/>
        <w:ind w:left="1440"/>
        <w:contextualSpacing/>
        <w:jc w:val="both"/>
        <w:rPr>
          <w:lang w:eastAsia="zh-CN"/>
        </w:rPr>
      </w:pPr>
      <w:r w:rsidRPr="00373984">
        <w:rPr>
          <w:lang w:eastAsia="zh-CN"/>
        </w:rPr>
        <w:t>6.CEREAL &amp; LEGUM COS SRL</w:t>
      </w:r>
    </w:p>
    <w:p w14:paraId="715064DF" w14:textId="77777777" w:rsidR="00373984" w:rsidRPr="00373984" w:rsidRDefault="00373984" w:rsidP="004E08F1">
      <w:pPr>
        <w:spacing w:after="200" w:line="276" w:lineRule="auto"/>
        <w:ind w:left="1080" w:firstLine="336"/>
        <w:contextualSpacing/>
        <w:jc w:val="both"/>
        <w:rPr>
          <w:lang w:eastAsia="zh-CN"/>
        </w:rPr>
      </w:pPr>
      <w:r w:rsidRPr="00373984">
        <w:rPr>
          <w:lang w:eastAsia="zh-CN"/>
        </w:rPr>
        <w:t xml:space="preserve">7.RETIAN RADU-RĂZVAN ÎNTREPRINDERE INDIVIDUALĂ </w:t>
      </w:r>
    </w:p>
    <w:p w14:paraId="343AB1A7" w14:textId="77777777" w:rsidR="00373984" w:rsidRPr="00373984" w:rsidRDefault="00373984" w:rsidP="004E08F1">
      <w:pPr>
        <w:spacing w:after="200" w:line="276" w:lineRule="auto"/>
        <w:ind w:left="1080" w:firstLine="336"/>
        <w:contextualSpacing/>
        <w:jc w:val="both"/>
        <w:rPr>
          <w:lang w:eastAsia="zh-CN"/>
        </w:rPr>
      </w:pPr>
      <w:r w:rsidRPr="00373984">
        <w:rPr>
          <w:lang w:eastAsia="zh-CN"/>
        </w:rPr>
        <w:t>8.EL TOCHEAR SRL</w:t>
      </w:r>
    </w:p>
    <w:p w14:paraId="4ABE2A36" w14:textId="77777777" w:rsidR="00373984" w:rsidRPr="00373984" w:rsidRDefault="00373984" w:rsidP="004E08F1">
      <w:pPr>
        <w:spacing w:after="200" w:line="276" w:lineRule="auto"/>
        <w:ind w:left="1440"/>
        <w:contextualSpacing/>
        <w:jc w:val="both"/>
        <w:rPr>
          <w:lang w:eastAsia="zh-CN"/>
        </w:rPr>
      </w:pPr>
      <w:r w:rsidRPr="00373984">
        <w:rPr>
          <w:lang w:eastAsia="zh-CN"/>
        </w:rPr>
        <w:t xml:space="preserve">9.SC C &amp; I AGROPTIM SRL </w:t>
      </w:r>
    </w:p>
    <w:p w14:paraId="7C662B96" w14:textId="77777777" w:rsidR="00373984" w:rsidRPr="00373984" w:rsidRDefault="00373984" w:rsidP="004E08F1">
      <w:pPr>
        <w:spacing w:after="200" w:line="276" w:lineRule="auto"/>
        <w:ind w:left="1440"/>
        <w:contextualSpacing/>
        <w:jc w:val="both"/>
        <w:rPr>
          <w:lang w:eastAsia="zh-CN"/>
        </w:rPr>
      </w:pPr>
      <w:r w:rsidRPr="00373984">
        <w:rPr>
          <w:lang w:eastAsia="zh-CN"/>
        </w:rPr>
        <w:t>10.SC AGROSIMVA SRL</w:t>
      </w:r>
    </w:p>
    <w:p w14:paraId="76A30EC1" w14:textId="77777777" w:rsidR="00373984" w:rsidRPr="00373984" w:rsidRDefault="00373984" w:rsidP="004E08F1">
      <w:pPr>
        <w:spacing w:after="200" w:line="276" w:lineRule="auto"/>
        <w:ind w:left="1440"/>
        <w:contextualSpacing/>
        <w:jc w:val="both"/>
        <w:rPr>
          <w:lang w:eastAsia="zh-CN"/>
        </w:rPr>
      </w:pPr>
      <w:r w:rsidRPr="00373984">
        <w:rPr>
          <w:lang w:eastAsia="zh-CN"/>
        </w:rPr>
        <w:t>11.CĂRUNTU C. GHEORGHE ÎNTREPRINDERE INDIVIDUALĂ</w:t>
      </w:r>
    </w:p>
    <w:p w14:paraId="6879E64A" w14:textId="77777777" w:rsidR="00373984" w:rsidRPr="00373984" w:rsidRDefault="00373984" w:rsidP="004E08F1">
      <w:pPr>
        <w:spacing w:after="200" w:line="276" w:lineRule="auto"/>
        <w:ind w:left="1440"/>
        <w:contextualSpacing/>
        <w:jc w:val="both"/>
        <w:rPr>
          <w:lang w:eastAsia="zh-CN"/>
        </w:rPr>
      </w:pPr>
      <w:r w:rsidRPr="00373984">
        <w:rPr>
          <w:lang w:eastAsia="zh-CN"/>
        </w:rPr>
        <w:t>12.SC AGRO LILIACUL 246 SRL</w:t>
      </w:r>
    </w:p>
    <w:p w14:paraId="27849F8B" w14:textId="16902126" w:rsidR="00373984" w:rsidRPr="00373984" w:rsidRDefault="004E08F1" w:rsidP="004E08F1">
      <w:pPr>
        <w:spacing w:after="200" w:line="276" w:lineRule="auto"/>
        <w:ind w:left="1440"/>
        <w:contextualSpacing/>
        <w:jc w:val="both"/>
        <w:rPr>
          <w:lang w:eastAsia="zh-CN"/>
        </w:rPr>
      </w:pPr>
      <w:r>
        <w:rPr>
          <w:lang w:eastAsia="zh-CN"/>
        </w:rPr>
        <w:t>13.</w:t>
      </w:r>
      <w:r w:rsidR="00373984" w:rsidRPr="00373984">
        <w:rPr>
          <w:lang w:eastAsia="zh-CN"/>
        </w:rPr>
        <w:t>PFA TEPELEA NICOLETA PERSOANA FIZICA AUTORIZATA</w:t>
      </w:r>
    </w:p>
    <w:p w14:paraId="25E9583C" w14:textId="77777777" w:rsidR="00373984" w:rsidRPr="00373984" w:rsidRDefault="00373984" w:rsidP="004E08F1">
      <w:pPr>
        <w:spacing w:after="200" w:line="276" w:lineRule="auto"/>
        <w:ind w:left="1440"/>
        <w:contextualSpacing/>
        <w:jc w:val="both"/>
        <w:rPr>
          <w:lang w:eastAsia="zh-CN"/>
        </w:rPr>
      </w:pPr>
      <w:r w:rsidRPr="00373984">
        <w:rPr>
          <w:lang w:eastAsia="zh-CN"/>
        </w:rPr>
        <w:t>14.ȚEPELEA GABRIEL PERSOANA FIZICA AUTORIZATA</w:t>
      </w:r>
    </w:p>
    <w:p w14:paraId="03EACD3E" w14:textId="570A5A34" w:rsidR="00373984" w:rsidRPr="00373984" w:rsidRDefault="004E08F1" w:rsidP="004E08F1">
      <w:pPr>
        <w:widowControl w:val="0"/>
        <w:ind w:left="1440"/>
        <w:contextualSpacing/>
        <w:jc w:val="both"/>
        <w:rPr>
          <w:lang w:eastAsia="zh-CN"/>
        </w:rPr>
      </w:pPr>
      <w:r>
        <w:rPr>
          <w:lang w:eastAsia="zh-CN"/>
        </w:rPr>
        <w:t>15.</w:t>
      </w:r>
      <w:r w:rsidR="00373984" w:rsidRPr="00373984">
        <w:rPr>
          <w:lang w:eastAsia="zh-CN"/>
        </w:rPr>
        <w:t xml:space="preserve">SC AGROSEM SA </w:t>
      </w:r>
    </w:p>
    <w:p w14:paraId="61D07606" w14:textId="77777777" w:rsidR="00373984" w:rsidRPr="00373984" w:rsidRDefault="00373984" w:rsidP="00373984">
      <w:pPr>
        <w:widowControl w:val="0"/>
        <w:jc w:val="both"/>
        <w:rPr>
          <w:color w:val="FF0000"/>
          <w:lang w:eastAsia="zh-CN"/>
        </w:rPr>
      </w:pPr>
    </w:p>
    <w:p w14:paraId="154CAE5B" w14:textId="77777777" w:rsidR="00373984" w:rsidRPr="00373984" w:rsidRDefault="00373984" w:rsidP="00373984">
      <w:pPr>
        <w:numPr>
          <w:ilvl w:val="0"/>
          <w:numId w:val="10"/>
        </w:numPr>
        <w:spacing w:after="200" w:line="276" w:lineRule="auto"/>
        <w:jc w:val="both"/>
        <w:rPr>
          <w:lang w:eastAsia="zh-CN"/>
        </w:rPr>
      </w:pPr>
      <w:r w:rsidRPr="00373984">
        <w:rPr>
          <w:lang w:eastAsia="zh-CN"/>
        </w:rPr>
        <w:t xml:space="preserve">Agenti economici non-agricoli (11 agenti): </w:t>
      </w:r>
    </w:p>
    <w:p w14:paraId="39C99B4C" w14:textId="77777777" w:rsidR="00373984" w:rsidRPr="00373984" w:rsidRDefault="00373984" w:rsidP="00373984">
      <w:pPr>
        <w:widowControl w:val="0"/>
        <w:numPr>
          <w:ilvl w:val="1"/>
          <w:numId w:val="10"/>
        </w:numPr>
        <w:suppressAutoHyphens w:val="0"/>
        <w:contextualSpacing/>
        <w:jc w:val="both"/>
        <w:rPr>
          <w:lang w:eastAsia="zh-CN"/>
        </w:rPr>
      </w:pPr>
      <w:r w:rsidRPr="00373984">
        <w:rPr>
          <w:lang w:eastAsia="zh-CN"/>
        </w:rPr>
        <w:t>LITENS AUTOMOTIVE (EASTERN EUROPE) SRL</w:t>
      </w:r>
    </w:p>
    <w:p w14:paraId="06577BF8" w14:textId="77777777" w:rsidR="00373984" w:rsidRPr="00373984" w:rsidRDefault="00373984" w:rsidP="00373984">
      <w:pPr>
        <w:widowControl w:val="0"/>
        <w:numPr>
          <w:ilvl w:val="1"/>
          <w:numId w:val="10"/>
        </w:numPr>
        <w:suppressAutoHyphens w:val="0"/>
        <w:contextualSpacing/>
        <w:jc w:val="both"/>
        <w:rPr>
          <w:lang w:eastAsia="zh-CN"/>
        </w:rPr>
      </w:pPr>
      <w:r w:rsidRPr="00373984">
        <w:rPr>
          <w:lang w:eastAsia="zh-CN"/>
        </w:rPr>
        <w:t xml:space="preserve">HAMILTON CENTRAL EUROPE SRL </w:t>
      </w:r>
    </w:p>
    <w:p w14:paraId="653B85E6" w14:textId="77777777" w:rsidR="00373984" w:rsidRPr="00373984" w:rsidRDefault="00373984" w:rsidP="00373984">
      <w:pPr>
        <w:widowControl w:val="0"/>
        <w:numPr>
          <w:ilvl w:val="1"/>
          <w:numId w:val="10"/>
        </w:numPr>
        <w:suppressAutoHyphens w:val="0"/>
        <w:contextualSpacing/>
        <w:jc w:val="both"/>
        <w:rPr>
          <w:lang w:eastAsia="zh-CN"/>
        </w:rPr>
      </w:pPr>
      <w:r w:rsidRPr="00373984">
        <w:rPr>
          <w:lang w:eastAsia="zh-CN"/>
        </w:rPr>
        <w:t xml:space="preserve">INTERNAȚIONAL ALEXANDER LOGISTIC </w:t>
      </w:r>
    </w:p>
    <w:p w14:paraId="378CBA39" w14:textId="77777777" w:rsidR="00373984" w:rsidRPr="00373984" w:rsidRDefault="00373984" w:rsidP="00373984">
      <w:pPr>
        <w:widowControl w:val="0"/>
        <w:numPr>
          <w:ilvl w:val="1"/>
          <w:numId w:val="10"/>
        </w:numPr>
        <w:suppressAutoHyphens w:val="0"/>
        <w:contextualSpacing/>
        <w:jc w:val="both"/>
        <w:rPr>
          <w:lang w:eastAsia="zh-CN"/>
        </w:rPr>
      </w:pPr>
      <w:r w:rsidRPr="00373984">
        <w:rPr>
          <w:lang w:eastAsia="zh-CN"/>
        </w:rPr>
        <w:t xml:space="preserve">INTERNAȚIONAL ALEXANDER  SRL </w:t>
      </w:r>
    </w:p>
    <w:p w14:paraId="2CD0E53D" w14:textId="77777777" w:rsidR="00373984" w:rsidRPr="00373984" w:rsidRDefault="00373984" w:rsidP="00373984">
      <w:pPr>
        <w:widowControl w:val="0"/>
        <w:numPr>
          <w:ilvl w:val="1"/>
          <w:numId w:val="10"/>
        </w:numPr>
        <w:suppressAutoHyphens w:val="0"/>
        <w:contextualSpacing/>
        <w:jc w:val="both"/>
        <w:rPr>
          <w:lang w:eastAsia="zh-CN"/>
        </w:rPr>
      </w:pPr>
      <w:r w:rsidRPr="00373984">
        <w:rPr>
          <w:lang w:eastAsia="zh-CN"/>
        </w:rPr>
        <w:t xml:space="preserve">SAIF-TIM S.A </w:t>
      </w:r>
    </w:p>
    <w:p w14:paraId="64F72867" w14:textId="77777777" w:rsidR="00373984" w:rsidRPr="00373984" w:rsidRDefault="00373984" w:rsidP="00373984">
      <w:pPr>
        <w:widowControl w:val="0"/>
        <w:numPr>
          <w:ilvl w:val="1"/>
          <w:numId w:val="10"/>
        </w:numPr>
        <w:suppressAutoHyphens w:val="0"/>
        <w:contextualSpacing/>
        <w:jc w:val="both"/>
        <w:rPr>
          <w:lang w:eastAsia="zh-CN"/>
        </w:rPr>
      </w:pPr>
      <w:r w:rsidRPr="00373984">
        <w:rPr>
          <w:lang w:eastAsia="zh-CN"/>
        </w:rPr>
        <w:t xml:space="preserve">AUTO CARABULIA SRL  </w:t>
      </w:r>
    </w:p>
    <w:p w14:paraId="78D5F00D" w14:textId="77777777" w:rsidR="00373984" w:rsidRPr="00373984" w:rsidRDefault="00373984" w:rsidP="00373984">
      <w:pPr>
        <w:widowControl w:val="0"/>
        <w:numPr>
          <w:ilvl w:val="1"/>
          <w:numId w:val="10"/>
        </w:numPr>
        <w:suppressAutoHyphens w:val="0"/>
        <w:contextualSpacing/>
        <w:jc w:val="both"/>
        <w:rPr>
          <w:lang w:eastAsia="zh-CN"/>
        </w:rPr>
      </w:pPr>
      <w:r w:rsidRPr="00373984">
        <w:rPr>
          <w:lang w:eastAsia="zh-CN"/>
        </w:rPr>
        <w:t xml:space="preserve">VALEO LIGHTING INJECTION SA  </w:t>
      </w:r>
    </w:p>
    <w:p w14:paraId="42670D7F" w14:textId="77777777" w:rsidR="00373984" w:rsidRPr="00373984" w:rsidRDefault="00373984" w:rsidP="00373984">
      <w:pPr>
        <w:widowControl w:val="0"/>
        <w:numPr>
          <w:ilvl w:val="1"/>
          <w:numId w:val="10"/>
        </w:numPr>
        <w:suppressAutoHyphens w:val="0"/>
        <w:contextualSpacing/>
        <w:jc w:val="both"/>
        <w:rPr>
          <w:lang w:eastAsia="zh-CN"/>
        </w:rPr>
      </w:pPr>
      <w:r w:rsidRPr="00373984">
        <w:rPr>
          <w:lang w:eastAsia="zh-CN"/>
        </w:rPr>
        <w:t xml:space="preserve">Carbon Logistic S.A </w:t>
      </w:r>
    </w:p>
    <w:p w14:paraId="067D94D6" w14:textId="77777777" w:rsidR="00373984" w:rsidRPr="00373984" w:rsidRDefault="00373984" w:rsidP="00373984">
      <w:pPr>
        <w:widowControl w:val="0"/>
        <w:numPr>
          <w:ilvl w:val="1"/>
          <w:numId w:val="10"/>
        </w:numPr>
        <w:suppressAutoHyphens w:val="0"/>
        <w:contextualSpacing/>
        <w:jc w:val="both"/>
        <w:rPr>
          <w:lang w:eastAsia="zh-CN"/>
        </w:rPr>
      </w:pPr>
      <w:r w:rsidRPr="00373984">
        <w:rPr>
          <w:lang w:eastAsia="zh-CN"/>
        </w:rPr>
        <w:t xml:space="preserve">DIGITAL DATABASE SRL </w:t>
      </w:r>
    </w:p>
    <w:p w14:paraId="1AC38519" w14:textId="77777777" w:rsidR="00373984" w:rsidRPr="00373984" w:rsidRDefault="00373984" w:rsidP="00373984">
      <w:pPr>
        <w:widowControl w:val="0"/>
        <w:numPr>
          <w:ilvl w:val="1"/>
          <w:numId w:val="10"/>
        </w:numPr>
        <w:suppressAutoHyphens w:val="0"/>
        <w:contextualSpacing/>
        <w:jc w:val="both"/>
        <w:rPr>
          <w:lang w:eastAsia="zh-CN"/>
        </w:rPr>
      </w:pPr>
      <w:r w:rsidRPr="00373984">
        <w:rPr>
          <w:lang w:eastAsia="zh-CN"/>
        </w:rPr>
        <w:t>CONTINENTAL AUTOMOTIVE PRODUCTS SRL –</w:t>
      </w:r>
    </w:p>
    <w:p w14:paraId="59D5E221" w14:textId="77777777" w:rsidR="00373984" w:rsidRPr="00373984" w:rsidRDefault="00373984" w:rsidP="00373984">
      <w:pPr>
        <w:widowControl w:val="0"/>
        <w:numPr>
          <w:ilvl w:val="1"/>
          <w:numId w:val="10"/>
        </w:numPr>
        <w:ind w:left="1797"/>
        <w:contextualSpacing/>
        <w:jc w:val="both"/>
        <w:rPr>
          <w:lang w:eastAsia="zh-CN"/>
        </w:rPr>
      </w:pPr>
      <w:r w:rsidRPr="00373984">
        <w:rPr>
          <w:lang w:eastAsia="zh-CN"/>
        </w:rPr>
        <w:t xml:space="preserve">DS SMITH PACKAGING ROMANIA SRL </w:t>
      </w:r>
    </w:p>
    <w:p w14:paraId="7D50E1DA" w14:textId="77777777" w:rsidR="00373984" w:rsidRPr="00373984" w:rsidRDefault="00373984" w:rsidP="00373984">
      <w:pPr>
        <w:spacing w:after="200" w:line="276" w:lineRule="auto"/>
        <w:ind w:left="1080"/>
        <w:jc w:val="both"/>
        <w:rPr>
          <w:lang w:eastAsia="zh-CN"/>
        </w:rPr>
      </w:pPr>
    </w:p>
    <w:p w14:paraId="22F56E8B" w14:textId="77777777" w:rsidR="00373984" w:rsidRPr="00373984" w:rsidRDefault="00373984" w:rsidP="00373984">
      <w:pPr>
        <w:numPr>
          <w:ilvl w:val="0"/>
          <w:numId w:val="9"/>
        </w:numPr>
        <w:spacing w:after="200" w:line="276" w:lineRule="auto"/>
        <w:ind w:left="720"/>
        <w:jc w:val="both"/>
        <w:rPr>
          <w:lang w:eastAsia="zh-CN"/>
        </w:rPr>
      </w:pPr>
      <w:r w:rsidRPr="00373984">
        <w:rPr>
          <w:lang w:eastAsia="zh-CN"/>
        </w:rPr>
        <w:t>Prezenta hotarare se completeaza cu datele din hotararea nr. 181/29.10.2021 privind aprobarea documentatiei tehnico-economice – Documentatie de avizare a lucrarilor de interventii, intocmita conform HG 907/2016, respectiv cu indicatorii tehnico economici.</w:t>
      </w:r>
    </w:p>
    <w:p w14:paraId="3C9E9833" w14:textId="77777777" w:rsidR="00373984" w:rsidRPr="00373984" w:rsidRDefault="00373984" w:rsidP="00373984">
      <w:pPr>
        <w:suppressAutoHyphens w:val="0"/>
        <w:ind w:left="4320" w:right="520" w:firstLine="720"/>
        <w:jc w:val="center"/>
        <w:rPr>
          <w:lang w:eastAsia="ro-RO"/>
        </w:rPr>
      </w:pPr>
    </w:p>
    <w:p w14:paraId="2B419DDE" w14:textId="77777777" w:rsidR="00373984" w:rsidRPr="00373984" w:rsidRDefault="00373984" w:rsidP="00373984">
      <w:pPr>
        <w:suppressAutoHyphens w:val="0"/>
        <w:spacing w:line="276" w:lineRule="auto"/>
        <w:ind w:left="4608" w:right="-864" w:firstLine="528"/>
        <w:jc w:val="center"/>
        <w:rPr>
          <w:noProof/>
          <w:sz w:val="23"/>
          <w:szCs w:val="23"/>
          <w:lang w:eastAsia="ro-RO"/>
        </w:rPr>
      </w:pPr>
    </w:p>
    <w:p w14:paraId="0F52101D" w14:textId="77777777" w:rsidR="00373984" w:rsidRPr="00373984" w:rsidRDefault="00373984" w:rsidP="00373984">
      <w:pPr>
        <w:suppressAutoHyphens w:val="0"/>
        <w:spacing w:line="276" w:lineRule="auto"/>
        <w:ind w:left="4608" w:right="-864" w:firstLine="528"/>
        <w:jc w:val="center"/>
        <w:rPr>
          <w:noProof/>
          <w:sz w:val="23"/>
          <w:szCs w:val="23"/>
          <w:lang w:eastAsia="ro-RO"/>
        </w:rPr>
      </w:pPr>
    </w:p>
    <w:p w14:paraId="5A40E06E" w14:textId="77777777" w:rsidR="00373984" w:rsidRPr="00373984" w:rsidRDefault="00373984" w:rsidP="00373984">
      <w:pPr>
        <w:suppressAutoHyphens w:val="0"/>
        <w:spacing w:line="276" w:lineRule="auto"/>
        <w:ind w:left="4608" w:right="-864" w:firstLine="528"/>
        <w:jc w:val="center"/>
        <w:rPr>
          <w:noProof/>
          <w:sz w:val="23"/>
          <w:szCs w:val="23"/>
          <w:lang w:eastAsia="ro-RO"/>
        </w:rPr>
      </w:pPr>
    </w:p>
    <w:p w14:paraId="05EEC923" w14:textId="77777777" w:rsidR="00373984" w:rsidRPr="00373984" w:rsidRDefault="00373984" w:rsidP="00373984">
      <w:pPr>
        <w:suppressAutoHyphens w:val="0"/>
        <w:spacing w:line="276" w:lineRule="auto"/>
        <w:ind w:left="4608" w:right="-864" w:firstLine="528"/>
        <w:jc w:val="center"/>
        <w:rPr>
          <w:noProof/>
          <w:sz w:val="23"/>
          <w:szCs w:val="23"/>
          <w:lang w:eastAsia="ro-RO"/>
        </w:rPr>
      </w:pPr>
    </w:p>
    <w:p w14:paraId="58275B1F" w14:textId="77777777" w:rsidR="00373984" w:rsidRPr="00671C27" w:rsidRDefault="00373984" w:rsidP="00373984">
      <w:pPr>
        <w:spacing w:line="276" w:lineRule="auto"/>
        <w:ind w:right="-90"/>
        <w:jc w:val="both"/>
        <w:rPr>
          <w:noProof/>
        </w:rPr>
      </w:pPr>
      <w:r w:rsidRPr="00671C27">
        <w:rPr>
          <w:noProof/>
        </w:rPr>
        <w:t>PREȘEDINTE DE ȘEDINȚĂ                                              CONTRASEMNEAZĂ</w:t>
      </w:r>
    </w:p>
    <w:p w14:paraId="78DF9930" w14:textId="77777777" w:rsidR="00373984" w:rsidRPr="00671C27" w:rsidRDefault="00373984" w:rsidP="00373984">
      <w:pPr>
        <w:tabs>
          <w:tab w:val="left" w:pos="960"/>
          <w:tab w:val="left" w:pos="1416"/>
          <w:tab w:val="left" w:pos="2124"/>
          <w:tab w:val="left" w:pos="2832"/>
          <w:tab w:val="left" w:pos="6500"/>
        </w:tabs>
        <w:spacing w:line="276" w:lineRule="auto"/>
        <w:ind w:left="227" w:right="57" w:hanging="360"/>
        <w:jc w:val="both"/>
        <w:rPr>
          <w:noProof/>
        </w:rPr>
      </w:pPr>
      <w:r w:rsidRPr="00671C27">
        <w:rPr>
          <w:noProof/>
        </w:rPr>
        <w:t xml:space="preserve">                 CONSILIER LOCAL               SECRETAR GENERAL AL UAT COMUNA GIARMATA</w:t>
      </w:r>
    </w:p>
    <w:p w14:paraId="3504B9FA" w14:textId="77777777" w:rsidR="00373984" w:rsidRDefault="00373984" w:rsidP="00373984">
      <w:pPr>
        <w:spacing w:line="276" w:lineRule="auto"/>
        <w:ind w:right="-510"/>
        <w:jc w:val="both"/>
        <w:rPr>
          <w:noProof/>
        </w:rPr>
      </w:pPr>
      <w:r>
        <w:rPr>
          <w:noProof/>
        </w:rPr>
        <w:t xml:space="preserve">      ȘTEFĂNESCU ANA-MINODORA</w:t>
      </w:r>
      <w:r>
        <w:rPr>
          <w:noProof/>
        </w:rPr>
        <w:tab/>
      </w:r>
      <w:r>
        <w:rPr>
          <w:noProof/>
        </w:rPr>
        <w:tab/>
        <w:t xml:space="preserve">       </w:t>
      </w:r>
      <w:r w:rsidRPr="00671C27">
        <w:rPr>
          <w:noProof/>
        </w:rPr>
        <w:t xml:space="preserve">   </w:t>
      </w:r>
      <w:r>
        <w:rPr>
          <w:noProof/>
        </w:rPr>
        <w:tab/>
      </w:r>
      <w:r>
        <w:rPr>
          <w:noProof/>
        </w:rPr>
        <w:tab/>
        <w:t xml:space="preserve">  </w:t>
      </w:r>
      <w:r w:rsidRPr="00671C27">
        <w:rPr>
          <w:noProof/>
        </w:rPr>
        <w:t xml:space="preserve">GHERMAN SORINA-ANA   </w:t>
      </w:r>
    </w:p>
    <w:p w14:paraId="115F8942" w14:textId="77777777" w:rsidR="00373984" w:rsidRDefault="00373984" w:rsidP="00373984">
      <w:pPr>
        <w:spacing w:line="276" w:lineRule="auto"/>
        <w:ind w:right="-510"/>
        <w:jc w:val="both"/>
        <w:rPr>
          <w:noProof/>
        </w:rPr>
      </w:pPr>
    </w:p>
    <w:p w14:paraId="4F72679D" w14:textId="77777777" w:rsidR="008709C7" w:rsidRPr="00B6762C" w:rsidRDefault="008709C7" w:rsidP="00373984">
      <w:pPr>
        <w:suppressAutoHyphens w:val="0"/>
        <w:spacing w:line="276" w:lineRule="auto"/>
        <w:ind w:right="-864"/>
        <w:jc w:val="both"/>
        <w:rPr>
          <w:noProof/>
          <w:sz w:val="23"/>
          <w:szCs w:val="23"/>
        </w:rPr>
      </w:pPr>
    </w:p>
    <w:p w14:paraId="1FF52C8C" w14:textId="515A80F4" w:rsidR="008709C7" w:rsidRDefault="008709C7" w:rsidP="007D1E4B">
      <w:pPr>
        <w:tabs>
          <w:tab w:val="left" w:pos="960"/>
          <w:tab w:val="left" w:pos="1416"/>
          <w:tab w:val="left" w:pos="2124"/>
          <w:tab w:val="left" w:pos="2832"/>
          <w:tab w:val="left" w:pos="6500"/>
        </w:tabs>
        <w:spacing w:line="276" w:lineRule="auto"/>
        <w:ind w:left="-540" w:right="57" w:firstLine="180"/>
        <w:jc w:val="both"/>
        <w:rPr>
          <w:noProof/>
        </w:rPr>
      </w:pPr>
      <w:r w:rsidRPr="00671C27">
        <w:rPr>
          <w:noProof/>
        </w:rPr>
        <w:t xml:space="preserve">            </w:t>
      </w:r>
    </w:p>
    <w:p w14:paraId="21691684" w14:textId="77777777" w:rsidR="008709C7" w:rsidRDefault="008709C7" w:rsidP="0038316F">
      <w:pPr>
        <w:spacing w:line="276" w:lineRule="auto"/>
        <w:ind w:right="-510"/>
        <w:jc w:val="both"/>
        <w:rPr>
          <w:noProof/>
        </w:rPr>
      </w:pPr>
    </w:p>
    <w:sectPr w:rsidR="008709C7"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1C301B" w14:textId="77777777" w:rsidR="006D4358" w:rsidRDefault="006D4358" w:rsidP="0085481B">
      <w:r>
        <w:separator/>
      </w:r>
    </w:p>
  </w:endnote>
  <w:endnote w:type="continuationSeparator" w:id="0">
    <w:p w14:paraId="34B94B6C" w14:textId="77777777" w:rsidR="006D4358" w:rsidRDefault="006D4358"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BE563" w14:textId="77777777" w:rsidR="006D4358" w:rsidRDefault="006D4358" w:rsidP="0085481B">
      <w:r>
        <w:separator/>
      </w:r>
    </w:p>
  </w:footnote>
  <w:footnote w:type="continuationSeparator" w:id="0">
    <w:p w14:paraId="75F1D03F" w14:textId="77777777" w:rsidR="006D4358" w:rsidRDefault="006D4358"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242063D"/>
    <w:multiLevelType w:val="hybridMultilevel"/>
    <w:tmpl w:val="FBA6DAA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F42D9B"/>
    <w:multiLevelType w:val="hybridMultilevel"/>
    <w:tmpl w:val="9588FD8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30B9750A"/>
    <w:multiLevelType w:val="hybridMultilevel"/>
    <w:tmpl w:val="B9D25286"/>
    <w:lvl w:ilvl="0" w:tplc="0809000B">
      <w:start w:val="1"/>
      <w:numFmt w:val="bullet"/>
      <w:lvlText w:val=""/>
      <w:lvlJc w:val="left"/>
      <w:pPr>
        <w:ind w:left="901" w:hanging="360"/>
      </w:pPr>
      <w:rPr>
        <w:rFonts w:ascii="Wingdings" w:hAnsi="Wingdings" w:hint="default"/>
      </w:rPr>
    </w:lvl>
    <w:lvl w:ilvl="1" w:tplc="08090003" w:tentative="1">
      <w:start w:val="1"/>
      <w:numFmt w:val="bullet"/>
      <w:lvlText w:val="o"/>
      <w:lvlJc w:val="left"/>
      <w:pPr>
        <w:ind w:left="1621" w:hanging="360"/>
      </w:pPr>
      <w:rPr>
        <w:rFonts w:ascii="Courier New" w:hAnsi="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5"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7" w15:restartNumberingAfterBreak="0">
    <w:nsid w:val="3EA86CC6"/>
    <w:multiLevelType w:val="hybridMultilevel"/>
    <w:tmpl w:val="D3F4F36E"/>
    <w:lvl w:ilvl="0" w:tplc="0409000F">
      <w:start w:val="1"/>
      <w:numFmt w:val="decimal"/>
      <w:lvlText w:val="%1."/>
      <w:lvlJc w:val="left"/>
      <w:pPr>
        <w:ind w:left="1080" w:hanging="360"/>
      </w:pPr>
      <w:rPr>
        <w:rFonts w:cs="Times New Roman" w:hint="default"/>
        <w:color w:val="auto"/>
      </w:rPr>
    </w:lvl>
    <w:lvl w:ilvl="1" w:tplc="0409000F">
      <w:start w:val="1"/>
      <w:numFmt w:val="decimal"/>
      <w:lvlText w:val="%2."/>
      <w:lvlJc w:val="left"/>
      <w:pPr>
        <w:ind w:left="1800" w:hanging="360"/>
      </w:pPr>
      <w:rPr>
        <w:rFonts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4919C2"/>
    <w:multiLevelType w:val="hybridMultilevel"/>
    <w:tmpl w:val="C38ECCC0"/>
    <w:lvl w:ilvl="0" w:tplc="63CE47B2">
      <w:start w:val="1"/>
      <w:numFmt w:val="decimal"/>
      <w:lvlText w:val="%1."/>
      <w:lvlJc w:val="left"/>
      <w:pPr>
        <w:ind w:left="810" w:hanging="360"/>
      </w:pPr>
      <w:rPr>
        <w:rFonts w:cs="Times New Roman" w:hint="default"/>
        <w:color w:val="auto"/>
      </w:rPr>
    </w:lvl>
    <w:lvl w:ilvl="1" w:tplc="08090019" w:tentative="1">
      <w:start w:val="1"/>
      <w:numFmt w:val="lowerLetter"/>
      <w:lvlText w:val="%2."/>
      <w:lvlJc w:val="left"/>
      <w:pPr>
        <w:ind w:left="1530" w:hanging="360"/>
      </w:pPr>
      <w:rPr>
        <w:rFonts w:cs="Times New Roman"/>
      </w:rPr>
    </w:lvl>
    <w:lvl w:ilvl="2" w:tplc="0809001B" w:tentative="1">
      <w:start w:val="1"/>
      <w:numFmt w:val="lowerRoman"/>
      <w:lvlText w:val="%3."/>
      <w:lvlJc w:val="right"/>
      <w:pPr>
        <w:ind w:left="2250" w:hanging="180"/>
      </w:pPr>
      <w:rPr>
        <w:rFonts w:cs="Times New Roman"/>
      </w:rPr>
    </w:lvl>
    <w:lvl w:ilvl="3" w:tplc="0809000F" w:tentative="1">
      <w:start w:val="1"/>
      <w:numFmt w:val="decimal"/>
      <w:lvlText w:val="%4."/>
      <w:lvlJc w:val="left"/>
      <w:pPr>
        <w:ind w:left="2970" w:hanging="360"/>
      </w:pPr>
      <w:rPr>
        <w:rFonts w:cs="Times New Roman"/>
      </w:rPr>
    </w:lvl>
    <w:lvl w:ilvl="4" w:tplc="08090019" w:tentative="1">
      <w:start w:val="1"/>
      <w:numFmt w:val="lowerLetter"/>
      <w:lvlText w:val="%5."/>
      <w:lvlJc w:val="left"/>
      <w:pPr>
        <w:ind w:left="3690" w:hanging="360"/>
      </w:pPr>
      <w:rPr>
        <w:rFonts w:cs="Times New Roman"/>
      </w:rPr>
    </w:lvl>
    <w:lvl w:ilvl="5" w:tplc="0809001B" w:tentative="1">
      <w:start w:val="1"/>
      <w:numFmt w:val="lowerRoman"/>
      <w:lvlText w:val="%6."/>
      <w:lvlJc w:val="right"/>
      <w:pPr>
        <w:ind w:left="4410" w:hanging="180"/>
      </w:pPr>
      <w:rPr>
        <w:rFonts w:cs="Times New Roman"/>
      </w:rPr>
    </w:lvl>
    <w:lvl w:ilvl="6" w:tplc="0809000F" w:tentative="1">
      <w:start w:val="1"/>
      <w:numFmt w:val="decimal"/>
      <w:lvlText w:val="%7."/>
      <w:lvlJc w:val="left"/>
      <w:pPr>
        <w:ind w:left="5130" w:hanging="360"/>
      </w:pPr>
      <w:rPr>
        <w:rFonts w:cs="Times New Roman"/>
      </w:rPr>
    </w:lvl>
    <w:lvl w:ilvl="7" w:tplc="08090019" w:tentative="1">
      <w:start w:val="1"/>
      <w:numFmt w:val="lowerLetter"/>
      <w:lvlText w:val="%8."/>
      <w:lvlJc w:val="left"/>
      <w:pPr>
        <w:ind w:left="5850" w:hanging="360"/>
      </w:pPr>
      <w:rPr>
        <w:rFonts w:cs="Times New Roman"/>
      </w:rPr>
    </w:lvl>
    <w:lvl w:ilvl="8" w:tplc="0809001B" w:tentative="1">
      <w:start w:val="1"/>
      <w:numFmt w:val="lowerRoman"/>
      <w:lvlText w:val="%9."/>
      <w:lvlJc w:val="right"/>
      <w:pPr>
        <w:ind w:left="6570" w:hanging="180"/>
      </w:pPr>
      <w:rPr>
        <w:rFonts w:cs="Times New Roman"/>
      </w:rPr>
    </w:lvl>
  </w:abstractNum>
  <w:abstractNum w:abstractNumId="9" w15:restartNumberingAfterBreak="0">
    <w:nsid w:val="6BDD56B5"/>
    <w:multiLevelType w:val="hybridMultilevel"/>
    <w:tmpl w:val="92762AA6"/>
    <w:lvl w:ilvl="0" w:tplc="0409000B">
      <w:start w:val="1"/>
      <w:numFmt w:val="bullet"/>
      <w:lvlText w:val=""/>
      <w:lvlJc w:val="left"/>
      <w:pPr>
        <w:tabs>
          <w:tab w:val="num" w:pos="360"/>
        </w:tabs>
        <w:ind w:left="36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5"/>
  </w:num>
  <w:num w:numId="4">
    <w:abstractNumId w:val="6"/>
  </w:num>
  <w:num w:numId="5">
    <w:abstractNumId w:val="9"/>
  </w:num>
  <w:num w:numId="6">
    <w:abstractNumId w:val="3"/>
  </w:num>
  <w:num w:numId="7">
    <w:abstractNumId w:val="0"/>
  </w:num>
  <w:num w:numId="8">
    <w:abstractNumId w:val="4"/>
  </w:num>
  <w:num w:numId="9">
    <w:abstractNumId w:val="8"/>
  </w:num>
  <w:num w:numId="10">
    <w:abstractNumId w:val="7"/>
  </w:num>
  <w:num w:numId="1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F8F"/>
    <w:rsid w:val="00002E79"/>
    <w:rsid w:val="000030F3"/>
    <w:rsid w:val="00005449"/>
    <w:rsid w:val="00010E51"/>
    <w:rsid w:val="00011146"/>
    <w:rsid w:val="00011516"/>
    <w:rsid w:val="00017394"/>
    <w:rsid w:val="00024723"/>
    <w:rsid w:val="000248FC"/>
    <w:rsid w:val="00025072"/>
    <w:rsid w:val="00025346"/>
    <w:rsid w:val="00025E87"/>
    <w:rsid w:val="000267EF"/>
    <w:rsid w:val="000275E3"/>
    <w:rsid w:val="00032F55"/>
    <w:rsid w:val="000416A6"/>
    <w:rsid w:val="00041ABE"/>
    <w:rsid w:val="00041FBC"/>
    <w:rsid w:val="000438F0"/>
    <w:rsid w:val="00044F3E"/>
    <w:rsid w:val="0004597C"/>
    <w:rsid w:val="00046573"/>
    <w:rsid w:val="00051002"/>
    <w:rsid w:val="0005615F"/>
    <w:rsid w:val="00061034"/>
    <w:rsid w:val="00064A19"/>
    <w:rsid w:val="00065ABE"/>
    <w:rsid w:val="00066F60"/>
    <w:rsid w:val="000717AF"/>
    <w:rsid w:val="0007187E"/>
    <w:rsid w:val="00073714"/>
    <w:rsid w:val="000776FD"/>
    <w:rsid w:val="00080FC2"/>
    <w:rsid w:val="00081981"/>
    <w:rsid w:val="00083B3B"/>
    <w:rsid w:val="00087C5B"/>
    <w:rsid w:val="00093B9B"/>
    <w:rsid w:val="000A0D6C"/>
    <w:rsid w:val="000A1544"/>
    <w:rsid w:val="000B0D12"/>
    <w:rsid w:val="000B2475"/>
    <w:rsid w:val="000B3950"/>
    <w:rsid w:val="000B3EB2"/>
    <w:rsid w:val="000B64E6"/>
    <w:rsid w:val="000B70C0"/>
    <w:rsid w:val="000C0898"/>
    <w:rsid w:val="000C09A8"/>
    <w:rsid w:val="000C6B2B"/>
    <w:rsid w:val="000C7336"/>
    <w:rsid w:val="000D03B4"/>
    <w:rsid w:val="000D4CEB"/>
    <w:rsid w:val="000D5573"/>
    <w:rsid w:val="000D598B"/>
    <w:rsid w:val="000D71D5"/>
    <w:rsid w:val="000E221C"/>
    <w:rsid w:val="000E2BBF"/>
    <w:rsid w:val="000E2FDA"/>
    <w:rsid w:val="000E306A"/>
    <w:rsid w:val="000E4772"/>
    <w:rsid w:val="000E545D"/>
    <w:rsid w:val="000E5D2D"/>
    <w:rsid w:val="000E705C"/>
    <w:rsid w:val="000E749C"/>
    <w:rsid w:val="000F343B"/>
    <w:rsid w:val="000F6B41"/>
    <w:rsid w:val="00103E3D"/>
    <w:rsid w:val="00106897"/>
    <w:rsid w:val="00110FDD"/>
    <w:rsid w:val="00111103"/>
    <w:rsid w:val="00130D55"/>
    <w:rsid w:val="001315FE"/>
    <w:rsid w:val="001322AB"/>
    <w:rsid w:val="00132DAD"/>
    <w:rsid w:val="001369E3"/>
    <w:rsid w:val="0013737C"/>
    <w:rsid w:val="00143E9A"/>
    <w:rsid w:val="00145825"/>
    <w:rsid w:val="00146608"/>
    <w:rsid w:val="00150DD0"/>
    <w:rsid w:val="00151EB8"/>
    <w:rsid w:val="00152C67"/>
    <w:rsid w:val="00160E62"/>
    <w:rsid w:val="001647EA"/>
    <w:rsid w:val="001665AC"/>
    <w:rsid w:val="00166CA6"/>
    <w:rsid w:val="001672A0"/>
    <w:rsid w:val="001710DC"/>
    <w:rsid w:val="001738C5"/>
    <w:rsid w:val="00174FFB"/>
    <w:rsid w:val="001768CE"/>
    <w:rsid w:val="00180950"/>
    <w:rsid w:val="001820FC"/>
    <w:rsid w:val="00185A0C"/>
    <w:rsid w:val="0018626B"/>
    <w:rsid w:val="00191005"/>
    <w:rsid w:val="001934D7"/>
    <w:rsid w:val="00193BC2"/>
    <w:rsid w:val="00196EAB"/>
    <w:rsid w:val="001A019A"/>
    <w:rsid w:val="001B2AB2"/>
    <w:rsid w:val="001B6EF3"/>
    <w:rsid w:val="001C0305"/>
    <w:rsid w:val="001C0D20"/>
    <w:rsid w:val="001C5066"/>
    <w:rsid w:val="001C55AE"/>
    <w:rsid w:val="001D1832"/>
    <w:rsid w:val="001D3A88"/>
    <w:rsid w:val="001D4A74"/>
    <w:rsid w:val="001D698C"/>
    <w:rsid w:val="001E1DF1"/>
    <w:rsid w:val="001E3C57"/>
    <w:rsid w:val="001E6AE3"/>
    <w:rsid w:val="001F213A"/>
    <w:rsid w:val="001F646F"/>
    <w:rsid w:val="001F66A4"/>
    <w:rsid w:val="00200CC5"/>
    <w:rsid w:val="00201042"/>
    <w:rsid w:val="00203F40"/>
    <w:rsid w:val="00204166"/>
    <w:rsid w:val="002056B8"/>
    <w:rsid w:val="0021198B"/>
    <w:rsid w:val="00211F78"/>
    <w:rsid w:val="002136D7"/>
    <w:rsid w:val="00215C59"/>
    <w:rsid w:val="00217436"/>
    <w:rsid w:val="0022162B"/>
    <w:rsid w:val="00222EC1"/>
    <w:rsid w:val="00231F1E"/>
    <w:rsid w:val="00234040"/>
    <w:rsid w:val="00236FF8"/>
    <w:rsid w:val="002377F1"/>
    <w:rsid w:val="002416F2"/>
    <w:rsid w:val="00241C54"/>
    <w:rsid w:val="00246179"/>
    <w:rsid w:val="002467F8"/>
    <w:rsid w:val="00250264"/>
    <w:rsid w:val="00250987"/>
    <w:rsid w:val="00250EF3"/>
    <w:rsid w:val="00252A75"/>
    <w:rsid w:val="00260E0B"/>
    <w:rsid w:val="0026281D"/>
    <w:rsid w:val="00262B98"/>
    <w:rsid w:val="00263254"/>
    <w:rsid w:val="00264123"/>
    <w:rsid w:val="00270A6A"/>
    <w:rsid w:val="00272CB4"/>
    <w:rsid w:val="00272FE2"/>
    <w:rsid w:val="00273CCD"/>
    <w:rsid w:val="002753F9"/>
    <w:rsid w:val="002777FB"/>
    <w:rsid w:val="00280C7D"/>
    <w:rsid w:val="00283F2E"/>
    <w:rsid w:val="00285F1A"/>
    <w:rsid w:val="002865F7"/>
    <w:rsid w:val="00291257"/>
    <w:rsid w:val="002A4B27"/>
    <w:rsid w:val="002A4D37"/>
    <w:rsid w:val="002A7FF5"/>
    <w:rsid w:val="002B44B8"/>
    <w:rsid w:val="002C4B34"/>
    <w:rsid w:val="002C522F"/>
    <w:rsid w:val="002C5362"/>
    <w:rsid w:val="002C6A6D"/>
    <w:rsid w:val="002D08B8"/>
    <w:rsid w:val="002D2CA4"/>
    <w:rsid w:val="002D737A"/>
    <w:rsid w:val="002F2B46"/>
    <w:rsid w:val="002F4F83"/>
    <w:rsid w:val="002F706E"/>
    <w:rsid w:val="002F7979"/>
    <w:rsid w:val="0030270E"/>
    <w:rsid w:val="00303E5D"/>
    <w:rsid w:val="00312F77"/>
    <w:rsid w:val="00315829"/>
    <w:rsid w:val="003175DE"/>
    <w:rsid w:val="00325EFB"/>
    <w:rsid w:val="00331C4B"/>
    <w:rsid w:val="00333A4E"/>
    <w:rsid w:val="00333C38"/>
    <w:rsid w:val="00341E45"/>
    <w:rsid w:val="003452D1"/>
    <w:rsid w:val="00345555"/>
    <w:rsid w:val="0035175C"/>
    <w:rsid w:val="003603A0"/>
    <w:rsid w:val="00360424"/>
    <w:rsid w:val="00372916"/>
    <w:rsid w:val="00373984"/>
    <w:rsid w:val="00373F6A"/>
    <w:rsid w:val="00374E6B"/>
    <w:rsid w:val="00375577"/>
    <w:rsid w:val="00375E73"/>
    <w:rsid w:val="00376831"/>
    <w:rsid w:val="0037702B"/>
    <w:rsid w:val="003808F8"/>
    <w:rsid w:val="0038316F"/>
    <w:rsid w:val="00387A9C"/>
    <w:rsid w:val="00395427"/>
    <w:rsid w:val="003A03F1"/>
    <w:rsid w:val="003A121B"/>
    <w:rsid w:val="003A2098"/>
    <w:rsid w:val="003A2E98"/>
    <w:rsid w:val="003B35B0"/>
    <w:rsid w:val="003B3713"/>
    <w:rsid w:val="003B3807"/>
    <w:rsid w:val="003B68E1"/>
    <w:rsid w:val="003B7644"/>
    <w:rsid w:val="003C2295"/>
    <w:rsid w:val="003C2727"/>
    <w:rsid w:val="003C6AFF"/>
    <w:rsid w:val="003D1B32"/>
    <w:rsid w:val="003D4CE0"/>
    <w:rsid w:val="003E3FDB"/>
    <w:rsid w:val="003E4C35"/>
    <w:rsid w:val="003E5F27"/>
    <w:rsid w:val="003E60D5"/>
    <w:rsid w:val="003E7A6F"/>
    <w:rsid w:val="003F4E00"/>
    <w:rsid w:val="003F53DB"/>
    <w:rsid w:val="003F5EA3"/>
    <w:rsid w:val="004003AF"/>
    <w:rsid w:val="0040180C"/>
    <w:rsid w:val="004020C3"/>
    <w:rsid w:val="004109BC"/>
    <w:rsid w:val="004115E5"/>
    <w:rsid w:val="00414D72"/>
    <w:rsid w:val="00414E2E"/>
    <w:rsid w:val="00416131"/>
    <w:rsid w:val="004213BF"/>
    <w:rsid w:val="004227AB"/>
    <w:rsid w:val="00422B5A"/>
    <w:rsid w:val="00425C09"/>
    <w:rsid w:val="00430136"/>
    <w:rsid w:val="00432B2B"/>
    <w:rsid w:val="004364DE"/>
    <w:rsid w:val="004372F2"/>
    <w:rsid w:val="004411E1"/>
    <w:rsid w:val="00443614"/>
    <w:rsid w:val="00443902"/>
    <w:rsid w:val="00446C7B"/>
    <w:rsid w:val="00447B80"/>
    <w:rsid w:val="00450853"/>
    <w:rsid w:val="00462667"/>
    <w:rsid w:val="00465127"/>
    <w:rsid w:val="004706A5"/>
    <w:rsid w:val="00472AFC"/>
    <w:rsid w:val="0047528B"/>
    <w:rsid w:val="00482D3C"/>
    <w:rsid w:val="0048459C"/>
    <w:rsid w:val="00490DE4"/>
    <w:rsid w:val="00490FCF"/>
    <w:rsid w:val="00492799"/>
    <w:rsid w:val="00493FC9"/>
    <w:rsid w:val="004A08AA"/>
    <w:rsid w:val="004A1162"/>
    <w:rsid w:val="004A1296"/>
    <w:rsid w:val="004A24E1"/>
    <w:rsid w:val="004A5C38"/>
    <w:rsid w:val="004A79C4"/>
    <w:rsid w:val="004B300E"/>
    <w:rsid w:val="004B3547"/>
    <w:rsid w:val="004B4DD5"/>
    <w:rsid w:val="004C0A3A"/>
    <w:rsid w:val="004C1C2A"/>
    <w:rsid w:val="004C267F"/>
    <w:rsid w:val="004C46A6"/>
    <w:rsid w:val="004C5730"/>
    <w:rsid w:val="004D053B"/>
    <w:rsid w:val="004D4335"/>
    <w:rsid w:val="004E066C"/>
    <w:rsid w:val="004E08F1"/>
    <w:rsid w:val="004E3A18"/>
    <w:rsid w:val="004E6080"/>
    <w:rsid w:val="004E719D"/>
    <w:rsid w:val="004F4E50"/>
    <w:rsid w:val="004F74BF"/>
    <w:rsid w:val="00501656"/>
    <w:rsid w:val="00503062"/>
    <w:rsid w:val="00503A0A"/>
    <w:rsid w:val="00507F63"/>
    <w:rsid w:val="0051506F"/>
    <w:rsid w:val="00515AF0"/>
    <w:rsid w:val="00516A1E"/>
    <w:rsid w:val="00516CAB"/>
    <w:rsid w:val="00516DF9"/>
    <w:rsid w:val="005230E5"/>
    <w:rsid w:val="0052349A"/>
    <w:rsid w:val="00523F47"/>
    <w:rsid w:val="00524B92"/>
    <w:rsid w:val="005252E9"/>
    <w:rsid w:val="0052585B"/>
    <w:rsid w:val="0053308A"/>
    <w:rsid w:val="00534669"/>
    <w:rsid w:val="00540F8F"/>
    <w:rsid w:val="0054228B"/>
    <w:rsid w:val="005425C8"/>
    <w:rsid w:val="005438E9"/>
    <w:rsid w:val="00545CBF"/>
    <w:rsid w:val="005463ED"/>
    <w:rsid w:val="00547A36"/>
    <w:rsid w:val="00553263"/>
    <w:rsid w:val="00555BED"/>
    <w:rsid w:val="00556D49"/>
    <w:rsid w:val="00560F03"/>
    <w:rsid w:val="005624BC"/>
    <w:rsid w:val="00563612"/>
    <w:rsid w:val="00566E5B"/>
    <w:rsid w:val="005709DC"/>
    <w:rsid w:val="00572AFB"/>
    <w:rsid w:val="00574E35"/>
    <w:rsid w:val="00575FC2"/>
    <w:rsid w:val="00580362"/>
    <w:rsid w:val="00582379"/>
    <w:rsid w:val="005943CA"/>
    <w:rsid w:val="0059548A"/>
    <w:rsid w:val="005967FC"/>
    <w:rsid w:val="005A39A8"/>
    <w:rsid w:val="005A3C30"/>
    <w:rsid w:val="005A4F2E"/>
    <w:rsid w:val="005A6219"/>
    <w:rsid w:val="005A6A59"/>
    <w:rsid w:val="005B53DB"/>
    <w:rsid w:val="005B5714"/>
    <w:rsid w:val="005B79B4"/>
    <w:rsid w:val="005C1DC7"/>
    <w:rsid w:val="005C3329"/>
    <w:rsid w:val="005C6261"/>
    <w:rsid w:val="005C7569"/>
    <w:rsid w:val="005C7D66"/>
    <w:rsid w:val="005C7E3E"/>
    <w:rsid w:val="005D3A5F"/>
    <w:rsid w:val="005D5917"/>
    <w:rsid w:val="005D7F62"/>
    <w:rsid w:val="005E49A5"/>
    <w:rsid w:val="005E7DD6"/>
    <w:rsid w:val="005F08F7"/>
    <w:rsid w:val="005F2B23"/>
    <w:rsid w:val="005F61EC"/>
    <w:rsid w:val="005F6883"/>
    <w:rsid w:val="00600B8B"/>
    <w:rsid w:val="00602A8B"/>
    <w:rsid w:val="00602C0F"/>
    <w:rsid w:val="00604EF3"/>
    <w:rsid w:val="006057FA"/>
    <w:rsid w:val="00612231"/>
    <w:rsid w:val="00622D73"/>
    <w:rsid w:val="00623984"/>
    <w:rsid w:val="006351BB"/>
    <w:rsid w:val="006356A4"/>
    <w:rsid w:val="00636F83"/>
    <w:rsid w:val="00643748"/>
    <w:rsid w:val="00645FB2"/>
    <w:rsid w:val="006460B0"/>
    <w:rsid w:val="00646D23"/>
    <w:rsid w:val="00653EB9"/>
    <w:rsid w:val="00654D17"/>
    <w:rsid w:val="006550D1"/>
    <w:rsid w:val="006633B7"/>
    <w:rsid w:val="006660EB"/>
    <w:rsid w:val="006672C2"/>
    <w:rsid w:val="00671C27"/>
    <w:rsid w:val="0067262D"/>
    <w:rsid w:val="0067276F"/>
    <w:rsid w:val="006736CD"/>
    <w:rsid w:val="00680D4C"/>
    <w:rsid w:val="00684965"/>
    <w:rsid w:val="00684FAC"/>
    <w:rsid w:val="00687EA8"/>
    <w:rsid w:val="00693ADF"/>
    <w:rsid w:val="006956BF"/>
    <w:rsid w:val="006A06DE"/>
    <w:rsid w:val="006A2DDB"/>
    <w:rsid w:val="006A5F86"/>
    <w:rsid w:val="006B39E5"/>
    <w:rsid w:val="006B3A24"/>
    <w:rsid w:val="006B6DB3"/>
    <w:rsid w:val="006C0528"/>
    <w:rsid w:val="006C071A"/>
    <w:rsid w:val="006C2A15"/>
    <w:rsid w:val="006C6F69"/>
    <w:rsid w:val="006D3378"/>
    <w:rsid w:val="006D3B8A"/>
    <w:rsid w:val="006D4358"/>
    <w:rsid w:val="006D6DCC"/>
    <w:rsid w:val="006E0451"/>
    <w:rsid w:val="006E7198"/>
    <w:rsid w:val="006F3D06"/>
    <w:rsid w:val="00700443"/>
    <w:rsid w:val="0070719E"/>
    <w:rsid w:val="007077D6"/>
    <w:rsid w:val="007121E0"/>
    <w:rsid w:val="00715A31"/>
    <w:rsid w:val="00721753"/>
    <w:rsid w:val="00725499"/>
    <w:rsid w:val="007265FF"/>
    <w:rsid w:val="00726C78"/>
    <w:rsid w:val="0072767E"/>
    <w:rsid w:val="00734BFC"/>
    <w:rsid w:val="007421AC"/>
    <w:rsid w:val="007448D1"/>
    <w:rsid w:val="00745E36"/>
    <w:rsid w:val="0074773F"/>
    <w:rsid w:val="007510D2"/>
    <w:rsid w:val="0075302B"/>
    <w:rsid w:val="00755509"/>
    <w:rsid w:val="00760943"/>
    <w:rsid w:val="00767060"/>
    <w:rsid w:val="00767F4D"/>
    <w:rsid w:val="00776C35"/>
    <w:rsid w:val="007807C1"/>
    <w:rsid w:val="00780CF8"/>
    <w:rsid w:val="00781200"/>
    <w:rsid w:val="00781D39"/>
    <w:rsid w:val="00784A12"/>
    <w:rsid w:val="007871D5"/>
    <w:rsid w:val="0078777C"/>
    <w:rsid w:val="00792974"/>
    <w:rsid w:val="0079442E"/>
    <w:rsid w:val="007946F1"/>
    <w:rsid w:val="00794ECA"/>
    <w:rsid w:val="00796D6F"/>
    <w:rsid w:val="00796F3D"/>
    <w:rsid w:val="007A03EC"/>
    <w:rsid w:val="007A0C82"/>
    <w:rsid w:val="007A407C"/>
    <w:rsid w:val="007A45EE"/>
    <w:rsid w:val="007A5CA9"/>
    <w:rsid w:val="007A65C1"/>
    <w:rsid w:val="007A683E"/>
    <w:rsid w:val="007A72C8"/>
    <w:rsid w:val="007B1A82"/>
    <w:rsid w:val="007B1D58"/>
    <w:rsid w:val="007B3CDC"/>
    <w:rsid w:val="007B4096"/>
    <w:rsid w:val="007B5773"/>
    <w:rsid w:val="007B638F"/>
    <w:rsid w:val="007B69E8"/>
    <w:rsid w:val="007B7B0F"/>
    <w:rsid w:val="007C45A0"/>
    <w:rsid w:val="007D1E4B"/>
    <w:rsid w:val="007D5301"/>
    <w:rsid w:val="007D7639"/>
    <w:rsid w:val="007E04ED"/>
    <w:rsid w:val="007E4D85"/>
    <w:rsid w:val="007E5803"/>
    <w:rsid w:val="007E615C"/>
    <w:rsid w:val="007F67D2"/>
    <w:rsid w:val="00801603"/>
    <w:rsid w:val="00802270"/>
    <w:rsid w:val="00804680"/>
    <w:rsid w:val="00805BAE"/>
    <w:rsid w:val="00807A77"/>
    <w:rsid w:val="00807B2E"/>
    <w:rsid w:val="00813C29"/>
    <w:rsid w:val="00813DFE"/>
    <w:rsid w:val="008144A0"/>
    <w:rsid w:val="0081456A"/>
    <w:rsid w:val="00823840"/>
    <w:rsid w:val="008240CD"/>
    <w:rsid w:val="00824841"/>
    <w:rsid w:val="00824BEE"/>
    <w:rsid w:val="0082628F"/>
    <w:rsid w:val="00831EDE"/>
    <w:rsid w:val="00832E12"/>
    <w:rsid w:val="0083469F"/>
    <w:rsid w:val="00834FF0"/>
    <w:rsid w:val="00840E1C"/>
    <w:rsid w:val="00846976"/>
    <w:rsid w:val="00846DCA"/>
    <w:rsid w:val="0085010B"/>
    <w:rsid w:val="00851BC1"/>
    <w:rsid w:val="0085481B"/>
    <w:rsid w:val="008562ED"/>
    <w:rsid w:val="0085720F"/>
    <w:rsid w:val="008572F2"/>
    <w:rsid w:val="00857711"/>
    <w:rsid w:val="00860572"/>
    <w:rsid w:val="00860A1B"/>
    <w:rsid w:val="008613F2"/>
    <w:rsid w:val="00864791"/>
    <w:rsid w:val="00865975"/>
    <w:rsid w:val="00866CA4"/>
    <w:rsid w:val="008701A0"/>
    <w:rsid w:val="008709C7"/>
    <w:rsid w:val="008717D2"/>
    <w:rsid w:val="00871BA5"/>
    <w:rsid w:val="008756FE"/>
    <w:rsid w:val="0088285D"/>
    <w:rsid w:val="00882FF1"/>
    <w:rsid w:val="008857C0"/>
    <w:rsid w:val="00892443"/>
    <w:rsid w:val="00895BB9"/>
    <w:rsid w:val="00896A04"/>
    <w:rsid w:val="008A57BA"/>
    <w:rsid w:val="008A7118"/>
    <w:rsid w:val="008B155E"/>
    <w:rsid w:val="008B1B45"/>
    <w:rsid w:val="008B460C"/>
    <w:rsid w:val="008B6551"/>
    <w:rsid w:val="008C0628"/>
    <w:rsid w:val="008C2CBF"/>
    <w:rsid w:val="008C3013"/>
    <w:rsid w:val="008C55E7"/>
    <w:rsid w:val="008C637F"/>
    <w:rsid w:val="008C6395"/>
    <w:rsid w:val="008C6A66"/>
    <w:rsid w:val="008D0EB9"/>
    <w:rsid w:val="008D261A"/>
    <w:rsid w:val="008D4B87"/>
    <w:rsid w:val="008D568A"/>
    <w:rsid w:val="008D6A23"/>
    <w:rsid w:val="008D7B89"/>
    <w:rsid w:val="008E4638"/>
    <w:rsid w:val="008F1A08"/>
    <w:rsid w:val="008F4FAB"/>
    <w:rsid w:val="008F51BB"/>
    <w:rsid w:val="008F607B"/>
    <w:rsid w:val="008F6EBB"/>
    <w:rsid w:val="009013C2"/>
    <w:rsid w:val="0090149C"/>
    <w:rsid w:val="00905D28"/>
    <w:rsid w:val="00907B00"/>
    <w:rsid w:val="00910928"/>
    <w:rsid w:val="00912D11"/>
    <w:rsid w:val="00913BB4"/>
    <w:rsid w:val="00922012"/>
    <w:rsid w:val="009235F7"/>
    <w:rsid w:val="0093052A"/>
    <w:rsid w:val="0093526B"/>
    <w:rsid w:val="009358C9"/>
    <w:rsid w:val="00937AB7"/>
    <w:rsid w:val="00953ADE"/>
    <w:rsid w:val="009551DE"/>
    <w:rsid w:val="009558D6"/>
    <w:rsid w:val="00955BB6"/>
    <w:rsid w:val="00955CC4"/>
    <w:rsid w:val="00962F4A"/>
    <w:rsid w:val="00963263"/>
    <w:rsid w:val="00963C8C"/>
    <w:rsid w:val="009662E0"/>
    <w:rsid w:val="00966833"/>
    <w:rsid w:val="00970BCB"/>
    <w:rsid w:val="00974102"/>
    <w:rsid w:val="009819DA"/>
    <w:rsid w:val="00982796"/>
    <w:rsid w:val="00982ECB"/>
    <w:rsid w:val="0098559A"/>
    <w:rsid w:val="00987643"/>
    <w:rsid w:val="0098788E"/>
    <w:rsid w:val="009900E1"/>
    <w:rsid w:val="00990245"/>
    <w:rsid w:val="00991376"/>
    <w:rsid w:val="009914E6"/>
    <w:rsid w:val="00992B7F"/>
    <w:rsid w:val="009A1189"/>
    <w:rsid w:val="009A3D7D"/>
    <w:rsid w:val="009B01AF"/>
    <w:rsid w:val="009B3C7F"/>
    <w:rsid w:val="009B4A05"/>
    <w:rsid w:val="009B4F2A"/>
    <w:rsid w:val="009B70EE"/>
    <w:rsid w:val="009B7557"/>
    <w:rsid w:val="009C28FB"/>
    <w:rsid w:val="009C3738"/>
    <w:rsid w:val="009C52BE"/>
    <w:rsid w:val="009C692D"/>
    <w:rsid w:val="009C7EEA"/>
    <w:rsid w:val="009D0874"/>
    <w:rsid w:val="009D14E1"/>
    <w:rsid w:val="009D1F5D"/>
    <w:rsid w:val="009D219D"/>
    <w:rsid w:val="009D3E50"/>
    <w:rsid w:val="009D54BD"/>
    <w:rsid w:val="009E00A5"/>
    <w:rsid w:val="009E0859"/>
    <w:rsid w:val="009E1B70"/>
    <w:rsid w:val="009E1EDE"/>
    <w:rsid w:val="009E38D0"/>
    <w:rsid w:val="009E53BD"/>
    <w:rsid w:val="009F138B"/>
    <w:rsid w:val="009F28F5"/>
    <w:rsid w:val="009F2C68"/>
    <w:rsid w:val="009F2D93"/>
    <w:rsid w:val="009F3913"/>
    <w:rsid w:val="009F39DD"/>
    <w:rsid w:val="009F3BEE"/>
    <w:rsid w:val="009F40FF"/>
    <w:rsid w:val="009F5C92"/>
    <w:rsid w:val="009F696B"/>
    <w:rsid w:val="009F6A4F"/>
    <w:rsid w:val="009F7300"/>
    <w:rsid w:val="00A01481"/>
    <w:rsid w:val="00A038E0"/>
    <w:rsid w:val="00A05286"/>
    <w:rsid w:val="00A10F48"/>
    <w:rsid w:val="00A12891"/>
    <w:rsid w:val="00A14DCC"/>
    <w:rsid w:val="00A156D5"/>
    <w:rsid w:val="00A15CB2"/>
    <w:rsid w:val="00A17F64"/>
    <w:rsid w:val="00A23335"/>
    <w:rsid w:val="00A24583"/>
    <w:rsid w:val="00A2477C"/>
    <w:rsid w:val="00A25BD5"/>
    <w:rsid w:val="00A30A0D"/>
    <w:rsid w:val="00A32104"/>
    <w:rsid w:val="00A40A82"/>
    <w:rsid w:val="00A41323"/>
    <w:rsid w:val="00A41FB3"/>
    <w:rsid w:val="00A45AF1"/>
    <w:rsid w:val="00A45D37"/>
    <w:rsid w:val="00A461E6"/>
    <w:rsid w:val="00A52F52"/>
    <w:rsid w:val="00A61295"/>
    <w:rsid w:val="00A62F85"/>
    <w:rsid w:val="00A63047"/>
    <w:rsid w:val="00A63E19"/>
    <w:rsid w:val="00A65D90"/>
    <w:rsid w:val="00A661D0"/>
    <w:rsid w:val="00A67504"/>
    <w:rsid w:val="00A72531"/>
    <w:rsid w:val="00A73E01"/>
    <w:rsid w:val="00A75A74"/>
    <w:rsid w:val="00A77FAE"/>
    <w:rsid w:val="00A810D3"/>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C4743"/>
    <w:rsid w:val="00AD26D5"/>
    <w:rsid w:val="00AD6040"/>
    <w:rsid w:val="00AD75C4"/>
    <w:rsid w:val="00AE10F0"/>
    <w:rsid w:val="00AE273A"/>
    <w:rsid w:val="00AE288B"/>
    <w:rsid w:val="00AE5D77"/>
    <w:rsid w:val="00AF180F"/>
    <w:rsid w:val="00AF1E5B"/>
    <w:rsid w:val="00AF3474"/>
    <w:rsid w:val="00AF675B"/>
    <w:rsid w:val="00AF6FEC"/>
    <w:rsid w:val="00B05BA5"/>
    <w:rsid w:val="00B1050E"/>
    <w:rsid w:val="00B10750"/>
    <w:rsid w:val="00B11074"/>
    <w:rsid w:val="00B11796"/>
    <w:rsid w:val="00B11C20"/>
    <w:rsid w:val="00B13BC2"/>
    <w:rsid w:val="00B13EAC"/>
    <w:rsid w:val="00B20265"/>
    <w:rsid w:val="00B21E06"/>
    <w:rsid w:val="00B2307A"/>
    <w:rsid w:val="00B26CA8"/>
    <w:rsid w:val="00B2760F"/>
    <w:rsid w:val="00B30370"/>
    <w:rsid w:val="00B30E0D"/>
    <w:rsid w:val="00B31A11"/>
    <w:rsid w:val="00B33EC2"/>
    <w:rsid w:val="00B35359"/>
    <w:rsid w:val="00B4035D"/>
    <w:rsid w:val="00B4063A"/>
    <w:rsid w:val="00B41E99"/>
    <w:rsid w:val="00B55B5C"/>
    <w:rsid w:val="00B56141"/>
    <w:rsid w:val="00B56272"/>
    <w:rsid w:val="00B62103"/>
    <w:rsid w:val="00B650BB"/>
    <w:rsid w:val="00B657AB"/>
    <w:rsid w:val="00B65C58"/>
    <w:rsid w:val="00B71388"/>
    <w:rsid w:val="00B72541"/>
    <w:rsid w:val="00B74114"/>
    <w:rsid w:val="00B74A4B"/>
    <w:rsid w:val="00B827BF"/>
    <w:rsid w:val="00B82FB5"/>
    <w:rsid w:val="00B84955"/>
    <w:rsid w:val="00B858AB"/>
    <w:rsid w:val="00B87A6F"/>
    <w:rsid w:val="00B935CE"/>
    <w:rsid w:val="00B945CF"/>
    <w:rsid w:val="00B94E48"/>
    <w:rsid w:val="00B96883"/>
    <w:rsid w:val="00BA2A70"/>
    <w:rsid w:val="00BA78CF"/>
    <w:rsid w:val="00BB038B"/>
    <w:rsid w:val="00BB476B"/>
    <w:rsid w:val="00BB792B"/>
    <w:rsid w:val="00BC0D02"/>
    <w:rsid w:val="00BC72B1"/>
    <w:rsid w:val="00BD000B"/>
    <w:rsid w:val="00BD2850"/>
    <w:rsid w:val="00BE02C1"/>
    <w:rsid w:val="00BE44B1"/>
    <w:rsid w:val="00BE50B9"/>
    <w:rsid w:val="00BE5691"/>
    <w:rsid w:val="00BF190F"/>
    <w:rsid w:val="00BF20BB"/>
    <w:rsid w:val="00BF3AD6"/>
    <w:rsid w:val="00BF4492"/>
    <w:rsid w:val="00BF46CD"/>
    <w:rsid w:val="00BF56CB"/>
    <w:rsid w:val="00BF7D44"/>
    <w:rsid w:val="00C00479"/>
    <w:rsid w:val="00C04EFC"/>
    <w:rsid w:val="00C07425"/>
    <w:rsid w:val="00C07C17"/>
    <w:rsid w:val="00C115EA"/>
    <w:rsid w:val="00C12CF2"/>
    <w:rsid w:val="00C13E08"/>
    <w:rsid w:val="00C15058"/>
    <w:rsid w:val="00C164EA"/>
    <w:rsid w:val="00C22549"/>
    <w:rsid w:val="00C234DA"/>
    <w:rsid w:val="00C2375E"/>
    <w:rsid w:val="00C328E1"/>
    <w:rsid w:val="00C441C0"/>
    <w:rsid w:val="00C45DB7"/>
    <w:rsid w:val="00C51131"/>
    <w:rsid w:val="00C52CB6"/>
    <w:rsid w:val="00C53253"/>
    <w:rsid w:val="00C538F4"/>
    <w:rsid w:val="00C62A34"/>
    <w:rsid w:val="00C6338D"/>
    <w:rsid w:val="00C66B66"/>
    <w:rsid w:val="00C66C76"/>
    <w:rsid w:val="00C679E4"/>
    <w:rsid w:val="00C834F9"/>
    <w:rsid w:val="00C8567F"/>
    <w:rsid w:val="00C86168"/>
    <w:rsid w:val="00C86E51"/>
    <w:rsid w:val="00C87693"/>
    <w:rsid w:val="00C905EE"/>
    <w:rsid w:val="00C93F4F"/>
    <w:rsid w:val="00C94378"/>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6BB4"/>
    <w:rsid w:val="00CF7441"/>
    <w:rsid w:val="00D00D1C"/>
    <w:rsid w:val="00D01EF9"/>
    <w:rsid w:val="00D021BA"/>
    <w:rsid w:val="00D04867"/>
    <w:rsid w:val="00D04B9C"/>
    <w:rsid w:val="00D05C0E"/>
    <w:rsid w:val="00D07B9A"/>
    <w:rsid w:val="00D10489"/>
    <w:rsid w:val="00D11A5C"/>
    <w:rsid w:val="00D14239"/>
    <w:rsid w:val="00D229EC"/>
    <w:rsid w:val="00D23D03"/>
    <w:rsid w:val="00D24E53"/>
    <w:rsid w:val="00D25402"/>
    <w:rsid w:val="00D273AF"/>
    <w:rsid w:val="00D309B6"/>
    <w:rsid w:val="00D32277"/>
    <w:rsid w:val="00D326EE"/>
    <w:rsid w:val="00D34C09"/>
    <w:rsid w:val="00D3539A"/>
    <w:rsid w:val="00D35B8E"/>
    <w:rsid w:val="00D45199"/>
    <w:rsid w:val="00D47A8A"/>
    <w:rsid w:val="00D47D38"/>
    <w:rsid w:val="00D54693"/>
    <w:rsid w:val="00D55D5B"/>
    <w:rsid w:val="00D56E00"/>
    <w:rsid w:val="00D57578"/>
    <w:rsid w:val="00D62A7C"/>
    <w:rsid w:val="00D750E8"/>
    <w:rsid w:val="00D76744"/>
    <w:rsid w:val="00D768EF"/>
    <w:rsid w:val="00D84ECF"/>
    <w:rsid w:val="00D85C80"/>
    <w:rsid w:val="00D872B0"/>
    <w:rsid w:val="00DA0711"/>
    <w:rsid w:val="00DA21CF"/>
    <w:rsid w:val="00DA3609"/>
    <w:rsid w:val="00DA766F"/>
    <w:rsid w:val="00DB23FB"/>
    <w:rsid w:val="00DB36CD"/>
    <w:rsid w:val="00DB7C77"/>
    <w:rsid w:val="00DC41D8"/>
    <w:rsid w:val="00DC54BE"/>
    <w:rsid w:val="00DC5640"/>
    <w:rsid w:val="00DC7C0C"/>
    <w:rsid w:val="00DD1EEF"/>
    <w:rsid w:val="00DE2376"/>
    <w:rsid w:val="00DE4ACB"/>
    <w:rsid w:val="00DF439E"/>
    <w:rsid w:val="00DF54EB"/>
    <w:rsid w:val="00DF647E"/>
    <w:rsid w:val="00E03A3E"/>
    <w:rsid w:val="00E136F5"/>
    <w:rsid w:val="00E13BB3"/>
    <w:rsid w:val="00E163F1"/>
    <w:rsid w:val="00E165FB"/>
    <w:rsid w:val="00E22F88"/>
    <w:rsid w:val="00E234E6"/>
    <w:rsid w:val="00E23A9A"/>
    <w:rsid w:val="00E27E4F"/>
    <w:rsid w:val="00E33E7A"/>
    <w:rsid w:val="00E34BAE"/>
    <w:rsid w:val="00E35733"/>
    <w:rsid w:val="00E37642"/>
    <w:rsid w:val="00E434AD"/>
    <w:rsid w:val="00E515F8"/>
    <w:rsid w:val="00E56029"/>
    <w:rsid w:val="00E60062"/>
    <w:rsid w:val="00E61FD6"/>
    <w:rsid w:val="00E62AD6"/>
    <w:rsid w:val="00E64984"/>
    <w:rsid w:val="00E65304"/>
    <w:rsid w:val="00E82AF8"/>
    <w:rsid w:val="00E8493B"/>
    <w:rsid w:val="00E85783"/>
    <w:rsid w:val="00E878B2"/>
    <w:rsid w:val="00E9072B"/>
    <w:rsid w:val="00E908C6"/>
    <w:rsid w:val="00E91F8E"/>
    <w:rsid w:val="00E9354A"/>
    <w:rsid w:val="00E978C6"/>
    <w:rsid w:val="00E97DBA"/>
    <w:rsid w:val="00EA04F5"/>
    <w:rsid w:val="00EA4761"/>
    <w:rsid w:val="00EA5FEC"/>
    <w:rsid w:val="00EB01EB"/>
    <w:rsid w:val="00EB164F"/>
    <w:rsid w:val="00EB1D2C"/>
    <w:rsid w:val="00EB3E94"/>
    <w:rsid w:val="00EB47EA"/>
    <w:rsid w:val="00EB6B01"/>
    <w:rsid w:val="00EB6F07"/>
    <w:rsid w:val="00EB7BDB"/>
    <w:rsid w:val="00EC08E2"/>
    <w:rsid w:val="00EC0B59"/>
    <w:rsid w:val="00EC25EF"/>
    <w:rsid w:val="00ED3BC0"/>
    <w:rsid w:val="00ED760D"/>
    <w:rsid w:val="00ED76DC"/>
    <w:rsid w:val="00EE0A25"/>
    <w:rsid w:val="00EE2C52"/>
    <w:rsid w:val="00EE5109"/>
    <w:rsid w:val="00EF0975"/>
    <w:rsid w:val="00EF2B3F"/>
    <w:rsid w:val="00F00D56"/>
    <w:rsid w:val="00F02FD3"/>
    <w:rsid w:val="00F04FB1"/>
    <w:rsid w:val="00F06CDA"/>
    <w:rsid w:val="00F1026D"/>
    <w:rsid w:val="00F10882"/>
    <w:rsid w:val="00F108E9"/>
    <w:rsid w:val="00F11258"/>
    <w:rsid w:val="00F12B8F"/>
    <w:rsid w:val="00F147C2"/>
    <w:rsid w:val="00F21AE0"/>
    <w:rsid w:val="00F21CF3"/>
    <w:rsid w:val="00F22615"/>
    <w:rsid w:val="00F33BBE"/>
    <w:rsid w:val="00F34E5F"/>
    <w:rsid w:val="00F44115"/>
    <w:rsid w:val="00F462FB"/>
    <w:rsid w:val="00F53F26"/>
    <w:rsid w:val="00F55D06"/>
    <w:rsid w:val="00F6001C"/>
    <w:rsid w:val="00F6112E"/>
    <w:rsid w:val="00F61D2D"/>
    <w:rsid w:val="00F63325"/>
    <w:rsid w:val="00F64593"/>
    <w:rsid w:val="00F71029"/>
    <w:rsid w:val="00F764EE"/>
    <w:rsid w:val="00F82327"/>
    <w:rsid w:val="00F842AE"/>
    <w:rsid w:val="00F908BD"/>
    <w:rsid w:val="00FA0575"/>
    <w:rsid w:val="00FA5DFC"/>
    <w:rsid w:val="00FA7BDF"/>
    <w:rsid w:val="00FB0B6A"/>
    <w:rsid w:val="00FB1C15"/>
    <w:rsid w:val="00FB2408"/>
    <w:rsid w:val="00FB25A9"/>
    <w:rsid w:val="00FB2B82"/>
    <w:rsid w:val="00FB3236"/>
    <w:rsid w:val="00FB4AC7"/>
    <w:rsid w:val="00FB4F30"/>
    <w:rsid w:val="00FB5A11"/>
    <w:rsid w:val="00FB5FB7"/>
    <w:rsid w:val="00FB6B32"/>
    <w:rsid w:val="00FB72F4"/>
    <w:rsid w:val="00FB785B"/>
    <w:rsid w:val="00FC1282"/>
    <w:rsid w:val="00FC645B"/>
    <w:rsid w:val="00FD202D"/>
    <w:rsid w:val="00FD31FC"/>
    <w:rsid w:val="00FD44B4"/>
    <w:rsid w:val="00FD4782"/>
    <w:rsid w:val="00FE0B43"/>
    <w:rsid w:val="00FE2242"/>
    <w:rsid w:val="00FE3750"/>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 w:type="paragraph" w:styleId="NormalWeb">
    <w:name w:val="Normal (Web)"/>
    <w:basedOn w:val="Normal"/>
    <w:uiPriority w:val="99"/>
    <w:unhideWhenUsed/>
    <w:rsid w:val="00A24583"/>
    <w:pPr>
      <w:suppressAutoHyphens w:val="0"/>
      <w:spacing w:before="100" w:beforeAutospacing="1" w:after="100" w:afterAutospacing="1"/>
    </w:pPr>
    <w:rPr>
      <w:lang w:val="en-GB" w:eastAsia="en-US"/>
    </w:rPr>
  </w:style>
  <w:style w:type="character" w:customStyle="1" w:styleId="rezumat1">
    <w:name w:val="rezumat_1"/>
    <w:rsid w:val="00FC1282"/>
    <w:rPr>
      <w:rFonts w:cs="Times New Roman"/>
    </w:rPr>
  </w:style>
  <w:style w:type="paragraph" w:customStyle="1" w:styleId="TableParagraph">
    <w:name w:val="Table Paragraph"/>
    <w:basedOn w:val="Normal"/>
    <w:uiPriority w:val="1"/>
    <w:qFormat/>
    <w:rsid w:val="00FC1282"/>
    <w:pPr>
      <w:widowControl w:val="0"/>
      <w:suppressAutoHyphens w:val="0"/>
      <w:autoSpaceDE w:val="0"/>
      <w:autoSpaceDN w:val="0"/>
    </w:pPr>
    <w:rPr>
      <w:sz w:val="22"/>
      <w:szCs w:val="22"/>
      <w:lang w:val="en-US" w:eastAsia="en-US"/>
    </w:rPr>
  </w:style>
  <w:style w:type="paragraph" w:styleId="BodyTextIndent3">
    <w:name w:val="Body Text Indent 3"/>
    <w:basedOn w:val="Normal"/>
    <w:link w:val="BodyTextIndent3Char"/>
    <w:uiPriority w:val="99"/>
    <w:semiHidden/>
    <w:unhideWhenUsed/>
    <w:rsid w:val="0045085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50853"/>
    <w:rPr>
      <w:sz w:val="16"/>
      <w:szCs w:val="16"/>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420">
      <w:bodyDiv w:val="1"/>
      <w:marLeft w:val="0"/>
      <w:marRight w:val="0"/>
      <w:marTop w:val="0"/>
      <w:marBottom w:val="0"/>
      <w:divBdr>
        <w:top w:val="none" w:sz="0" w:space="0" w:color="auto"/>
        <w:left w:val="none" w:sz="0" w:space="0" w:color="auto"/>
        <w:bottom w:val="none" w:sz="0" w:space="0" w:color="auto"/>
        <w:right w:val="none" w:sz="0" w:space="0" w:color="auto"/>
      </w:divBdr>
    </w:div>
    <w:div w:id="135293835">
      <w:bodyDiv w:val="1"/>
      <w:marLeft w:val="0"/>
      <w:marRight w:val="0"/>
      <w:marTop w:val="0"/>
      <w:marBottom w:val="0"/>
      <w:divBdr>
        <w:top w:val="none" w:sz="0" w:space="0" w:color="auto"/>
        <w:left w:val="none" w:sz="0" w:space="0" w:color="auto"/>
        <w:bottom w:val="none" w:sz="0" w:space="0" w:color="auto"/>
        <w:right w:val="none" w:sz="0" w:space="0" w:color="auto"/>
      </w:divBdr>
    </w:div>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441532082">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25745006">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BDAEA-7311-4422-A60E-A8E87F8F1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Lenovo</cp:lastModifiedBy>
  <cp:revision>3</cp:revision>
  <cp:lastPrinted>2021-11-03T06:55:00Z</cp:lastPrinted>
  <dcterms:created xsi:type="dcterms:W3CDTF">2021-11-17T08:43:00Z</dcterms:created>
  <dcterms:modified xsi:type="dcterms:W3CDTF">2021-11-17T08:46:00Z</dcterms:modified>
</cp:coreProperties>
</file>