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page" w:tblpX="1" w:tblpY="-1095"/>
        <w:tblW w:w="16533" w:type="dxa"/>
        <w:tblLayout w:type="fixed"/>
        <w:tblLook w:val="0000"/>
      </w:tblPr>
      <w:tblGrid>
        <w:gridCol w:w="10953"/>
        <w:gridCol w:w="5580"/>
      </w:tblGrid>
      <w:tr w:rsidR="00F82327" w:rsidRPr="009B01AF" w:rsidTr="002C6A6D">
        <w:trPr>
          <w:trHeight w:val="617"/>
        </w:trPr>
        <w:tc>
          <w:tcPr>
            <w:tcW w:w="10953" w:type="dxa"/>
            <w:tcBorders>
              <w:top w:val="single" w:sz="18" w:space="0" w:color="808080"/>
              <w:left w:val="nil"/>
              <w:bottom w:val="single" w:sz="18" w:space="0" w:color="808080"/>
              <w:right w:val="nil"/>
            </w:tcBorders>
            <w:shd w:val="clear" w:color="auto" w:fill="auto"/>
          </w:tcPr>
          <w:p w:rsidR="00F82327" w:rsidRPr="009B01AF" w:rsidRDefault="00F82327" w:rsidP="002C6A6D">
            <w:pPr>
              <w:ind w:left="-180" w:right="-851"/>
              <w:jc w:val="center"/>
              <w:rPr>
                <w:rFonts w:eastAsia="Arial Unicode MS"/>
                <w:b/>
                <w:noProof/>
                <w:sz w:val="23"/>
                <w:szCs w:val="23"/>
              </w:rPr>
            </w:pPr>
            <w:r w:rsidRPr="009B01AF">
              <w:rPr>
                <w:b/>
                <w:noProof/>
                <w:sz w:val="23"/>
                <w:szCs w:val="23"/>
              </w:rPr>
              <w:t>ROMÂNIA</w:t>
            </w:r>
          </w:p>
          <w:p w:rsidR="00F82327" w:rsidRPr="009B01AF" w:rsidRDefault="00D04867" w:rsidP="002C6A6D">
            <w:pPr>
              <w:ind w:left="-180" w:right="-851"/>
              <w:jc w:val="center"/>
              <w:rPr>
                <w:rFonts w:eastAsia="Arial Unicode MS"/>
                <w:b/>
                <w:noProof/>
                <w:sz w:val="23"/>
                <w:szCs w:val="23"/>
              </w:rPr>
            </w:pPr>
            <w:r w:rsidRPr="009B01AF">
              <w:rPr>
                <w:b/>
                <w:noProof/>
                <w:sz w:val="23"/>
                <w:szCs w:val="23"/>
              </w:rPr>
              <w:t>J</w:t>
            </w:r>
            <w:r w:rsidR="00F82327" w:rsidRPr="009B01AF">
              <w:rPr>
                <w:b/>
                <w:noProof/>
                <w:sz w:val="23"/>
                <w:szCs w:val="23"/>
              </w:rPr>
              <w:t>UDEŢUL TIMIŞ</w:t>
            </w:r>
          </w:p>
          <w:p w:rsidR="00F82327" w:rsidRPr="009B01AF" w:rsidRDefault="00F82327" w:rsidP="002C6A6D">
            <w:pPr>
              <w:ind w:left="-180" w:right="-851"/>
              <w:jc w:val="center"/>
              <w:rPr>
                <w:noProof/>
                <w:sz w:val="23"/>
                <w:szCs w:val="23"/>
              </w:rPr>
            </w:pPr>
            <w:r w:rsidRPr="009B01AF">
              <w:rPr>
                <w:b/>
                <w:noProof/>
                <w:sz w:val="23"/>
                <w:szCs w:val="23"/>
              </w:rPr>
              <w:t>CONSILIUL LOCAL AL COMUNEI</w:t>
            </w:r>
            <w:r w:rsidR="006A2DDB" w:rsidRPr="009B01AF">
              <w:rPr>
                <w:b/>
                <w:noProof/>
                <w:sz w:val="23"/>
                <w:szCs w:val="23"/>
              </w:rPr>
              <w:t xml:space="preserve"> GIARMATA</w:t>
            </w:r>
          </w:p>
        </w:tc>
        <w:tc>
          <w:tcPr>
            <w:tcW w:w="5580" w:type="dxa"/>
            <w:tcBorders>
              <w:top w:val="single" w:sz="18" w:space="0" w:color="808080"/>
              <w:left w:val="nil"/>
              <w:bottom w:val="single" w:sz="18" w:space="0" w:color="808080"/>
              <w:right w:val="nil"/>
            </w:tcBorders>
            <w:shd w:val="clear" w:color="auto" w:fill="auto"/>
          </w:tcPr>
          <w:p w:rsidR="00F82327" w:rsidRPr="009B01AF" w:rsidRDefault="00F82327" w:rsidP="002C6A6D">
            <w:pPr>
              <w:ind w:left="-180" w:right="-108"/>
              <w:jc w:val="center"/>
              <w:rPr>
                <w:rFonts w:eastAsia="Arial Unicode MS"/>
                <w:noProof/>
                <w:sz w:val="23"/>
                <w:szCs w:val="23"/>
              </w:rPr>
            </w:pPr>
          </w:p>
          <w:p w:rsidR="00F82327" w:rsidRPr="009B01AF" w:rsidRDefault="00F82327" w:rsidP="002C6A6D">
            <w:pPr>
              <w:ind w:left="-180" w:right="-108"/>
              <w:jc w:val="center"/>
              <w:rPr>
                <w:noProof/>
                <w:sz w:val="23"/>
                <w:szCs w:val="23"/>
              </w:rPr>
            </w:pPr>
          </w:p>
          <w:p w:rsidR="00151EB8" w:rsidRPr="009B01AF" w:rsidRDefault="00151EB8" w:rsidP="002C6A6D">
            <w:pPr>
              <w:ind w:left="3824" w:right="-108"/>
              <w:jc w:val="center"/>
              <w:rPr>
                <w:i/>
                <w:sz w:val="23"/>
                <w:szCs w:val="23"/>
              </w:rPr>
            </w:pPr>
          </w:p>
        </w:tc>
      </w:tr>
    </w:tbl>
    <w:p w:rsidR="00955CC4" w:rsidRPr="009B01AF" w:rsidRDefault="000F3B87" w:rsidP="00E818E8">
      <w:pPr>
        <w:tabs>
          <w:tab w:val="left" w:pos="3915"/>
        </w:tabs>
        <w:spacing w:line="340" w:lineRule="atLeast"/>
        <w:ind w:right="-851"/>
        <w:rPr>
          <w:b/>
          <w:noProof/>
          <w:sz w:val="23"/>
          <w:szCs w:val="23"/>
        </w:rPr>
      </w:pPr>
      <w:r>
        <w:rPr>
          <w:b/>
          <w:noProof/>
          <w:sz w:val="23"/>
          <w:szCs w:val="23"/>
        </w:rPr>
        <w:tab/>
      </w:r>
      <w:r>
        <w:rPr>
          <w:b/>
          <w:noProof/>
          <w:sz w:val="23"/>
          <w:szCs w:val="23"/>
        </w:rPr>
        <w:tab/>
      </w:r>
      <w:r>
        <w:rPr>
          <w:b/>
          <w:noProof/>
          <w:sz w:val="23"/>
          <w:szCs w:val="23"/>
        </w:rPr>
        <w:tab/>
      </w:r>
      <w:r>
        <w:rPr>
          <w:b/>
          <w:noProof/>
          <w:sz w:val="23"/>
          <w:szCs w:val="23"/>
        </w:rPr>
        <w:tab/>
      </w:r>
      <w:r>
        <w:rPr>
          <w:b/>
          <w:noProof/>
          <w:sz w:val="23"/>
          <w:szCs w:val="23"/>
        </w:rPr>
        <w:tab/>
      </w:r>
      <w:r>
        <w:rPr>
          <w:b/>
          <w:noProof/>
          <w:sz w:val="23"/>
          <w:szCs w:val="23"/>
        </w:rPr>
        <w:tab/>
      </w:r>
    </w:p>
    <w:p w:rsidR="00EF0975" w:rsidRPr="009D54BD" w:rsidRDefault="00B62103" w:rsidP="002A4B27">
      <w:pPr>
        <w:spacing w:line="276" w:lineRule="auto"/>
        <w:ind w:left="-270" w:right="-851"/>
        <w:jc w:val="center"/>
        <w:rPr>
          <w:b/>
          <w:noProof/>
          <w:sz w:val="23"/>
          <w:szCs w:val="23"/>
        </w:rPr>
      </w:pPr>
      <w:r w:rsidRPr="009D54BD">
        <w:rPr>
          <w:b/>
          <w:noProof/>
          <w:sz w:val="23"/>
          <w:szCs w:val="23"/>
        </w:rPr>
        <w:t>H O T Ă R Â R E A</w:t>
      </w:r>
    </w:p>
    <w:p w:rsidR="00011E91" w:rsidRPr="00D86CE4" w:rsidRDefault="00CA5502" w:rsidP="00D86CE4">
      <w:pPr>
        <w:spacing w:line="276" w:lineRule="auto"/>
        <w:ind w:left="-270" w:right="-851"/>
        <w:jc w:val="center"/>
        <w:rPr>
          <w:b/>
          <w:noProof/>
          <w:sz w:val="23"/>
          <w:szCs w:val="23"/>
        </w:rPr>
      </w:pPr>
      <w:r w:rsidRPr="009D54BD">
        <w:rPr>
          <w:b/>
          <w:noProof/>
          <w:sz w:val="23"/>
          <w:szCs w:val="23"/>
        </w:rPr>
        <w:t>nr.</w:t>
      </w:r>
      <w:r w:rsidR="007F46B8">
        <w:rPr>
          <w:b/>
          <w:noProof/>
          <w:sz w:val="23"/>
          <w:szCs w:val="23"/>
        </w:rPr>
        <w:t xml:space="preserve"> </w:t>
      </w:r>
      <w:r w:rsidR="002E1A3C">
        <w:rPr>
          <w:b/>
          <w:noProof/>
          <w:sz w:val="23"/>
          <w:szCs w:val="23"/>
        </w:rPr>
        <w:t>36</w:t>
      </w:r>
      <w:r w:rsidR="003E0A61">
        <w:rPr>
          <w:b/>
          <w:noProof/>
          <w:sz w:val="23"/>
          <w:szCs w:val="23"/>
        </w:rPr>
        <w:t>3</w:t>
      </w:r>
      <w:r w:rsidR="00FD3555">
        <w:rPr>
          <w:b/>
          <w:noProof/>
          <w:sz w:val="23"/>
          <w:szCs w:val="23"/>
        </w:rPr>
        <w:t xml:space="preserve"> </w:t>
      </w:r>
      <w:r w:rsidR="00D86CE4">
        <w:rPr>
          <w:b/>
          <w:noProof/>
          <w:sz w:val="23"/>
          <w:szCs w:val="23"/>
        </w:rPr>
        <w:t xml:space="preserve"> </w:t>
      </w:r>
      <w:r w:rsidR="00A05286" w:rsidRPr="009D54BD">
        <w:rPr>
          <w:b/>
          <w:noProof/>
          <w:sz w:val="23"/>
          <w:szCs w:val="23"/>
        </w:rPr>
        <w:t>din</w:t>
      </w:r>
      <w:r w:rsidR="00D86CE4">
        <w:rPr>
          <w:b/>
          <w:noProof/>
          <w:sz w:val="23"/>
          <w:szCs w:val="23"/>
        </w:rPr>
        <w:t xml:space="preserve"> </w:t>
      </w:r>
      <w:r w:rsidR="00DE75B0">
        <w:rPr>
          <w:b/>
          <w:noProof/>
          <w:sz w:val="23"/>
          <w:szCs w:val="23"/>
        </w:rPr>
        <w:t>30.</w:t>
      </w:r>
      <w:r w:rsidR="00C65483">
        <w:rPr>
          <w:b/>
          <w:noProof/>
          <w:sz w:val="23"/>
          <w:szCs w:val="23"/>
        </w:rPr>
        <w:t>10</w:t>
      </w:r>
      <w:r w:rsidR="009C7EEA">
        <w:rPr>
          <w:b/>
          <w:noProof/>
          <w:sz w:val="23"/>
          <w:szCs w:val="23"/>
        </w:rPr>
        <w:t>.2019</w:t>
      </w:r>
    </w:p>
    <w:p w:rsidR="00467421" w:rsidRPr="00D40595" w:rsidRDefault="00467421" w:rsidP="00467421">
      <w:pPr>
        <w:spacing w:line="360" w:lineRule="auto"/>
        <w:ind w:left="284" w:right="292" w:hanging="284"/>
        <w:jc w:val="center"/>
        <w:rPr>
          <w:rFonts w:eastAsia="Palatino Linotype"/>
          <w:b/>
        </w:rPr>
      </w:pPr>
      <w:r w:rsidRPr="00835E2A">
        <w:rPr>
          <w:rFonts w:eastAsia="Palatino Linotype"/>
          <w:b/>
        </w:rPr>
        <w:t xml:space="preserve">privind </w:t>
      </w:r>
      <w:r>
        <w:rPr>
          <w:rFonts w:eastAsia="Palatino Linotype"/>
          <w:b/>
        </w:rPr>
        <w:t xml:space="preserve">alipirea imobilelor înscrise în CF Giarmata nr. 405755  în suprafață de 1120 </w:t>
      </w:r>
      <w:r w:rsidRPr="00D40595">
        <w:rPr>
          <w:rFonts w:eastAsia="Palatino Linotype"/>
          <w:b/>
        </w:rPr>
        <w:t>mp</w:t>
      </w:r>
      <w:r>
        <w:rPr>
          <w:rFonts w:eastAsia="Palatino Linotype"/>
          <w:b/>
        </w:rPr>
        <w:t xml:space="preserve">                             și în CF Giarmata nr. 408784 în suprafață de 1014 mp</w:t>
      </w:r>
      <w:r w:rsidRPr="00D40595">
        <w:rPr>
          <w:rFonts w:eastAsia="Palatino Linotype"/>
          <w:b/>
        </w:rPr>
        <w:t xml:space="preserve"> </w:t>
      </w:r>
      <w:r>
        <w:rPr>
          <w:rFonts w:eastAsia="Palatino Linotype"/>
          <w:b/>
        </w:rPr>
        <w:t xml:space="preserve"> </w:t>
      </w:r>
      <w:r w:rsidRPr="00D40595">
        <w:rPr>
          <w:rFonts w:eastAsia="Palatino Linotype"/>
          <w:b/>
        </w:rPr>
        <w:t>rezultând un lot nou în suprafață de</w:t>
      </w:r>
      <w:r>
        <w:rPr>
          <w:rFonts w:eastAsia="Palatino Linotype"/>
          <w:b/>
        </w:rPr>
        <w:t xml:space="preserve"> 2134 mp</w:t>
      </w:r>
      <w:r w:rsidRPr="00D40595">
        <w:rPr>
          <w:rFonts w:eastAsia="Palatino Linotype"/>
          <w:b/>
        </w:rPr>
        <w:t xml:space="preserve"> </w:t>
      </w:r>
      <w:r>
        <w:rPr>
          <w:rFonts w:eastAsia="Palatino Linotype"/>
          <w:b/>
        </w:rPr>
        <w:t>(Strada Soarelui)</w:t>
      </w:r>
    </w:p>
    <w:p w:rsidR="00467421" w:rsidRPr="00835E2A" w:rsidRDefault="00467421" w:rsidP="00467421">
      <w:pPr>
        <w:spacing w:line="360" w:lineRule="auto"/>
        <w:ind w:left="284" w:right="292" w:hanging="284"/>
        <w:jc w:val="center"/>
        <w:rPr>
          <w:rFonts w:eastAsia="Palatino Linotype"/>
          <w:i/>
        </w:rPr>
      </w:pPr>
    </w:p>
    <w:p w:rsidR="00467421" w:rsidRPr="003F71DF" w:rsidRDefault="00467421" w:rsidP="00467421">
      <w:pPr>
        <w:spacing w:line="360" w:lineRule="auto"/>
        <w:ind w:left="284" w:right="292" w:hanging="284"/>
        <w:jc w:val="center"/>
        <w:rPr>
          <w:rFonts w:eastAsia="Palatino Linotype"/>
          <w:i/>
        </w:rPr>
      </w:pPr>
    </w:p>
    <w:p w:rsidR="00467421" w:rsidRPr="003F71DF" w:rsidRDefault="00467421" w:rsidP="00467421">
      <w:pPr>
        <w:spacing w:line="276" w:lineRule="auto"/>
        <w:ind w:left="181" w:right="292"/>
        <w:jc w:val="both"/>
        <w:rPr>
          <w:rFonts w:eastAsia="Palatino Linotype"/>
          <w:i/>
        </w:rPr>
      </w:pPr>
      <w:r w:rsidRPr="003F71DF">
        <w:rPr>
          <w:rFonts w:eastAsia="Palatino Linotype"/>
          <w:i/>
        </w:rPr>
        <w:t xml:space="preserve">CONSILIUL LOCAL al comunei Giarmata, județul Timiș, întrunit în ședința ordinară din data de </w:t>
      </w:r>
      <w:r>
        <w:rPr>
          <w:rFonts w:eastAsia="Palatino Linotype"/>
          <w:i/>
        </w:rPr>
        <w:t xml:space="preserve"> 30.10</w:t>
      </w:r>
      <w:r w:rsidRPr="003F71DF">
        <w:rPr>
          <w:rFonts w:eastAsia="Palatino Linotype"/>
          <w:i/>
        </w:rPr>
        <w:t>.2019:</w:t>
      </w:r>
    </w:p>
    <w:p w:rsidR="00467421" w:rsidRPr="003F71DF" w:rsidRDefault="00467421" w:rsidP="00467421">
      <w:pPr>
        <w:spacing w:line="360" w:lineRule="auto"/>
        <w:ind w:left="181" w:right="292"/>
        <w:jc w:val="both"/>
        <w:rPr>
          <w:rFonts w:eastAsia="Palatino Linotype"/>
        </w:rPr>
      </w:pPr>
      <w:r w:rsidRPr="003F71DF">
        <w:rPr>
          <w:rFonts w:eastAsia="Palatino Linotype"/>
        </w:rPr>
        <w:tab/>
        <w:t>Având în vedere:</w:t>
      </w:r>
    </w:p>
    <w:p w:rsidR="00467421" w:rsidRPr="003F71DF" w:rsidRDefault="00467421" w:rsidP="00467421">
      <w:pPr>
        <w:numPr>
          <w:ilvl w:val="0"/>
          <w:numId w:val="6"/>
        </w:numPr>
        <w:suppressAutoHyphens w:val="0"/>
        <w:spacing w:line="360" w:lineRule="auto"/>
        <w:ind w:right="292"/>
        <w:jc w:val="both"/>
      </w:pPr>
      <w:r w:rsidRPr="003F71DF">
        <w:t>expunerea de motive a d-lui primar ing. Bunescu Virgil;</w:t>
      </w:r>
    </w:p>
    <w:p w:rsidR="00467421" w:rsidRPr="003F71DF" w:rsidRDefault="00467421" w:rsidP="00467421">
      <w:pPr>
        <w:numPr>
          <w:ilvl w:val="0"/>
          <w:numId w:val="6"/>
        </w:numPr>
        <w:suppressAutoHyphens w:val="0"/>
        <w:spacing w:line="360" w:lineRule="auto"/>
        <w:ind w:right="292"/>
        <w:jc w:val="both"/>
      </w:pPr>
      <w:r w:rsidRPr="003F71DF">
        <w:t>referatul de specialitate întocmit de d-nul ing. Dan Fologea, şef Birou Urbanism, Patrimoniu, Investiţii, Managementul Proiectelor şi Urmărirea Contractelor  din  cadrul  Primăriei  Comunei  Giarmata;</w:t>
      </w:r>
    </w:p>
    <w:p w:rsidR="00467421" w:rsidRPr="003F71DF" w:rsidRDefault="00467421" w:rsidP="00467421">
      <w:pPr>
        <w:numPr>
          <w:ilvl w:val="0"/>
          <w:numId w:val="6"/>
        </w:numPr>
        <w:suppressAutoHyphens w:val="0"/>
        <w:spacing w:line="360" w:lineRule="auto"/>
        <w:ind w:right="292"/>
        <w:jc w:val="both"/>
      </w:pPr>
      <w:r w:rsidRPr="003F71DF">
        <w:t>prevederile Legii nr. 7/1996 privind cadastrul și a publicitatea imobiliară;</w:t>
      </w:r>
    </w:p>
    <w:p w:rsidR="00467421" w:rsidRPr="003F71DF" w:rsidRDefault="00467421" w:rsidP="00467421">
      <w:pPr>
        <w:numPr>
          <w:ilvl w:val="0"/>
          <w:numId w:val="6"/>
        </w:numPr>
        <w:suppressAutoHyphens w:val="0"/>
        <w:spacing w:line="360" w:lineRule="auto"/>
        <w:ind w:right="292"/>
        <w:jc w:val="both"/>
      </w:pPr>
      <w:r w:rsidRPr="003F71DF">
        <w:t>prevederile art. 885 alin (1) şi art. 888 din Codul Civil si prevederile Legii nr.18/1991 a fondului funciar, republicată şi actualizată cu modificarile şi completările ulterioare;</w:t>
      </w:r>
    </w:p>
    <w:p w:rsidR="00467421" w:rsidRPr="003F71DF" w:rsidRDefault="00467421" w:rsidP="00467421">
      <w:pPr>
        <w:numPr>
          <w:ilvl w:val="0"/>
          <w:numId w:val="6"/>
        </w:numPr>
        <w:suppressAutoHyphens w:val="0"/>
        <w:spacing w:line="360" w:lineRule="auto"/>
        <w:ind w:right="292"/>
        <w:jc w:val="both"/>
      </w:pPr>
      <w:r w:rsidRPr="003F71DF">
        <w:t>că a fost îndeplinită procedura reglementată de prevederile Legii nr. 52/2003 privind transparența decizională în administraţia publică;</w:t>
      </w:r>
    </w:p>
    <w:p w:rsidR="00467421" w:rsidRPr="003F71DF" w:rsidRDefault="00467421" w:rsidP="00467421">
      <w:pPr>
        <w:numPr>
          <w:ilvl w:val="0"/>
          <w:numId w:val="6"/>
        </w:numPr>
        <w:suppressAutoHyphens w:val="0"/>
        <w:spacing w:line="360" w:lineRule="auto"/>
        <w:ind w:right="292"/>
        <w:jc w:val="both"/>
      </w:pPr>
      <w:r w:rsidRPr="003F71DF">
        <w:t>avizul favorabil acordat de comisiile de specialitate din cadrul Consiliului Local Giarmata;</w:t>
      </w:r>
    </w:p>
    <w:p w:rsidR="00467421" w:rsidRPr="003F71DF" w:rsidRDefault="00467421" w:rsidP="00467421">
      <w:pPr>
        <w:spacing w:line="360" w:lineRule="auto"/>
        <w:ind w:right="252"/>
        <w:jc w:val="both"/>
        <w:rPr>
          <w:noProof/>
          <w:lang w:eastAsia="en-US"/>
        </w:rPr>
      </w:pPr>
      <w:r w:rsidRPr="003F71DF">
        <w:rPr>
          <w:noProof/>
          <w:lang w:eastAsia="en-US"/>
        </w:rPr>
        <w:t xml:space="preserve">         În temeiul art. 129 alin. (2) lit. c),</w:t>
      </w:r>
      <w:r w:rsidRPr="003F71DF">
        <w:rPr>
          <w:noProof/>
        </w:rPr>
        <w:t xml:space="preserve"> </w:t>
      </w:r>
      <w:r w:rsidRPr="003F71DF">
        <w:rPr>
          <w:noProof/>
          <w:lang w:eastAsia="en-US"/>
        </w:rPr>
        <w:t>art. 139 alin. (1) și 196 alin. (1) lit. a) din Ordonanţa de Urgenţă                        nr. 57/2019privind Codul administrativ;</w:t>
      </w:r>
    </w:p>
    <w:p w:rsidR="00467421" w:rsidRPr="003F71DF" w:rsidRDefault="00467421" w:rsidP="00467421">
      <w:pPr>
        <w:spacing w:line="360" w:lineRule="auto"/>
        <w:ind w:left="4721" w:right="292"/>
        <w:rPr>
          <w:rFonts w:eastAsia="Palatino Linotype"/>
          <w:b/>
        </w:rPr>
      </w:pPr>
      <w:r w:rsidRPr="003F71DF">
        <w:rPr>
          <w:rFonts w:eastAsia="Palatino Linotype"/>
          <w:b/>
        </w:rPr>
        <w:t>H O T Ă R Ă Ș T E :</w:t>
      </w:r>
    </w:p>
    <w:p w:rsidR="00467421" w:rsidRPr="003F71DF" w:rsidRDefault="00467421" w:rsidP="00467421">
      <w:pPr>
        <w:spacing w:line="360" w:lineRule="auto"/>
        <w:ind w:right="292"/>
        <w:rPr>
          <w:rFonts w:eastAsia="Palatino Linotype"/>
          <w:b/>
        </w:rPr>
      </w:pPr>
    </w:p>
    <w:p w:rsidR="00467421" w:rsidRPr="003F71DF" w:rsidRDefault="00467421" w:rsidP="00467421">
      <w:pPr>
        <w:pStyle w:val="NoSpacing"/>
        <w:spacing w:line="360" w:lineRule="auto"/>
        <w:ind w:right="292" w:firstLine="720"/>
        <w:jc w:val="both"/>
        <w:rPr>
          <w:rFonts w:ascii="Times New Roman" w:hAnsi="Times New Roman"/>
          <w:sz w:val="24"/>
          <w:szCs w:val="24"/>
          <w:lang w:val="ro-RO"/>
        </w:rPr>
      </w:pPr>
      <w:r w:rsidRPr="003F71DF">
        <w:rPr>
          <w:rFonts w:ascii="Times New Roman" w:hAnsi="Times New Roman"/>
          <w:b/>
          <w:sz w:val="24"/>
          <w:szCs w:val="24"/>
          <w:lang w:val="ro-RO"/>
        </w:rPr>
        <w:t>ART.1.</w:t>
      </w:r>
      <w:r>
        <w:rPr>
          <w:rFonts w:ascii="Times New Roman" w:hAnsi="Times New Roman"/>
          <w:sz w:val="24"/>
          <w:szCs w:val="24"/>
          <w:lang w:val="ro-RO"/>
        </w:rPr>
        <w:t xml:space="preserve"> Se aprobă</w:t>
      </w:r>
      <w:r w:rsidRPr="003F71DF">
        <w:rPr>
          <w:rFonts w:ascii="Times New Roman" w:hAnsi="Times New Roman"/>
          <w:sz w:val="24"/>
          <w:szCs w:val="24"/>
          <w:lang w:val="ro-RO"/>
        </w:rPr>
        <w:t xml:space="preserve"> </w:t>
      </w:r>
      <w:r w:rsidRPr="00B25AFE">
        <w:rPr>
          <w:rFonts w:ascii="Times New Roman" w:hAnsi="Times New Roman"/>
          <w:sz w:val="24"/>
          <w:szCs w:val="24"/>
          <w:lang w:val="ro-RO"/>
        </w:rPr>
        <w:t>alipirea imobilelor înscrise în CF Giarmata nr. 405755  în suprafață de 1120 mp  și în CF Giarmata nr. 408784 în suprafață de 1014 mp  rezultând un lot nou în suprafață de 2134 mp (Strada Soarelui)</w:t>
      </w:r>
      <w:r w:rsidRPr="003F71DF">
        <w:rPr>
          <w:rFonts w:ascii="Times New Roman" w:hAnsi="Times New Roman"/>
          <w:sz w:val="24"/>
          <w:szCs w:val="24"/>
          <w:lang w:val="ro-RO"/>
        </w:rPr>
        <w:t>.</w:t>
      </w:r>
    </w:p>
    <w:p w:rsidR="00467421" w:rsidRPr="003F71DF" w:rsidRDefault="00467421" w:rsidP="00467421">
      <w:pPr>
        <w:pStyle w:val="NoSpacing"/>
        <w:spacing w:line="360" w:lineRule="auto"/>
        <w:ind w:right="292" w:firstLine="720"/>
        <w:jc w:val="both"/>
        <w:rPr>
          <w:rFonts w:ascii="Times New Roman" w:hAnsi="Times New Roman"/>
          <w:sz w:val="24"/>
          <w:szCs w:val="24"/>
          <w:lang w:val="ro-RO"/>
        </w:rPr>
      </w:pPr>
      <w:r w:rsidRPr="003F71DF">
        <w:rPr>
          <w:rFonts w:ascii="Times New Roman" w:hAnsi="Times New Roman"/>
          <w:b/>
          <w:sz w:val="24"/>
          <w:szCs w:val="24"/>
          <w:lang w:val="ro-RO"/>
        </w:rPr>
        <w:t>ART.2.</w:t>
      </w:r>
      <w:r w:rsidRPr="003F71DF">
        <w:rPr>
          <w:rFonts w:ascii="Times New Roman" w:hAnsi="Times New Roman"/>
          <w:sz w:val="24"/>
          <w:szCs w:val="24"/>
          <w:lang w:val="ro-RO"/>
        </w:rPr>
        <w:t xml:space="preserve"> Prezenta hotărâre de consiliu local este act autentic unilateral, conform art. 269 alin. (1) și (2) din Codul de Procedură Civilă.</w:t>
      </w:r>
    </w:p>
    <w:p w:rsidR="00467421" w:rsidRPr="003F71DF" w:rsidRDefault="00467421" w:rsidP="00467421">
      <w:pPr>
        <w:pStyle w:val="NoSpacing"/>
        <w:spacing w:line="360" w:lineRule="auto"/>
        <w:ind w:right="292" w:firstLine="720"/>
        <w:jc w:val="both"/>
        <w:rPr>
          <w:rFonts w:ascii="Times New Roman" w:hAnsi="Times New Roman"/>
          <w:sz w:val="24"/>
          <w:szCs w:val="24"/>
          <w:lang w:val="ro-RO"/>
        </w:rPr>
      </w:pPr>
      <w:r w:rsidRPr="003F71DF">
        <w:rPr>
          <w:rFonts w:ascii="Times New Roman" w:hAnsi="Times New Roman"/>
          <w:b/>
          <w:sz w:val="24"/>
          <w:szCs w:val="24"/>
        </w:rPr>
        <w:t xml:space="preserve">ART.3. </w:t>
      </w:r>
      <w:r w:rsidRPr="003F71DF">
        <w:rPr>
          <w:rFonts w:ascii="Times New Roman" w:hAnsi="Times New Roman"/>
          <w:sz w:val="24"/>
          <w:szCs w:val="24"/>
        </w:rPr>
        <w:t xml:space="preserve">Cu </w:t>
      </w:r>
      <w:proofErr w:type="spellStart"/>
      <w:r w:rsidRPr="003F71DF">
        <w:rPr>
          <w:rFonts w:ascii="Times New Roman" w:hAnsi="Times New Roman"/>
          <w:sz w:val="24"/>
          <w:szCs w:val="24"/>
        </w:rPr>
        <w:t>ducerea</w:t>
      </w:r>
      <w:proofErr w:type="spellEnd"/>
      <w:r w:rsidRPr="003F71DF">
        <w:rPr>
          <w:rFonts w:ascii="Times New Roman" w:hAnsi="Times New Roman"/>
          <w:sz w:val="24"/>
          <w:szCs w:val="24"/>
        </w:rPr>
        <w:t xml:space="preserve"> la </w:t>
      </w:r>
      <w:proofErr w:type="spellStart"/>
      <w:r w:rsidRPr="003F71DF">
        <w:rPr>
          <w:rFonts w:ascii="Times New Roman" w:hAnsi="Times New Roman"/>
          <w:sz w:val="24"/>
          <w:szCs w:val="24"/>
        </w:rPr>
        <w:t>îndeplinire</w:t>
      </w:r>
      <w:proofErr w:type="spellEnd"/>
      <w:r w:rsidRPr="003F71DF">
        <w:rPr>
          <w:rFonts w:ascii="Times New Roman" w:hAnsi="Times New Roman"/>
          <w:sz w:val="24"/>
          <w:szCs w:val="24"/>
        </w:rPr>
        <w:t xml:space="preserve"> a </w:t>
      </w:r>
      <w:proofErr w:type="spellStart"/>
      <w:r w:rsidRPr="003F71DF">
        <w:rPr>
          <w:rFonts w:ascii="Times New Roman" w:hAnsi="Times New Roman"/>
          <w:sz w:val="24"/>
          <w:szCs w:val="24"/>
        </w:rPr>
        <w:t>prezentei</w:t>
      </w:r>
      <w:proofErr w:type="spellEnd"/>
      <w:r w:rsidRPr="003F71DF">
        <w:rPr>
          <w:rFonts w:ascii="Times New Roman" w:hAnsi="Times New Roman"/>
          <w:sz w:val="24"/>
          <w:szCs w:val="24"/>
        </w:rPr>
        <w:t xml:space="preserve"> </w:t>
      </w:r>
      <w:proofErr w:type="spellStart"/>
      <w:r w:rsidRPr="003F71DF">
        <w:rPr>
          <w:rFonts w:ascii="Times New Roman" w:hAnsi="Times New Roman"/>
          <w:sz w:val="24"/>
          <w:szCs w:val="24"/>
        </w:rPr>
        <w:t>hotărâri</w:t>
      </w:r>
      <w:proofErr w:type="spellEnd"/>
      <w:r w:rsidRPr="003F71DF">
        <w:rPr>
          <w:rFonts w:ascii="Times New Roman" w:hAnsi="Times New Roman"/>
          <w:sz w:val="24"/>
          <w:szCs w:val="24"/>
        </w:rPr>
        <w:t xml:space="preserve"> se </w:t>
      </w:r>
      <w:proofErr w:type="spellStart"/>
      <w:r w:rsidRPr="003F71DF">
        <w:rPr>
          <w:rFonts w:ascii="Times New Roman" w:hAnsi="Times New Roman"/>
          <w:sz w:val="24"/>
          <w:szCs w:val="24"/>
        </w:rPr>
        <w:t>încredințează</w:t>
      </w:r>
      <w:proofErr w:type="spellEnd"/>
      <w:r w:rsidRPr="003F71DF">
        <w:rPr>
          <w:rFonts w:ascii="Times New Roman" w:hAnsi="Times New Roman"/>
          <w:b/>
          <w:sz w:val="24"/>
          <w:szCs w:val="24"/>
        </w:rPr>
        <w:t xml:space="preserve"> </w:t>
      </w:r>
      <w:proofErr w:type="spellStart"/>
      <w:r w:rsidRPr="003F71DF">
        <w:rPr>
          <w:rFonts w:ascii="Times New Roman" w:hAnsi="Times New Roman"/>
          <w:sz w:val="24"/>
          <w:szCs w:val="24"/>
        </w:rPr>
        <w:t>Biroul</w:t>
      </w:r>
      <w:proofErr w:type="spellEnd"/>
      <w:r w:rsidRPr="003F71DF">
        <w:rPr>
          <w:rFonts w:ascii="Times New Roman" w:hAnsi="Times New Roman"/>
          <w:sz w:val="24"/>
          <w:szCs w:val="24"/>
        </w:rPr>
        <w:t xml:space="preserve"> Urbanism, </w:t>
      </w:r>
      <w:proofErr w:type="spellStart"/>
      <w:r w:rsidRPr="003F71DF">
        <w:rPr>
          <w:rFonts w:ascii="Times New Roman" w:hAnsi="Times New Roman"/>
          <w:sz w:val="24"/>
          <w:szCs w:val="24"/>
        </w:rPr>
        <w:t>Patrimoniu</w:t>
      </w:r>
      <w:proofErr w:type="spellEnd"/>
      <w:r w:rsidRPr="003F71DF">
        <w:rPr>
          <w:rFonts w:ascii="Times New Roman" w:hAnsi="Times New Roman"/>
          <w:sz w:val="24"/>
          <w:szCs w:val="24"/>
        </w:rPr>
        <w:t xml:space="preserve">, </w:t>
      </w:r>
      <w:proofErr w:type="spellStart"/>
      <w:r w:rsidRPr="003F71DF">
        <w:rPr>
          <w:rFonts w:ascii="Times New Roman" w:hAnsi="Times New Roman"/>
          <w:sz w:val="24"/>
          <w:szCs w:val="24"/>
        </w:rPr>
        <w:t>Investiţii</w:t>
      </w:r>
      <w:proofErr w:type="spellEnd"/>
      <w:r w:rsidRPr="003F71DF">
        <w:rPr>
          <w:rFonts w:ascii="Times New Roman" w:hAnsi="Times New Roman"/>
          <w:sz w:val="24"/>
          <w:szCs w:val="24"/>
        </w:rPr>
        <w:t xml:space="preserve">, </w:t>
      </w:r>
      <w:proofErr w:type="spellStart"/>
      <w:r w:rsidRPr="003F71DF">
        <w:rPr>
          <w:rFonts w:ascii="Times New Roman" w:hAnsi="Times New Roman"/>
          <w:sz w:val="24"/>
          <w:szCs w:val="24"/>
        </w:rPr>
        <w:t>Managementul</w:t>
      </w:r>
      <w:proofErr w:type="spellEnd"/>
      <w:r w:rsidRPr="003F71DF">
        <w:rPr>
          <w:rFonts w:ascii="Times New Roman" w:hAnsi="Times New Roman"/>
          <w:sz w:val="24"/>
          <w:szCs w:val="24"/>
        </w:rPr>
        <w:t xml:space="preserve"> </w:t>
      </w:r>
      <w:proofErr w:type="spellStart"/>
      <w:r w:rsidRPr="003F71DF">
        <w:rPr>
          <w:rFonts w:ascii="Times New Roman" w:hAnsi="Times New Roman"/>
          <w:sz w:val="24"/>
          <w:szCs w:val="24"/>
        </w:rPr>
        <w:t>Proiectelor</w:t>
      </w:r>
      <w:proofErr w:type="spellEnd"/>
      <w:r w:rsidRPr="003F71DF">
        <w:rPr>
          <w:rFonts w:ascii="Times New Roman" w:hAnsi="Times New Roman"/>
          <w:sz w:val="24"/>
          <w:szCs w:val="24"/>
        </w:rPr>
        <w:t xml:space="preserve"> </w:t>
      </w:r>
      <w:proofErr w:type="spellStart"/>
      <w:r w:rsidRPr="003F71DF">
        <w:rPr>
          <w:rFonts w:ascii="Times New Roman" w:hAnsi="Times New Roman"/>
          <w:sz w:val="24"/>
          <w:szCs w:val="24"/>
        </w:rPr>
        <w:t>şi</w:t>
      </w:r>
      <w:proofErr w:type="spellEnd"/>
      <w:r w:rsidRPr="003F71DF">
        <w:rPr>
          <w:rFonts w:ascii="Times New Roman" w:hAnsi="Times New Roman"/>
          <w:sz w:val="24"/>
          <w:szCs w:val="24"/>
        </w:rPr>
        <w:t xml:space="preserve"> </w:t>
      </w:r>
      <w:proofErr w:type="spellStart"/>
      <w:r w:rsidRPr="003F71DF">
        <w:rPr>
          <w:rFonts w:ascii="Times New Roman" w:hAnsi="Times New Roman"/>
          <w:sz w:val="24"/>
          <w:szCs w:val="24"/>
        </w:rPr>
        <w:t>Urmărirea</w:t>
      </w:r>
      <w:proofErr w:type="spellEnd"/>
      <w:r w:rsidRPr="003F71DF">
        <w:rPr>
          <w:rFonts w:ascii="Times New Roman" w:hAnsi="Times New Roman"/>
          <w:sz w:val="24"/>
          <w:szCs w:val="24"/>
        </w:rPr>
        <w:t xml:space="preserve"> </w:t>
      </w:r>
      <w:proofErr w:type="spellStart"/>
      <w:r w:rsidRPr="003F71DF">
        <w:rPr>
          <w:rFonts w:ascii="Times New Roman" w:hAnsi="Times New Roman"/>
          <w:sz w:val="24"/>
          <w:szCs w:val="24"/>
        </w:rPr>
        <w:t>Contractelor</w:t>
      </w:r>
      <w:proofErr w:type="spellEnd"/>
      <w:r w:rsidRPr="003F71DF">
        <w:rPr>
          <w:rFonts w:ascii="Times New Roman" w:hAnsi="Times New Roman"/>
          <w:sz w:val="24"/>
          <w:szCs w:val="24"/>
        </w:rPr>
        <w:t xml:space="preserve">  din  </w:t>
      </w:r>
      <w:proofErr w:type="spellStart"/>
      <w:r w:rsidRPr="003F71DF">
        <w:rPr>
          <w:rFonts w:ascii="Times New Roman" w:hAnsi="Times New Roman"/>
          <w:sz w:val="24"/>
          <w:szCs w:val="24"/>
        </w:rPr>
        <w:t>cadrul</w:t>
      </w:r>
      <w:proofErr w:type="spellEnd"/>
      <w:r w:rsidRPr="003F71DF">
        <w:rPr>
          <w:rFonts w:ascii="Times New Roman" w:hAnsi="Times New Roman"/>
          <w:sz w:val="24"/>
          <w:szCs w:val="24"/>
        </w:rPr>
        <w:t xml:space="preserve">  </w:t>
      </w:r>
      <w:proofErr w:type="spellStart"/>
      <w:r w:rsidRPr="003F71DF">
        <w:rPr>
          <w:rFonts w:ascii="Times New Roman" w:hAnsi="Times New Roman"/>
          <w:sz w:val="24"/>
          <w:szCs w:val="24"/>
        </w:rPr>
        <w:t>Primăriei</w:t>
      </w:r>
      <w:proofErr w:type="spellEnd"/>
      <w:r w:rsidRPr="003F71DF">
        <w:rPr>
          <w:rFonts w:ascii="Times New Roman" w:hAnsi="Times New Roman"/>
          <w:sz w:val="24"/>
          <w:szCs w:val="24"/>
        </w:rPr>
        <w:t xml:space="preserve">  </w:t>
      </w:r>
      <w:proofErr w:type="spellStart"/>
      <w:r w:rsidRPr="003F71DF">
        <w:rPr>
          <w:rFonts w:ascii="Times New Roman" w:hAnsi="Times New Roman"/>
          <w:sz w:val="24"/>
          <w:szCs w:val="24"/>
        </w:rPr>
        <w:t>Comunei</w:t>
      </w:r>
      <w:proofErr w:type="spellEnd"/>
      <w:r w:rsidRPr="003F71DF">
        <w:rPr>
          <w:rFonts w:ascii="Times New Roman" w:hAnsi="Times New Roman"/>
          <w:sz w:val="24"/>
          <w:szCs w:val="24"/>
        </w:rPr>
        <w:t xml:space="preserve">  </w:t>
      </w:r>
      <w:proofErr w:type="spellStart"/>
      <w:r w:rsidRPr="003F71DF">
        <w:rPr>
          <w:rFonts w:ascii="Times New Roman" w:hAnsi="Times New Roman"/>
          <w:sz w:val="24"/>
          <w:szCs w:val="24"/>
        </w:rPr>
        <w:t>Giarmata</w:t>
      </w:r>
      <w:proofErr w:type="spellEnd"/>
      <w:r w:rsidRPr="003F71DF">
        <w:rPr>
          <w:rFonts w:ascii="Times New Roman" w:hAnsi="Times New Roman"/>
        </w:rPr>
        <w:t xml:space="preserve"> </w:t>
      </w:r>
      <w:proofErr w:type="spellStart"/>
      <w:r w:rsidRPr="003F71DF">
        <w:rPr>
          <w:rFonts w:ascii="Times New Roman" w:hAnsi="Times New Roman"/>
          <w:sz w:val="24"/>
          <w:szCs w:val="24"/>
        </w:rPr>
        <w:t>Birou</w:t>
      </w:r>
      <w:proofErr w:type="spellEnd"/>
      <w:r w:rsidRPr="003F71DF">
        <w:rPr>
          <w:rFonts w:ascii="Times New Roman" w:hAnsi="Times New Roman"/>
          <w:sz w:val="24"/>
          <w:szCs w:val="24"/>
        </w:rPr>
        <w:t xml:space="preserve"> Urbanism, </w:t>
      </w:r>
      <w:proofErr w:type="spellStart"/>
      <w:r w:rsidRPr="003F71DF">
        <w:rPr>
          <w:rFonts w:ascii="Times New Roman" w:hAnsi="Times New Roman"/>
          <w:sz w:val="24"/>
          <w:szCs w:val="24"/>
        </w:rPr>
        <w:t>Patrimoniu</w:t>
      </w:r>
      <w:proofErr w:type="spellEnd"/>
      <w:r w:rsidRPr="003F71DF">
        <w:rPr>
          <w:rFonts w:ascii="Times New Roman" w:hAnsi="Times New Roman"/>
          <w:sz w:val="24"/>
          <w:szCs w:val="24"/>
        </w:rPr>
        <w:t xml:space="preserve">, </w:t>
      </w:r>
      <w:proofErr w:type="spellStart"/>
      <w:r w:rsidRPr="003F71DF">
        <w:rPr>
          <w:rFonts w:ascii="Times New Roman" w:hAnsi="Times New Roman"/>
          <w:sz w:val="24"/>
          <w:szCs w:val="24"/>
        </w:rPr>
        <w:t>Investiţii</w:t>
      </w:r>
      <w:proofErr w:type="spellEnd"/>
      <w:r w:rsidRPr="003F71DF">
        <w:rPr>
          <w:rFonts w:ascii="Times New Roman" w:hAnsi="Times New Roman"/>
          <w:sz w:val="24"/>
          <w:szCs w:val="24"/>
        </w:rPr>
        <w:t xml:space="preserve">, </w:t>
      </w:r>
      <w:proofErr w:type="spellStart"/>
      <w:r w:rsidRPr="003F71DF">
        <w:rPr>
          <w:rFonts w:ascii="Times New Roman" w:hAnsi="Times New Roman"/>
          <w:sz w:val="24"/>
          <w:szCs w:val="24"/>
        </w:rPr>
        <w:t>Managementul</w:t>
      </w:r>
      <w:proofErr w:type="spellEnd"/>
      <w:r w:rsidRPr="003F71DF">
        <w:rPr>
          <w:rFonts w:ascii="Times New Roman" w:hAnsi="Times New Roman"/>
          <w:sz w:val="24"/>
          <w:szCs w:val="24"/>
        </w:rPr>
        <w:t xml:space="preserve"> </w:t>
      </w:r>
      <w:proofErr w:type="spellStart"/>
      <w:r w:rsidRPr="003F71DF">
        <w:rPr>
          <w:rFonts w:ascii="Times New Roman" w:hAnsi="Times New Roman"/>
          <w:sz w:val="24"/>
          <w:szCs w:val="24"/>
        </w:rPr>
        <w:t>Proiectelor</w:t>
      </w:r>
      <w:proofErr w:type="spellEnd"/>
      <w:r w:rsidRPr="003F71DF">
        <w:rPr>
          <w:rFonts w:ascii="Times New Roman" w:hAnsi="Times New Roman"/>
          <w:sz w:val="24"/>
          <w:szCs w:val="24"/>
        </w:rPr>
        <w:t xml:space="preserve"> </w:t>
      </w:r>
      <w:proofErr w:type="spellStart"/>
      <w:r w:rsidRPr="003F71DF">
        <w:rPr>
          <w:rFonts w:ascii="Times New Roman" w:hAnsi="Times New Roman"/>
          <w:sz w:val="24"/>
          <w:szCs w:val="24"/>
        </w:rPr>
        <w:t>şi</w:t>
      </w:r>
      <w:proofErr w:type="spellEnd"/>
      <w:r w:rsidRPr="003F71DF">
        <w:rPr>
          <w:rFonts w:ascii="Times New Roman" w:hAnsi="Times New Roman"/>
          <w:sz w:val="24"/>
          <w:szCs w:val="24"/>
        </w:rPr>
        <w:t xml:space="preserve"> </w:t>
      </w:r>
      <w:proofErr w:type="spellStart"/>
      <w:r w:rsidRPr="003F71DF">
        <w:rPr>
          <w:rFonts w:ascii="Times New Roman" w:hAnsi="Times New Roman"/>
          <w:sz w:val="24"/>
          <w:szCs w:val="24"/>
        </w:rPr>
        <w:t>Urmărirea</w:t>
      </w:r>
      <w:proofErr w:type="spellEnd"/>
      <w:r w:rsidRPr="003F71DF">
        <w:rPr>
          <w:rFonts w:ascii="Times New Roman" w:hAnsi="Times New Roman"/>
          <w:sz w:val="24"/>
          <w:szCs w:val="24"/>
        </w:rPr>
        <w:t xml:space="preserve"> </w:t>
      </w:r>
      <w:proofErr w:type="spellStart"/>
      <w:r w:rsidRPr="003F71DF">
        <w:rPr>
          <w:rFonts w:ascii="Times New Roman" w:hAnsi="Times New Roman"/>
          <w:sz w:val="24"/>
          <w:szCs w:val="24"/>
        </w:rPr>
        <w:t>Contractelor</w:t>
      </w:r>
      <w:proofErr w:type="spellEnd"/>
      <w:r w:rsidRPr="003F71DF">
        <w:rPr>
          <w:rFonts w:ascii="Times New Roman" w:hAnsi="Times New Roman"/>
          <w:sz w:val="24"/>
          <w:szCs w:val="24"/>
        </w:rPr>
        <w:t xml:space="preserve">  din  </w:t>
      </w:r>
      <w:proofErr w:type="spellStart"/>
      <w:r w:rsidRPr="003F71DF">
        <w:rPr>
          <w:rFonts w:ascii="Times New Roman" w:hAnsi="Times New Roman"/>
          <w:sz w:val="24"/>
          <w:szCs w:val="24"/>
        </w:rPr>
        <w:t>cadrul</w:t>
      </w:r>
      <w:proofErr w:type="spellEnd"/>
      <w:r w:rsidRPr="003F71DF">
        <w:rPr>
          <w:rFonts w:ascii="Times New Roman" w:hAnsi="Times New Roman"/>
          <w:sz w:val="24"/>
          <w:szCs w:val="24"/>
        </w:rPr>
        <w:t xml:space="preserve">  </w:t>
      </w:r>
      <w:proofErr w:type="spellStart"/>
      <w:r w:rsidRPr="003F71DF">
        <w:rPr>
          <w:rFonts w:ascii="Times New Roman" w:hAnsi="Times New Roman"/>
          <w:sz w:val="24"/>
          <w:szCs w:val="24"/>
        </w:rPr>
        <w:t>Primăriei</w:t>
      </w:r>
      <w:proofErr w:type="spellEnd"/>
      <w:r w:rsidRPr="003F71DF">
        <w:rPr>
          <w:rFonts w:ascii="Times New Roman" w:hAnsi="Times New Roman"/>
          <w:sz w:val="24"/>
          <w:szCs w:val="24"/>
        </w:rPr>
        <w:t xml:space="preserve">  </w:t>
      </w:r>
      <w:proofErr w:type="spellStart"/>
      <w:r w:rsidRPr="003F71DF">
        <w:rPr>
          <w:rFonts w:ascii="Times New Roman" w:hAnsi="Times New Roman"/>
          <w:sz w:val="24"/>
          <w:szCs w:val="24"/>
        </w:rPr>
        <w:t>Comunei</w:t>
      </w:r>
      <w:proofErr w:type="spellEnd"/>
      <w:r w:rsidRPr="003F71DF">
        <w:rPr>
          <w:rFonts w:ascii="Times New Roman" w:hAnsi="Times New Roman"/>
          <w:sz w:val="24"/>
          <w:szCs w:val="24"/>
        </w:rPr>
        <w:t xml:space="preserve">  </w:t>
      </w:r>
      <w:proofErr w:type="spellStart"/>
      <w:r w:rsidRPr="003F71DF">
        <w:rPr>
          <w:rFonts w:ascii="Times New Roman" w:hAnsi="Times New Roman"/>
          <w:sz w:val="24"/>
          <w:szCs w:val="24"/>
        </w:rPr>
        <w:t>Giarmata</w:t>
      </w:r>
      <w:proofErr w:type="spellEnd"/>
      <w:r w:rsidRPr="003F71DF">
        <w:rPr>
          <w:rFonts w:ascii="Times New Roman" w:hAnsi="Times New Roman"/>
          <w:sz w:val="24"/>
          <w:szCs w:val="24"/>
        </w:rPr>
        <w:t>.</w:t>
      </w:r>
    </w:p>
    <w:p w:rsidR="00467421" w:rsidRPr="003F71DF" w:rsidRDefault="00467421" w:rsidP="00467421">
      <w:pPr>
        <w:spacing w:line="360" w:lineRule="auto"/>
        <w:ind w:left="-142" w:right="292" w:firstLine="862"/>
        <w:jc w:val="both"/>
        <w:rPr>
          <w:rFonts w:eastAsia="Palatino Linotype"/>
        </w:rPr>
      </w:pPr>
      <w:r w:rsidRPr="003F71DF">
        <w:rPr>
          <w:b/>
        </w:rPr>
        <w:lastRenderedPageBreak/>
        <w:t>ART.4.</w:t>
      </w:r>
      <w:r w:rsidRPr="003F71DF">
        <w:t xml:space="preserve"> </w:t>
      </w:r>
      <w:r w:rsidRPr="003F71DF">
        <w:rPr>
          <w:rFonts w:eastAsia="Palatino Linotype"/>
        </w:rPr>
        <w:t xml:space="preserve">Prezenta hotărâre a fost adoptată cu un număr de  </w:t>
      </w:r>
      <w:r>
        <w:rPr>
          <w:rFonts w:eastAsia="Palatino Linotype"/>
        </w:rPr>
        <w:t xml:space="preserve">15 </w:t>
      </w:r>
      <w:r w:rsidRPr="003F71DF">
        <w:rPr>
          <w:rFonts w:eastAsia="Palatino Linotype"/>
        </w:rPr>
        <w:t xml:space="preserve">voturi „pentru”, </w:t>
      </w:r>
      <w:r>
        <w:rPr>
          <w:rFonts w:eastAsia="Palatino Linotype"/>
        </w:rPr>
        <w:t>0</w:t>
      </w:r>
      <w:r w:rsidRPr="003F71DF">
        <w:rPr>
          <w:rFonts w:eastAsia="Palatino Linotype"/>
        </w:rPr>
        <w:t xml:space="preserve"> ,,împotrivă”, </w:t>
      </w:r>
      <w:r>
        <w:rPr>
          <w:rFonts w:eastAsia="Palatino Linotype"/>
        </w:rPr>
        <w:t>0</w:t>
      </w:r>
      <w:r w:rsidRPr="003F71DF">
        <w:rPr>
          <w:rFonts w:eastAsia="Palatino Linotype"/>
        </w:rPr>
        <w:t xml:space="preserve"> ,,abțineri”.</w:t>
      </w:r>
    </w:p>
    <w:p w:rsidR="00467421" w:rsidRPr="003F71DF" w:rsidRDefault="00467421" w:rsidP="00467421">
      <w:pPr>
        <w:spacing w:line="360" w:lineRule="auto"/>
        <w:ind w:right="292" w:firstLine="720"/>
        <w:jc w:val="both"/>
        <w:rPr>
          <w:rFonts w:eastAsia="Palatino Linotype"/>
        </w:rPr>
      </w:pPr>
      <w:r w:rsidRPr="003F71DF">
        <w:rPr>
          <w:rFonts w:eastAsia="Palatino Linotype"/>
          <w:b/>
        </w:rPr>
        <w:t xml:space="preserve">ART.5. </w:t>
      </w:r>
      <w:r w:rsidRPr="003F71DF">
        <w:rPr>
          <w:rFonts w:eastAsia="Palatino Linotype"/>
        </w:rPr>
        <w:t>Prezenta hotărâre se comunică:</w:t>
      </w:r>
    </w:p>
    <w:p w:rsidR="00467421" w:rsidRPr="003F71DF" w:rsidRDefault="00467421" w:rsidP="00467421">
      <w:pPr>
        <w:numPr>
          <w:ilvl w:val="0"/>
          <w:numId w:val="5"/>
        </w:numPr>
        <w:tabs>
          <w:tab w:val="left" w:pos="361"/>
        </w:tabs>
        <w:suppressAutoHyphens w:val="0"/>
        <w:spacing w:line="360" w:lineRule="auto"/>
        <w:ind w:left="361" w:right="292" w:hanging="360"/>
        <w:jc w:val="both"/>
        <w:rPr>
          <w:rFonts w:eastAsia="Arial"/>
        </w:rPr>
      </w:pPr>
      <w:r w:rsidRPr="003F71DF">
        <w:rPr>
          <w:rFonts w:eastAsia="Palatino Linotype"/>
        </w:rPr>
        <w:t>Instituției Prefectului – Județul Timiș;</w:t>
      </w:r>
    </w:p>
    <w:p w:rsidR="00467421" w:rsidRPr="003F71DF" w:rsidRDefault="00467421" w:rsidP="00467421">
      <w:pPr>
        <w:numPr>
          <w:ilvl w:val="0"/>
          <w:numId w:val="5"/>
        </w:numPr>
        <w:tabs>
          <w:tab w:val="left" w:pos="361"/>
        </w:tabs>
        <w:suppressAutoHyphens w:val="0"/>
        <w:spacing w:line="360" w:lineRule="auto"/>
        <w:ind w:left="361" w:right="292" w:hanging="360"/>
        <w:jc w:val="both"/>
        <w:rPr>
          <w:rFonts w:eastAsia="Arial"/>
        </w:rPr>
      </w:pPr>
      <w:r w:rsidRPr="003F71DF">
        <w:rPr>
          <w:rFonts w:eastAsia="Palatino Linotype"/>
        </w:rPr>
        <w:t>primarului Comunei Giarmata;</w:t>
      </w:r>
    </w:p>
    <w:p w:rsidR="00467421" w:rsidRPr="003F71DF" w:rsidRDefault="00467421" w:rsidP="00467421">
      <w:pPr>
        <w:numPr>
          <w:ilvl w:val="0"/>
          <w:numId w:val="5"/>
        </w:numPr>
        <w:tabs>
          <w:tab w:val="left" w:pos="361"/>
        </w:tabs>
        <w:suppressAutoHyphens w:val="0"/>
        <w:spacing w:line="360" w:lineRule="auto"/>
        <w:ind w:left="361" w:right="292" w:hanging="360"/>
        <w:rPr>
          <w:rFonts w:eastAsia="Arial"/>
        </w:rPr>
      </w:pPr>
      <w:r w:rsidRPr="003F71DF">
        <w:t>Birou Urbanism, Patrimoniu, Investiţii, Managementul Proiectelor şi Urmărirea Contractelor  din  cadrul  Primăriei  Comunei  Giarmata;</w:t>
      </w:r>
    </w:p>
    <w:p w:rsidR="00467421" w:rsidRPr="003F71DF" w:rsidRDefault="00467421" w:rsidP="00467421">
      <w:pPr>
        <w:numPr>
          <w:ilvl w:val="0"/>
          <w:numId w:val="5"/>
        </w:numPr>
        <w:tabs>
          <w:tab w:val="left" w:pos="361"/>
        </w:tabs>
        <w:suppressAutoHyphens w:val="0"/>
        <w:spacing w:line="360" w:lineRule="auto"/>
        <w:ind w:left="361" w:right="292" w:hanging="360"/>
        <w:rPr>
          <w:rFonts w:eastAsia="Arial"/>
        </w:rPr>
      </w:pPr>
      <w:r w:rsidRPr="003F71DF">
        <w:rPr>
          <w:rFonts w:eastAsia="Arial"/>
        </w:rPr>
        <w:t>O.C.P.I Timiș;</w:t>
      </w:r>
    </w:p>
    <w:p w:rsidR="00467421" w:rsidRPr="003F71DF" w:rsidRDefault="00467421" w:rsidP="00467421">
      <w:pPr>
        <w:numPr>
          <w:ilvl w:val="0"/>
          <w:numId w:val="5"/>
        </w:numPr>
        <w:tabs>
          <w:tab w:val="left" w:pos="361"/>
        </w:tabs>
        <w:suppressAutoHyphens w:val="0"/>
        <w:spacing w:line="360" w:lineRule="auto"/>
        <w:ind w:left="361" w:right="292" w:hanging="361"/>
        <w:rPr>
          <w:rFonts w:eastAsia="Arial"/>
        </w:rPr>
      </w:pPr>
      <w:r w:rsidRPr="003F71DF">
        <w:rPr>
          <w:rFonts w:eastAsia="Palatino Linotype"/>
        </w:rPr>
        <w:t>se va afișa.</w:t>
      </w:r>
    </w:p>
    <w:p w:rsidR="002E1A3C" w:rsidRPr="003F71DF" w:rsidRDefault="002E1A3C" w:rsidP="002E1A3C">
      <w:pPr>
        <w:tabs>
          <w:tab w:val="left" w:pos="361"/>
        </w:tabs>
        <w:spacing w:line="360" w:lineRule="auto"/>
        <w:ind w:right="292"/>
        <w:rPr>
          <w:rFonts w:eastAsia="Arial"/>
        </w:rPr>
      </w:pPr>
    </w:p>
    <w:p w:rsidR="00C14689" w:rsidRDefault="00DE75B0" w:rsidP="00FF429C">
      <w:pPr>
        <w:spacing w:line="276" w:lineRule="auto"/>
        <w:ind w:left="227" w:right="-510"/>
        <w:rPr>
          <w:rFonts w:ascii="Cambria" w:hAnsi="Cambria"/>
          <w:noProof/>
          <w:sz w:val="23"/>
          <w:szCs w:val="23"/>
        </w:rPr>
      </w:pPr>
      <w:r>
        <w:rPr>
          <w:rFonts w:ascii="Cambria" w:hAnsi="Cambria"/>
          <w:noProof/>
          <w:sz w:val="23"/>
          <w:szCs w:val="23"/>
        </w:rPr>
        <w:t>PREȘEDINTE DE ȘEDINȚĂ</w:t>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t>SECRETAR UAT</w:t>
      </w:r>
    </w:p>
    <w:p w:rsidR="00C14689" w:rsidRDefault="00DE75B0" w:rsidP="00E818E8">
      <w:pPr>
        <w:spacing w:line="276" w:lineRule="auto"/>
        <w:ind w:left="227" w:right="-510"/>
        <w:rPr>
          <w:rFonts w:ascii="Cambria" w:hAnsi="Cambria"/>
          <w:sz w:val="23"/>
          <w:szCs w:val="23"/>
        </w:rPr>
      </w:pPr>
      <w:r>
        <w:rPr>
          <w:rFonts w:ascii="Cambria" w:hAnsi="Cambria"/>
          <w:noProof/>
          <w:sz w:val="23"/>
          <w:szCs w:val="23"/>
        </w:rPr>
        <w:t xml:space="preserve">   MIHĂLCEANU CLAUDIU</w:t>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t xml:space="preserve">    GHERMAN SORINA-ANA</w:t>
      </w:r>
    </w:p>
    <w:sectPr w:rsidR="00C14689" w:rsidSect="002A4B27">
      <w:pgSz w:w="11906" w:h="16838"/>
      <w:pgMar w:top="1440" w:right="836" w:bottom="1440" w:left="135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21A0" w:rsidRDefault="002F21A0" w:rsidP="0085481B">
      <w:r>
        <w:separator/>
      </w:r>
    </w:p>
  </w:endnote>
  <w:endnote w:type="continuationSeparator" w:id="0">
    <w:p w:rsidR="002F21A0" w:rsidRDefault="002F21A0" w:rsidP="008548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21A0" w:rsidRDefault="002F21A0" w:rsidP="0085481B">
      <w:r>
        <w:separator/>
      </w:r>
    </w:p>
  </w:footnote>
  <w:footnote w:type="continuationSeparator" w:id="0">
    <w:p w:rsidR="002F21A0" w:rsidRDefault="002F21A0" w:rsidP="008548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lowerLetter"/>
      <w:lvlText w:val="%1)"/>
      <w:lvlJc w:val="left"/>
      <w:pPr>
        <w:tabs>
          <w:tab w:val="num" w:pos="0"/>
        </w:tabs>
        <w:ind w:left="720" w:hanging="360"/>
      </w:pPr>
      <w:rPr>
        <w:rFonts w:ascii="Times New Roman" w:eastAsia="Calibri" w:hAnsi="Times New Roman" w:cs="Times New Roman"/>
        <w:b/>
        <w:color w:val="auto"/>
        <w:sz w:val="24"/>
        <w:szCs w:val="24"/>
        <w:shd w:val="clear" w:color="auto" w:fill="FFFFFF"/>
        <w:lang w:val="ro-RO"/>
      </w:rPr>
    </w:lvl>
  </w:abstractNum>
  <w:abstractNum w:abstractNumId="1">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27163AD3"/>
    <w:multiLevelType w:val="hybridMultilevel"/>
    <w:tmpl w:val="85B88280"/>
    <w:lvl w:ilvl="0" w:tplc="0409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4">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5">
    <w:nsid w:val="3BED24B5"/>
    <w:multiLevelType w:val="hybridMultilevel"/>
    <w:tmpl w:val="1D024D80"/>
    <w:lvl w:ilvl="0" w:tplc="F0EAE8E4">
      <w:start w:val="1"/>
      <w:numFmt w:val="decimal"/>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6">
    <w:nsid w:val="445244FE"/>
    <w:multiLevelType w:val="hybridMultilevel"/>
    <w:tmpl w:val="06E8704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nsid w:val="6C2C353A"/>
    <w:multiLevelType w:val="hybridMultilevel"/>
    <w:tmpl w:val="8D0EF508"/>
    <w:lvl w:ilvl="0" w:tplc="B7329D52">
      <w:start w:val="1"/>
      <w:numFmt w:val="decimal"/>
      <w:lvlText w:val="%1."/>
      <w:lvlJc w:val="left"/>
      <w:pPr>
        <w:ind w:left="587" w:hanging="360"/>
      </w:pPr>
      <w:rPr>
        <w:rFonts w:ascii="Times New Roman" w:eastAsia="Palatino Linotype" w:hAnsi="Times New Roman" w:hint="default"/>
        <w:b/>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9">
    <w:nsid w:val="6FFF6240"/>
    <w:multiLevelType w:val="hybridMultilevel"/>
    <w:tmpl w:val="F894D384"/>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1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9"/>
  </w:num>
  <w:num w:numId="5">
    <w:abstractNumId w:val="4"/>
  </w:num>
  <w:num w:numId="6">
    <w:abstractNumId w:val="10"/>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2"/>
  </w:num>
  <w:num w:numId="11">
    <w:abstractNumId w:val="5"/>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3"/>
  </w:num>
  <w:num w:numId="15">
    <w:abstractNumId w:val="0"/>
  </w:num>
  <w:num w:numId="16">
    <w:abstractNumId w:val="1"/>
  </w:num>
  <w:num w:numId="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540F8F"/>
    <w:rsid w:val="00002E79"/>
    <w:rsid w:val="000030F3"/>
    <w:rsid w:val="00011E91"/>
    <w:rsid w:val="00014EAA"/>
    <w:rsid w:val="000248FC"/>
    <w:rsid w:val="00025072"/>
    <w:rsid w:val="00025346"/>
    <w:rsid w:val="000267EF"/>
    <w:rsid w:val="00031066"/>
    <w:rsid w:val="00032F55"/>
    <w:rsid w:val="000416A6"/>
    <w:rsid w:val="00041A6C"/>
    <w:rsid w:val="00041ABE"/>
    <w:rsid w:val="00041FBC"/>
    <w:rsid w:val="000438F0"/>
    <w:rsid w:val="00046573"/>
    <w:rsid w:val="000477E7"/>
    <w:rsid w:val="00047A73"/>
    <w:rsid w:val="00047FEF"/>
    <w:rsid w:val="00051002"/>
    <w:rsid w:val="0005615F"/>
    <w:rsid w:val="000569E5"/>
    <w:rsid w:val="00061034"/>
    <w:rsid w:val="00061E17"/>
    <w:rsid w:val="00062FAB"/>
    <w:rsid w:val="00064A19"/>
    <w:rsid w:val="00066F60"/>
    <w:rsid w:val="0007187E"/>
    <w:rsid w:val="000776FD"/>
    <w:rsid w:val="00081981"/>
    <w:rsid w:val="00083B3B"/>
    <w:rsid w:val="00087C5B"/>
    <w:rsid w:val="00093B9B"/>
    <w:rsid w:val="000A0D6C"/>
    <w:rsid w:val="000A1544"/>
    <w:rsid w:val="000B2475"/>
    <w:rsid w:val="000B3950"/>
    <w:rsid w:val="000B3EB2"/>
    <w:rsid w:val="000B64E6"/>
    <w:rsid w:val="000B70C0"/>
    <w:rsid w:val="000C6B2B"/>
    <w:rsid w:val="000C7336"/>
    <w:rsid w:val="000D03B4"/>
    <w:rsid w:val="000D4CEB"/>
    <w:rsid w:val="000D71D5"/>
    <w:rsid w:val="000E2BBF"/>
    <w:rsid w:val="000E306A"/>
    <w:rsid w:val="000E4772"/>
    <w:rsid w:val="000F343B"/>
    <w:rsid w:val="000F3B87"/>
    <w:rsid w:val="00103E3D"/>
    <w:rsid w:val="00110661"/>
    <w:rsid w:val="00111103"/>
    <w:rsid w:val="00130D55"/>
    <w:rsid w:val="001315FE"/>
    <w:rsid w:val="00132DAD"/>
    <w:rsid w:val="001369E3"/>
    <w:rsid w:val="00146608"/>
    <w:rsid w:val="00147F33"/>
    <w:rsid w:val="00151EB8"/>
    <w:rsid w:val="00152C67"/>
    <w:rsid w:val="0016121E"/>
    <w:rsid w:val="001647EA"/>
    <w:rsid w:val="00166CA6"/>
    <w:rsid w:val="001710DC"/>
    <w:rsid w:val="00174FFB"/>
    <w:rsid w:val="001768CE"/>
    <w:rsid w:val="00180950"/>
    <w:rsid w:val="001820FC"/>
    <w:rsid w:val="0018626B"/>
    <w:rsid w:val="001867A9"/>
    <w:rsid w:val="00193BC2"/>
    <w:rsid w:val="00196EAB"/>
    <w:rsid w:val="001A019A"/>
    <w:rsid w:val="001B2AB2"/>
    <w:rsid w:val="001B6EF3"/>
    <w:rsid w:val="001C1C92"/>
    <w:rsid w:val="001D1832"/>
    <w:rsid w:val="001D3A88"/>
    <w:rsid w:val="001D4B3C"/>
    <w:rsid w:val="001D698C"/>
    <w:rsid w:val="001E1DF1"/>
    <w:rsid w:val="001E280D"/>
    <w:rsid w:val="001E3C57"/>
    <w:rsid w:val="001E5A92"/>
    <w:rsid w:val="001E6AE3"/>
    <w:rsid w:val="001F66A4"/>
    <w:rsid w:val="001F6B15"/>
    <w:rsid w:val="0020075E"/>
    <w:rsid w:val="00200994"/>
    <w:rsid w:val="00200CC5"/>
    <w:rsid w:val="00201042"/>
    <w:rsid w:val="00203F40"/>
    <w:rsid w:val="00204166"/>
    <w:rsid w:val="002056B8"/>
    <w:rsid w:val="002108F0"/>
    <w:rsid w:val="0021198B"/>
    <w:rsid w:val="00215C59"/>
    <w:rsid w:val="00217436"/>
    <w:rsid w:val="0022162B"/>
    <w:rsid w:val="00222EC1"/>
    <w:rsid w:val="00231F1E"/>
    <w:rsid w:val="00236FF8"/>
    <w:rsid w:val="002377F1"/>
    <w:rsid w:val="002416F2"/>
    <w:rsid w:val="00246179"/>
    <w:rsid w:val="002479B9"/>
    <w:rsid w:val="00250EF3"/>
    <w:rsid w:val="00260E0B"/>
    <w:rsid w:val="0026281D"/>
    <w:rsid w:val="00272CB4"/>
    <w:rsid w:val="00272FE2"/>
    <w:rsid w:val="00273CCD"/>
    <w:rsid w:val="00276566"/>
    <w:rsid w:val="002777FB"/>
    <w:rsid w:val="002865F7"/>
    <w:rsid w:val="00291257"/>
    <w:rsid w:val="002A2648"/>
    <w:rsid w:val="002A4B27"/>
    <w:rsid w:val="002A4D37"/>
    <w:rsid w:val="002A7FF5"/>
    <w:rsid w:val="002C4B34"/>
    <w:rsid w:val="002C5362"/>
    <w:rsid w:val="002C6A6D"/>
    <w:rsid w:val="002D08B8"/>
    <w:rsid w:val="002D737A"/>
    <w:rsid w:val="002E1A3C"/>
    <w:rsid w:val="002F21A0"/>
    <w:rsid w:val="002F2B46"/>
    <w:rsid w:val="002F4F83"/>
    <w:rsid w:val="00303E5D"/>
    <w:rsid w:val="003102BF"/>
    <w:rsid w:val="00311DF4"/>
    <w:rsid w:val="00312F77"/>
    <w:rsid w:val="00315829"/>
    <w:rsid w:val="003175DE"/>
    <w:rsid w:val="00325EFB"/>
    <w:rsid w:val="00341E45"/>
    <w:rsid w:val="003452D1"/>
    <w:rsid w:val="00345555"/>
    <w:rsid w:val="0035175C"/>
    <w:rsid w:val="00371A56"/>
    <w:rsid w:val="00372916"/>
    <w:rsid w:val="00373F6A"/>
    <w:rsid w:val="00374E6B"/>
    <w:rsid w:val="00375E73"/>
    <w:rsid w:val="00376831"/>
    <w:rsid w:val="003808F8"/>
    <w:rsid w:val="00380C01"/>
    <w:rsid w:val="00387A9C"/>
    <w:rsid w:val="00395427"/>
    <w:rsid w:val="003A03F1"/>
    <w:rsid w:val="003A121B"/>
    <w:rsid w:val="003B35B0"/>
    <w:rsid w:val="003B3713"/>
    <w:rsid w:val="003B3807"/>
    <w:rsid w:val="003B68E1"/>
    <w:rsid w:val="003C2727"/>
    <w:rsid w:val="003C6AFF"/>
    <w:rsid w:val="003D1B32"/>
    <w:rsid w:val="003D4CE0"/>
    <w:rsid w:val="003E0A61"/>
    <w:rsid w:val="003E3FDB"/>
    <w:rsid w:val="003E5F27"/>
    <w:rsid w:val="003E78DF"/>
    <w:rsid w:val="003E7A6F"/>
    <w:rsid w:val="003F315D"/>
    <w:rsid w:val="003F4E00"/>
    <w:rsid w:val="003F5C29"/>
    <w:rsid w:val="003F5EA3"/>
    <w:rsid w:val="004003AF"/>
    <w:rsid w:val="004020C3"/>
    <w:rsid w:val="004109BC"/>
    <w:rsid w:val="004115E5"/>
    <w:rsid w:val="00414D72"/>
    <w:rsid w:val="00414E2E"/>
    <w:rsid w:val="00416131"/>
    <w:rsid w:val="004213BF"/>
    <w:rsid w:val="00422B5A"/>
    <w:rsid w:val="00432B2B"/>
    <w:rsid w:val="004364DE"/>
    <w:rsid w:val="004372F2"/>
    <w:rsid w:val="004411E1"/>
    <w:rsid w:val="00446C7B"/>
    <w:rsid w:val="00447B80"/>
    <w:rsid w:val="00460837"/>
    <w:rsid w:val="004622E1"/>
    <w:rsid w:val="00467421"/>
    <w:rsid w:val="00472AFC"/>
    <w:rsid w:val="00474A4F"/>
    <w:rsid w:val="0047528B"/>
    <w:rsid w:val="00482D3C"/>
    <w:rsid w:val="0048459C"/>
    <w:rsid w:val="00490DE4"/>
    <w:rsid w:val="00492799"/>
    <w:rsid w:val="004A1162"/>
    <w:rsid w:val="004A1296"/>
    <w:rsid w:val="004A24E1"/>
    <w:rsid w:val="004A5C38"/>
    <w:rsid w:val="004B300E"/>
    <w:rsid w:val="004B3547"/>
    <w:rsid w:val="004B4DD5"/>
    <w:rsid w:val="004C0A3A"/>
    <w:rsid w:val="004C267F"/>
    <w:rsid w:val="004C46A6"/>
    <w:rsid w:val="004C664F"/>
    <w:rsid w:val="004D053B"/>
    <w:rsid w:val="004E3A18"/>
    <w:rsid w:val="004E7170"/>
    <w:rsid w:val="004E719D"/>
    <w:rsid w:val="004F74BF"/>
    <w:rsid w:val="00501656"/>
    <w:rsid w:val="00504C54"/>
    <w:rsid w:val="00507F63"/>
    <w:rsid w:val="00516A1E"/>
    <w:rsid w:val="00516CAB"/>
    <w:rsid w:val="00521A9F"/>
    <w:rsid w:val="0052585B"/>
    <w:rsid w:val="0053308A"/>
    <w:rsid w:val="00540F8F"/>
    <w:rsid w:val="005425C8"/>
    <w:rsid w:val="005463ED"/>
    <w:rsid w:val="00547A36"/>
    <w:rsid w:val="00553263"/>
    <w:rsid w:val="00555351"/>
    <w:rsid w:val="00555BED"/>
    <w:rsid w:val="00556D49"/>
    <w:rsid w:val="005709DC"/>
    <w:rsid w:val="00574E35"/>
    <w:rsid w:val="00575FC2"/>
    <w:rsid w:val="005943CA"/>
    <w:rsid w:val="005967FC"/>
    <w:rsid w:val="005A39A8"/>
    <w:rsid w:val="005A3C30"/>
    <w:rsid w:val="005A4F2E"/>
    <w:rsid w:val="005A6219"/>
    <w:rsid w:val="005B79B4"/>
    <w:rsid w:val="005C3329"/>
    <w:rsid w:val="005C7E3E"/>
    <w:rsid w:val="005D3A5F"/>
    <w:rsid w:val="005D7F62"/>
    <w:rsid w:val="005E7DD6"/>
    <w:rsid w:val="005F2B23"/>
    <w:rsid w:val="005F61EC"/>
    <w:rsid w:val="005F6883"/>
    <w:rsid w:val="00600B8B"/>
    <w:rsid w:val="00602A8B"/>
    <w:rsid w:val="00602C0F"/>
    <w:rsid w:val="00604EF3"/>
    <w:rsid w:val="00623984"/>
    <w:rsid w:val="006351BB"/>
    <w:rsid w:val="006356A4"/>
    <w:rsid w:val="00636819"/>
    <w:rsid w:val="00641879"/>
    <w:rsid w:val="006633B7"/>
    <w:rsid w:val="006660EB"/>
    <w:rsid w:val="006672C2"/>
    <w:rsid w:val="0067276F"/>
    <w:rsid w:val="006736CD"/>
    <w:rsid w:val="00680D4C"/>
    <w:rsid w:val="00684863"/>
    <w:rsid w:val="00684965"/>
    <w:rsid w:val="00684FAC"/>
    <w:rsid w:val="00687EA8"/>
    <w:rsid w:val="006956BF"/>
    <w:rsid w:val="006A06DE"/>
    <w:rsid w:val="006A2DDB"/>
    <w:rsid w:val="006A5F86"/>
    <w:rsid w:val="006B39E5"/>
    <w:rsid w:val="006C0528"/>
    <w:rsid w:val="006C6F69"/>
    <w:rsid w:val="006D3378"/>
    <w:rsid w:val="006D4BE4"/>
    <w:rsid w:val="006E7198"/>
    <w:rsid w:val="006F3D06"/>
    <w:rsid w:val="0070719E"/>
    <w:rsid w:val="00707389"/>
    <w:rsid w:val="007121E0"/>
    <w:rsid w:val="00712F9A"/>
    <w:rsid w:val="00734BFC"/>
    <w:rsid w:val="007353B1"/>
    <w:rsid w:val="007421AC"/>
    <w:rsid w:val="007448D1"/>
    <w:rsid w:val="00745E36"/>
    <w:rsid w:val="00755509"/>
    <w:rsid w:val="00767060"/>
    <w:rsid w:val="00776C35"/>
    <w:rsid w:val="00780CF8"/>
    <w:rsid w:val="00781200"/>
    <w:rsid w:val="00781D39"/>
    <w:rsid w:val="00783AE1"/>
    <w:rsid w:val="00784A12"/>
    <w:rsid w:val="0078500F"/>
    <w:rsid w:val="007871D5"/>
    <w:rsid w:val="0078777C"/>
    <w:rsid w:val="00792974"/>
    <w:rsid w:val="00794ECA"/>
    <w:rsid w:val="007A407C"/>
    <w:rsid w:val="007A45EE"/>
    <w:rsid w:val="007A683E"/>
    <w:rsid w:val="007B1A82"/>
    <w:rsid w:val="007B3CDC"/>
    <w:rsid w:val="007B3E14"/>
    <w:rsid w:val="007B5773"/>
    <w:rsid w:val="007B69E8"/>
    <w:rsid w:val="007C45A0"/>
    <w:rsid w:val="007D2239"/>
    <w:rsid w:val="007D5301"/>
    <w:rsid w:val="007D7639"/>
    <w:rsid w:val="007E36B1"/>
    <w:rsid w:val="007E48F1"/>
    <w:rsid w:val="007E5501"/>
    <w:rsid w:val="007E5803"/>
    <w:rsid w:val="007E615C"/>
    <w:rsid w:val="007F46B8"/>
    <w:rsid w:val="00802270"/>
    <w:rsid w:val="00803E03"/>
    <w:rsid w:val="00805BAE"/>
    <w:rsid w:val="00813C29"/>
    <w:rsid w:val="008240CD"/>
    <w:rsid w:val="00824BEE"/>
    <w:rsid w:val="00832E12"/>
    <w:rsid w:val="0083469F"/>
    <w:rsid w:val="00834FF0"/>
    <w:rsid w:val="00840E1C"/>
    <w:rsid w:val="00844AB6"/>
    <w:rsid w:val="00844D22"/>
    <w:rsid w:val="00846976"/>
    <w:rsid w:val="0085010B"/>
    <w:rsid w:val="00850254"/>
    <w:rsid w:val="0085481B"/>
    <w:rsid w:val="008562ED"/>
    <w:rsid w:val="0085720F"/>
    <w:rsid w:val="00857711"/>
    <w:rsid w:val="00860572"/>
    <w:rsid w:val="00860A1B"/>
    <w:rsid w:val="008613F2"/>
    <w:rsid w:val="00864791"/>
    <w:rsid w:val="008649B7"/>
    <w:rsid w:val="008701A0"/>
    <w:rsid w:val="00871BA5"/>
    <w:rsid w:val="008756FE"/>
    <w:rsid w:val="0088285D"/>
    <w:rsid w:val="008857C0"/>
    <w:rsid w:val="00892443"/>
    <w:rsid w:val="00895BB9"/>
    <w:rsid w:val="008A57BA"/>
    <w:rsid w:val="008A7118"/>
    <w:rsid w:val="008B1B45"/>
    <w:rsid w:val="008B6551"/>
    <w:rsid w:val="008C0628"/>
    <w:rsid w:val="008C2CBF"/>
    <w:rsid w:val="008C3013"/>
    <w:rsid w:val="008C55E7"/>
    <w:rsid w:val="008C6395"/>
    <w:rsid w:val="008D4B87"/>
    <w:rsid w:val="008D6A23"/>
    <w:rsid w:val="008E4638"/>
    <w:rsid w:val="008F1A08"/>
    <w:rsid w:val="008F51BB"/>
    <w:rsid w:val="008F5E14"/>
    <w:rsid w:val="008F607B"/>
    <w:rsid w:val="008F6EBB"/>
    <w:rsid w:val="00905C2A"/>
    <w:rsid w:val="00905D28"/>
    <w:rsid w:val="00907B00"/>
    <w:rsid w:val="00921EE8"/>
    <w:rsid w:val="009235F7"/>
    <w:rsid w:val="0093052A"/>
    <w:rsid w:val="00934B3A"/>
    <w:rsid w:val="0093526B"/>
    <w:rsid w:val="009358C9"/>
    <w:rsid w:val="00947968"/>
    <w:rsid w:val="009551DE"/>
    <w:rsid w:val="009558D6"/>
    <w:rsid w:val="00955BB6"/>
    <w:rsid w:val="00955CC4"/>
    <w:rsid w:val="00962F4A"/>
    <w:rsid w:val="00966833"/>
    <w:rsid w:val="00974102"/>
    <w:rsid w:val="009819DA"/>
    <w:rsid w:val="00982796"/>
    <w:rsid w:val="00982ECB"/>
    <w:rsid w:val="0098559A"/>
    <w:rsid w:val="00987643"/>
    <w:rsid w:val="0098788E"/>
    <w:rsid w:val="009914E6"/>
    <w:rsid w:val="009A1189"/>
    <w:rsid w:val="009A3D7D"/>
    <w:rsid w:val="009B01AF"/>
    <w:rsid w:val="009B3228"/>
    <w:rsid w:val="009B4A05"/>
    <w:rsid w:val="009B4F2A"/>
    <w:rsid w:val="009B7557"/>
    <w:rsid w:val="009C28FB"/>
    <w:rsid w:val="009C3738"/>
    <w:rsid w:val="009C52BE"/>
    <w:rsid w:val="009C7EEA"/>
    <w:rsid w:val="009D01F5"/>
    <w:rsid w:val="009D0874"/>
    <w:rsid w:val="009D14E1"/>
    <w:rsid w:val="009D1F5D"/>
    <w:rsid w:val="009D219D"/>
    <w:rsid w:val="009D3E50"/>
    <w:rsid w:val="009D54BD"/>
    <w:rsid w:val="009E0859"/>
    <w:rsid w:val="009E1B70"/>
    <w:rsid w:val="009E1E5F"/>
    <w:rsid w:val="009E1EDE"/>
    <w:rsid w:val="009E38D0"/>
    <w:rsid w:val="009F2C68"/>
    <w:rsid w:val="009F39DD"/>
    <w:rsid w:val="009F3BEE"/>
    <w:rsid w:val="009F40FF"/>
    <w:rsid w:val="009F6A4F"/>
    <w:rsid w:val="009F7300"/>
    <w:rsid w:val="00A038E0"/>
    <w:rsid w:val="00A05286"/>
    <w:rsid w:val="00A10F48"/>
    <w:rsid w:val="00A17F64"/>
    <w:rsid w:val="00A23335"/>
    <w:rsid w:val="00A2477C"/>
    <w:rsid w:val="00A27D2B"/>
    <w:rsid w:val="00A32104"/>
    <w:rsid w:val="00A366F6"/>
    <w:rsid w:val="00A41323"/>
    <w:rsid w:val="00A41FB3"/>
    <w:rsid w:val="00A45C36"/>
    <w:rsid w:val="00A45D37"/>
    <w:rsid w:val="00A52F52"/>
    <w:rsid w:val="00A62F85"/>
    <w:rsid w:val="00A63047"/>
    <w:rsid w:val="00A65D90"/>
    <w:rsid w:val="00A661D0"/>
    <w:rsid w:val="00A67504"/>
    <w:rsid w:val="00A73E01"/>
    <w:rsid w:val="00A8243B"/>
    <w:rsid w:val="00A825D5"/>
    <w:rsid w:val="00A83ADA"/>
    <w:rsid w:val="00A844D8"/>
    <w:rsid w:val="00A850BA"/>
    <w:rsid w:val="00A9602A"/>
    <w:rsid w:val="00AA4C3B"/>
    <w:rsid w:val="00AA4D4E"/>
    <w:rsid w:val="00AB1D5E"/>
    <w:rsid w:val="00AB30CE"/>
    <w:rsid w:val="00AB4A41"/>
    <w:rsid w:val="00AB5C12"/>
    <w:rsid w:val="00AB7C55"/>
    <w:rsid w:val="00AC2BCA"/>
    <w:rsid w:val="00AC40B3"/>
    <w:rsid w:val="00AD75C4"/>
    <w:rsid w:val="00AE10F0"/>
    <w:rsid w:val="00AE273A"/>
    <w:rsid w:val="00AE288B"/>
    <w:rsid w:val="00AE5D77"/>
    <w:rsid w:val="00AF1E5B"/>
    <w:rsid w:val="00AF3474"/>
    <w:rsid w:val="00AF675B"/>
    <w:rsid w:val="00AF6FEC"/>
    <w:rsid w:val="00B1050E"/>
    <w:rsid w:val="00B13EAC"/>
    <w:rsid w:val="00B2307A"/>
    <w:rsid w:val="00B26CA8"/>
    <w:rsid w:val="00B27485"/>
    <w:rsid w:val="00B2760F"/>
    <w:rsid w:val="00B30E0D"/>
    <w:rsid w:val="00B35359"/>
    <w:rsid w:val="00B4035D"/>
    <w:rsid w:val="00B4063A"/>
    <w:rsid w:val="00B41E99"/>
    <w:rsid w:val="00B56141"/>
    <w:rsid w:val="00B56272"/>
    <w:rsid w:val="00B62103"/>
    <w:rsid w:val="00B657AB"/>
    <w:rsid w:val="00B65C58"/>
    <w:rsid w:val="00B72541"/>
    <w:rsid w:val="00B74114"/>
    <w:rsid w:val="00B74A4B"/>
    <w:rsid w:val="00B84955"/>
    <w:rsid w:val="00B858AB"/>
    <w:rsid w:val="00B87A6F"/>
    <w:rsid w:val="00B94E48"/>
    <w:rsid w:val="00B96883"/>
    <w:rsid w:val="00B97E5B"/>
    <w:rsid w:val="00BA78CF"/>
    <w:rsid w:val="00BB476B"/>
    <w:rsid w:val="00BB4A38"/>
    <w:rsid w:val="00BC2E98"/>
    <w:rsid w:val="00BD2850"/>
    <w:rsid w:val="00BE44B1"/>
    <w:rsid w:val="00BE50B9"/>
    <w:rsid w:val="00BE5691"/>
    <w:rsid w:val="00BF190F"/>
    <w:rsid w:val="00BF3AD6"/>
    <w:rsid w:val="00BF4492"/>
    <w:rsid w:val="00BF46CD"/>
    <w:rsid w:val="00BF5535"/>
    <w:rsid w:val="00BF56CB"/>
    <w:rsid w:val="00BF6ABB"/>
    <w:rsid w:val="00BF7D44"/>
    <w:rsid w:val="00C07425"/>
    <w:rsid w:val="00C07987"/>
    <w:rsid w:val="00C07C17"/>
    <w:rsid w:val="00C12CF2"/>
    <w:rsid w:val="00C13E08"/>
    <w:rsid w:val="00C14689"/>
    <w:rsid w:val="00C164EA"/>
    <w:rsid w:val="00C234DA"/>
    <w:rsid w:val="00C2375E"/>
    <w:rsid w:val="00C441C0"/>
    <w:rsid w:val="00C462BD"/>
    <w:rsid w:val="00C51131"/>
    <w:rsid w:val="00C52CB6"/>
    <w:rsid w:val="00C53253"/>
    <w:rsid w:val="00C538F4"/>
    <w:rsid w:val="00C62A34"/>
    <w:rsid w:val="00C6338D"/>
    <w:rsid w:val="00C65483"/>
    <w:rsid w:val="00C741C5"/>
    <w:rsid w:val="00C801C4"/>
    <w:rsid w:val="00C834F9"/>
    <w:rsid w:val="00C8567F"/>
    <w:rsid w:val="00C86168"/>
    <w:rsid w:val="00C86E51"/>
    <w:rsid w:val="00C87693"/>
    <w:rsid w:val="00C93F4F"/>
    <w:rsid w:val="00C97DF4"/>
    <w:rsid w:val="00CA5502"/>
    <w:rsid w:val="00CB0660"/>
    <w:rsid w:val="00CB6E28"/>
    <w:rsid w:val="00CC34CF"/>
    <w:rsid w:val="00CD08E7"/>
    <w:rsid w:val="00CE3532"/>
    <w:rsid w:val="00CF0380"/>
    <w:rsid w:val="00CF2C4E"/>
    <w:rsid w:val="00CF479E"/>
    <w:rsid w:val="00CF5877"/>
    <w:rsid w:val="00CF7441"/>
    <w:rsid w:val="00D021BA"/>
    <w:rsid w:val="00D04867"/>
    <w:rsid w:val="00D04B9C"/>
    <w:rsid w:val="00D05C0E"/>
    <w:rsid w:val="00D07B9A"/>
    <w:rsid w:val="00D11A5C"/>
    <w:rsid w:val="00D23D03"/>
    <w:rsid w:val="00D25402"/>
    <w:rsid w:val="00D273AF"/>
    <w:rsid w:val="00D32277"/>
    <w:rsid w:val="00D326EE"/>
    <w:rsid w:val="00D34C09"/>
    <w:rsid w:val="00D35B8E"/>
    <w:rsid w:val="00D47A8A"/>
    <w:rsid w:val="00D55729"/>
    <w:rsid w:val="00D55D5B"/>
    <w:rsid w:val="00D56E00"/>
    <w:rsid w:val="00D57578"/>
    <w:rsid w:val="00D71820"/>
    <w:rsid w:val="00D747E7"/>
    <w:rsid w:val="00D85C80"/>
    <w:rsid w:val="00D86CE4"/>
    <w:rsid w:val="00D87193"/>
    <w:rsid w:val="00D872B0"/>
    <w:rsid w:val="00DA0711"/>
    <w:rsid w:val="00DA3609"/>
    <w:rsid w:val="00DB3CB9"/>
    <w:rsid w:val="00DB7C77"/>
    <w:rsid w:val="00DC41D8"/>
    <w:rsid w:val="00DC5640"/>
    <w:rsid w:val="00DC7C0C"/>
    <w:rsid w:val="00DD1EEF"/>
    <w:rsid w:val="00DE75B0"/>
    <w:rsid w:val="00DF439E"/>
    <w:rsid w:val="00DF54EB"/>
    <w:rsid w:val="00E13BB3"/>
    <w:rsid w:val="00E163F1"/>
    <w:rsid w:val="00E165FB"/>
    <w:rsid w:val="00E33E7A"/>
    <w:rsid w:val="00E34BAE"/>
    <w:rsid w:val="00E35733"/>
    <w:rsid w:val="00E37642"/>
    <w:rsid w:val="00E434AD"/>
    <w:rsid w:val="00E50449"/>
    <w:rsid w:val="00E515F8"/>
    <w:rsid w:val="00E56029"/>
    <w:rsid w:val="00E60062"/>
    <w:rsid w:val="00E60EF3"/>
    <w:rsid w:val="00E64984"/>
    <w:rsid w:val="00E818E8"/>
    <w:rsid w:val="00E82AF8"/>
    <w:rsid w:val="00E83971"/>
    <w:rsid w:val="00E8493B"/>
    <w:rsid w:val="00E878B2"/>
    <w:rsid w:val="00E9072B"/>
    <w:rsid w:val="00E908C6"/>
    <w:rsid w:val="00E91F8E"/>
    <w:rsid w:val="00E97DBA"/>
    <w:rsid w:val="00EA04F5"/>
    <w:rsid w:val="00EA4761"/>
    <w:rsid w:val="00EA5FEC"/>
    <w:rsid w:val="00EB01EB"/>
    <w:rsid w:val="00EB3E94"/>
    <w:rsid w:val="00EB6B01"/>
    <w:rsid w:val="00EC4A42"/>
    <w:rsid w:val="00ED36C7"/>
    <w:rsid w:val="00ED3BC0"/>
    <w:rsid w:val="00ED760D"/>
    <w:rsid w:val="00ED76DC"/>
    <w:rsid w:val="00EE0A25"/>
    <w:rsid w:val="00EE2C52"/>
    <w:rsid w:val="00EF0975"/>
    <w:rsid w:val="00F00D56"/>
    <w:rsid w:val="00F02FD3"/>
    <w:rsid w:val="00F04FB1"/>
    <w:rsid w:val="00F06CDA"/>
    <w:rsid w:val="00F1026D"/>
    <w:rsid w:val="00F108E9"/>
    <w:rsid w:val="00F11258"/>
    <w:rsid w:val="00F12B8F"/>
    <w:rsid w:val="00F147C2"/>
    <w:rsid w:val="00F22615"/>
    <w:rsid w:val="00F33BBE"/>
    <w:rsid w:val="00F34B51"/>
    <w:rsid w:val="00F44115"/>
    <w:rsid w:val="00F462FB"/>
    <w:rsid w:val="00F6001C"/>
    <w:rsid w:val="00F6112E"/>
    <w:rsid w:val="00F61D2D"/>
    <w:rsid w:val="00F64593"/>
    <w:rsid w:val="00F71029"/>
    <w:rsid w:val="00F73F23"/>
    <w:rsid w:val="00F764EE"/>
    <w:rsid w:val="00F82327"/>
    <w:rsid w:val="00F908BD"/>
    <w:rsid w:val="00FA5DFC"/>
    <w:rsid w:val="00FB1C15"/>
    <w:rsid w:val="00FB3236"/>
    <w:rsid w:val="00FB4AC7"/>
    <w:rsid w:val="00FB5A11"/>
    <w:rsid w:val="00FB5FB7"/>
    <w:rsid w:val="00FB6B32"/>
    <w:rsid w:val="00FB785B"/>
    <w:rsid w:val="00FC645B"/>
    <w:rsid w:val="00FD3555"/>
    <w:rsid w:val="00FD44B4"/>
    <w:rsid w:val="00FE5B37"/>
    <w:rsid w:val="00FF0A86"/>
    <w:rsid w:val="00FF23ED"/>
    <w:rsid w:val="00FF429C"/>
    <w:rsid w:val="00FF52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0">
    <w:name w:val="Body text"/>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1">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basedOn w:val="Normal"/>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Frspaiere">
    <w:name w:val="Fără spațiere"/>
    <w:uiPriority w:val="1"/>
    <w:qFormat/>
    <w:rsid w:val="00E83971"/>
    <w:rPr>
      <w:rFonts w:ascii="Calibri" w:eastAsia="Calibri" w:hAnsi="Calibri"/>
      <w:sz w:val="22"/>
      <w:szCs w:val="22"/>
    </w:rPr>
  </w:style>
  <w:style w:type="character" w:customStyle="1" w:styleId="slitbdy">
    <w:name w:val="s_lit_bdy"/>
    <w:basedOn w:val="DefaultParagraphFont"/>
    <w:rsid w:val="00E818E8"/>
    <w:rPr>
      <w:rFonts w:ascii="Verdana" w:hAnsi="Verdana" w:cs="Verdana" w:hint="default"/>
      <w:b w:val="0"/>
      <w:bCs w:val="0"/>
      <w:color w:val="000000"/>
      <w:sz w:val="20"/>
      <w:szCs w:val="20"/>
      <w:shd w:val="clear" w:color="auto" w:fill="FFFFFF"/>
    </w:rPr>
  </w:style>
  <w:style w:type="character" w:customStyle="1" w:styleId="salnbdy">
    <w:name w:val="s_aln_bdy"/>
    <w:basedOn w:val="DefaultParagraphFont"/>
    <w:rsid w:val="00E818E8"/>
    <w:rPr>
      <w:rFonts w:ascii="Verdana" w:hAnsi="Verdana" w:cs="Verdana" w:hint="default"/>
      <w:b w:val="0"/>
      <w:bCs w:val="0"/>
      <w:color w:val="000000"/>
      <w:sz w:val="20"/>
      <w:szCs w:val="20"/>
      <w:shd w:val="clear" w:color="auto" w:fill="FFFFFF"/>
    </w:rPr>
  </w:style>
  <w:style w:type="paragraph" w:customStyle="1" w:styleId="sartttl">
    <w:name w:val="s_art_ttl"/>
    <w:basedOn w:val="Normal"/>
    <w:rsid w:val="00E818E8"/>
    <w:rPr>
      <w:rFonts w:ascii="Verdana" w:hAnsi="Verdana" w:cs="Verdana"/>
      <w:b/>
      <w:bCs/>
      <w:color w:val="24689B"/>
      <w:sz w:val="20"/>
      <w:szCs w:val="20"/>
      <w:lang w:val="en-US"/>
    </w:rPr>
  </w:style>
</w:styles>
</file>

<file path=word/webSettings.xml><?xml version="1.0" encoding="utf-8"?>
<w:webSettings xmlns:r="http://schemas.openxmlformats.org/officeDocument/2006/relationships" xmlns:w="http://schemas.openxmlformats.org/wordprocessingml/2006/main">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582249171">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906793573">
      <w:bodyDiv w:val="1"/>
      <w:marLeft w:val="0"/>
      <w:marRight w:val="0"/>
      <w:marTop w:val="0"/>
      <w:marBottom w:val="0"/>
      <w:divBdr>
        <w:top w:val="none" w:sz="0" w:space="0" w:color="auto"/>
        <w:left w:val="none" w:sz="0" w:space="0" w:color="auto"/>
        <w:bottom w:val="none" w:sz="0" w:space="0" w:color="auto"/>
        <w:right w:val="none" w:sz="0" w:space="0" w:color="auto"/>
      </w:divBdr>
    </w:div>
    <w:div w:id="1915623760">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375</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2577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Secretar</cp:lastModifiedBy>
  <cp:revision>11</cp:revision>
  <cp:lastPrinted>2019-11-13T07:35:00Z</cp:lastPrinted>
  <dcterms:created xsi:type="dcterms:W3CDTF">2019-11-04T12:46:00Z</dcterms:created>
  <dcterms:modified xsi:type="dcterms:W3CDTF">2019-11-13T07:35:00Z</dcterms:modified>
</cp:coreProperties>
</file>