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FD7DA9">
        <w:rPr>
          <w:b/>
          <w:noProof/>
          <w:sz w:val="23"/>
          <w:szCs w:val="23"/>
        </w:rPr>
        <w:t>377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FD7DA9">
        <w:rPr>
          <w:b/>
          <w:noProof/>
          <w:sz w:val="23"/>
          <w:szCs w:val="23"/>
        </w:rPr>
        <w:t>28.11.2019</w:t>
      </w:r>
    </w:p>
    <w:p w:rsidR="00983B29" w:rsidRDefault="00983B29" w:rsidP="00983B29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3F71DF">
        <w:rPr>
          <w:rFonts w:eastAsia="Palatino Linotype"/>
          <w:b/>
        </w:rPr>
        <w:t xml:space="preserve">privind </w:t>
      </w:r>
      <w:r w:rsidR="00FD7DA9" w:rsidRPr="0036500A">
        <w:rPr>
          <w:b/>
          <w:lang w:val="pt-BR"/>
        </w:rPr>
        <w:t xml:space="preserve">aprobarea </w:t>
      </w:r>
      <w:r w:rsidR="00FD7DA9">
        <w:rPr>
          <w:b/>
          <w:lang w:val="pt-BR"/>
        </w:rPr>
        <w:t>proiectului de rețea școlară a Comunei Giarmata, Județul Timiș pentru                       anul școlar 2020-2021</w:t>
      </w:r>
    </w:p>
    <w:p w:rsidR="00983B29" w:rsidRDefault="00983B29" w:rsidP="00983B29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</w:p>
    <w:p w:rsidR="00983B29" w:rsidRPr="003F71DF" w:rsidRDefault="00983B29" w:rsidP="00983B29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</w:p>
    <w:p w:rsidR="00983B29" w:rsidRPr="00983B29" w:rsidRDefault="00983B29" w:rsidP="00983B29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983B29">
        <w:rPr>
          <w:rFonts w:eastAsia="Palatino Linotype"/>
          <w:b/>
          <w:i/>
        </w:rPr>
        <w:t xml:space="preserve">CONSILIUL LOCAL al comunei Giarmata, județul Timiș, întrunit în ședința ordinară din data de  </w:t>
      </w:r>
      <w:r w:rsidR="00FD7DA9">
        <w:rPr>
          <w:rFonts w:eastAsia="Palatino Linotype"/>
          <w:b/>
          <w:i/>
        </w:rPr>
        <w:t>28.11.2019</w:t>
      </w:r>
      <w:r w:rsidRPr="00983B29">
        <w:rPr>
          <w:rFonts w:eastAsia="Palatino Linotype"/>
          <w:b/>
          <w:i/>
        </w:rPr>
        <w:t>:</w:t>
      </w:r>
    </w:p>
    <w:p w:rsidR="00983B29" w:rsidRPr="003F71DF" w:rsidRDefault="00983B29" w:rsidP="00983B29">
      <w:pPr>
        <w:spacing w:line="360" w:lineRule="auto"/>
        <w:ind w:left="181" w:right="292"/>
        <w:jc w:val="both"/>
        <w:rPr>
          <w:rFonts w:eastAsia="Palatino Linotype"/>
        </w:rPr>
      </w:pPr>
      <w:r w:rsidRPr="003F71DF">
        <w:rPr>
          <w:rFonts w:eastAsia="Palatino Linotype"/>
        </w:rPr>
        <w:tab/>
        <w:t>Având în vedere:</w:t>
      </w:r>
    </w:p>
    <w:p w:rsidR="00FD7DA9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 xml:space="preserve">adresa </w:t>
      </w:r>
      <w:r w:rsidRPr="004F393F">
        <w:t xml:space="preserve">Inspectoratului </w:t>
      </w:r>
      <w:r>
        <w:t>Școlar Județean Timiș</w:t>
      </w:r>
      <w:r w:rsidRPr="004F393F">
        <w:t xml:space="preserve"> </w:t>
      </w:r>
      <w:r w:rsidRPr="00FD7DA9">
        <w:t>nr. 14987/19.11.2019, înregistrată la sediul Primăriei Comunei Giarmata sub nr. 12718/20.11.2019</w:t>
      </w:r>
    </w:p>
    <w:p w:rsidR="00FD7DA9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4F393F">
        <w:t xml:space="preserve">adresa Școlii Gimnaziale Giarmata nr. </w:t>
      </w:r>
      <w:r>
        <w:t>2087/15.11.2019</w:t>
      </w:r>
      <w:r w:rsidRPr="004F393F">
        <w:t xml:space="preserve">, </w:t>
      </w:r>
      <w:r>
        <w:t>înregistrată la sediul Primăriei Comunei Giarmata</w:t>
      </w:r>
      <w:r w:rsidRPr="004F393F">
        <w:t xml:space="preserve"> sub nr. </w:t>
      </w:r>
      <w:r>
        <w:t>12552/15.11.2019;</w:t>
      </w:r>
    </w:p>
    <w:p w:rsidR="00FD7DA9" w:rsidRPr="004F393F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4F393F">
        <w:t>expunerea de motive;</w:t>
      </w:r>
    </w:p>
    <w:p w:rsidR="00FD7DA9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raportul de specialitate întocmit de Compartimentul Juridic</w:t>
      </w:r>
      <w:r w:rsidRPr="003A3A6F">
        <w:t>;</w:t>
      </w:r>
    </w:p>
    <w:p w:rsidR="00FD7DA9" w:rsidRPr="004F393F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prevederile art.</w:t>
      </w:r>
      <w:r w:rsidRPr="004F393F">
        <w:t xml:space="preserve"> 63 a</w:t>
      </w:r>
      <w:r>
        <w:t>lin. (1) si (3) din Legea educației naționale nr. 1/2011, cu modificările și completă</w:t>
      </w:r>
      <w:r w:rsidRPr="004F393F">
        <w:t xml:space="preserve">rile ulterioare; </w:t>
      </w:r>
    </w:p>
    <w:p w:rsidR="00FD7DA9" w:rsidRPr="004F393F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prevederile a</w:t>
      </w:r>
      <w:r w:rsidRPr="004F393F">
        <w:t>rt. 5 din O.U.G. nr. 75</w:t>
      </w:r>
      <w:r>
        <w:t>/2005 privind asigurarea calității educaț</w:t>
      </w:r>
      <w:r w:rsidRPr="004F393F">
        <w:t>iei</w:t>
      </w:r>
      <w:r>
        <w:t>;</w:t>
      </w:r>
    </w:p>
    <w:p w:rsidR="00FD7DA9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4F393F">
        <w:t>art.36 alin. (1) si (2) lit. d) coroborat cu alin.</w:t>
      </w:r>
      <w:r>
        <w:t>;</w:t>
      </w:r>
    </w:p>
    <w:p w:rsidR="00FD7DA9" w:rsidRPr="00835E2A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:rsidR="00FD7DA9" w:rsidRPr="00835E2A" w:rsidRDefault="00FD7DA9" w:rsidP="00FD7DA9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835E2A">
        <w:t>avizul favorabil acordat</w:t>
      </w:r>
      <w:r>
        <w:t xml:space="preserve"> de comisiile</w:t>
      </w:r>
      <w:r w:rsidRPr="00835E2A">
        <w:t xml:space="preserve"> de specialitate din cadrul Consiliului Local Giarmata;</w:t>
      </w:r>
    </w:p>
    <w:p w:rsidR="00FD7DA9" w:rsidRPr="00835E2A" w:rsidRDefault="00FD7DA9" w:rsidP="00FD7DA9">
      <w:pPr>
        <w:spacing w:line="360" w:lineRule="auto"/>
        <w:ind w:right="292" w:firstLine="720"/>
        <w:jc w:val="both"/>
      </w:pPr>
      <w:r w:rsidRPr="00835E2A">
        <w:t xml:space="preserve">În temeiul prevederilor </w:t>
      </w:r>
      <w:r>
        <w:t xml:space="preserve"> </w:t>
      </w:r>
      <w:r w:rsidRPr="00465539">
        <w:t>art. 129 alin. (2) lit. d), lit. d), art. 129 alin. (7) lit.</w:t>
      </w:r>
      <w:r>
        <w:t>a</w:t>
      </w:r>
      <w:r w:rsidRPr="00465539">
        <w:t>), art. 139 alin. (3) lit. g) coroborate cu prevederile art. 196 alin. (1) lit. a) din Ordonanţa de Urgenţă nr. 57/2019 privind Codul administrativ;</w:t>
      </w:r>
      <w:r>
        <w:t>;</w:t>
      </w:r>
    </w:p>
    <w:p w:rsidR="00FD7DA9" w:rsidRDefault="00FD7DA9" w:rsidP="00FD7DA9">
      <w:pPr>
        <w:spacing w:line="360" w:lineRule="auto"/>
        <w:ind w:left="4721" w:right="292"/>
        <w:rPr>
          <w:rFonts w:eastAsia="Palatino Linotype"/>
          <w:b/>
          <w:i/>
        </w:rPr>
      </w:pPr>
    </w:p>
    <w:p w:rsidR="00FD7DA9" w:rsidRPr="00660300" w:rsidRDefault="00FD7DA9" w:rsidP="00FD7DA9">
      <w:pPr>
        <w:spacing w:line="360" w:lineRule="auto"/>
        <w:ind w:left="4721" w:right="292"/>
        <w:rPr>
          <w:rFonts w:eastAsia="Palatino Linotype"/>
          <w:b/>
          <w:i/>
        </w:rPr>
      </w:pPr>
      <w:r w:rsidRPr="00660300">
        <w:rPr>
          <w:rFonts w:eastAsia="Palatino Linotype"/>
          <w:b/>
          <w:i/>
        </w:rPr>
        <w:t>H O T Ă R Ă Ș T E :</w:t>
      </w:r>
    </w:p>
    <w:p w:rsidR="00FD7DA9" w:rsidRPr="00835E2A" w:rsidRDefault="00FD7DA9" w:rsidP="00FD7DA9">
      <w:pPr>
        <w:spacing w:line="360" w:lineRule="auto"/>
        <w:ind w:right="292"/>
        <w:rPr>
          <w:rFonts w:eastAsia="Palatino Linotype"/>
          <w:b/>
        </w:rPr>
      </w:pPr>
    </w:p>
    <w:p w:rsidR="00FD7DA9" w:rsidRDefault="00FD7DA9" w:rsidP="00FD7DA9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 proiectul de rețea școlară a Comunei Giarmata, Județ</w:t>
      </w:r>
      <w:r w:rsidRPr="004F393F">
        <w:rPr>
          <w:rFonts w:ascii="Times New Roman" w:hAnsi="Times New Roman"/>
          <w:sz w:val="24"/>
          <w:szCs w:val="24"/>
          <w:lang w:val="ro-RO"/>
        </w:rPr>
        <w:t>ul Timi</w:t>
      </w:r>
      <w:r>
        <w:rPr>
          <w:rFonts w:ascii="Times New Roman" w:hAnsi="Times New Roman"/>
          <w:sz w:val="24"/>
          <w:szCs w:val="24"/>
          <w:lang w:val="ro-RO"/>
        </w:rPr>
        <w:t>ș pentru anul ș</w:t>
      </w:r>
      <w:r w:rsidRPr="004F393F">
        <w:rPr>
          <w:rFonts w:ascii="Times New Roman" w:hAnsi="Times New Roman"/>
          <w:sz w:val="24"/>
          <w:szCs w:val="24"/>
          <w:lang w:val="ro-RO"/>
        </w:rPr>
        <w:t xml:space="preserve">colar </w:t>
      </w:r>
      <w:r>
        <w:rPr>
          <w:rFonts w:ascii="Times New Roman" w:hAnsi="Times New Roman"/>
          <w:sz w:val="24"/>
          <w:szCs w:val="24"/>
          <w:lang w:val="ro-RO"/>
        </w:rPr>
        <w:t>2020-2021</w:t>
      </w:r>
      <w:r w:rsidRPr="004F393F">
        <w:rPr>
          <w:rFonts w:ascii="Times New Roman" w:hAnsi="Times New Roman"/>
          <w:sz w:val="24"/>
          <w:szCs w:val="24"/>
          <w:lang w:val="ro-RO"/>
        </w:rPr>
        <w:t>, conform Anex</w:t>
      </w:r>
      <w:r>
        <w:rPr>
          <w:rFonts w:ascii="Times New Roman" w:hAnsi="Times New Roman"/>
          <w:sz w:val="24"/>
          <w:szCs w:val="24"/>
          <w:lang w:val="ro-RO"/>
        </w:rPr>
        <w:t>ei</w:t>
      </w:r>
      <w:r w:rsidRPr="004F393F">
        <w:rPr>
          <w:rFonts w:ascii="Times New Roman" w:hAnsi="Times New Roman"/>
          <w:sz w:val="24"/>
          <w:szCs w:val="24"/>
          <w:lang w:val="ro-RO"/>
        </w:rPr>
        <w:t xml:space="preserve"> 1 care fa</w:t>
      </w:r>
      <w:r>
        <w:rPr>
          <w:rFonts w:ascii="Times New Roman" w:hAnsi="Times New Roman"/>
          <w:sz w:val="24"/>
          <w:szCs w:val="24"/>
          <w:lang w:val="ro-RO"/>
        </w:rPr>
        <w:t>ce integrantă din prezenta hotărâ</w:t>
      </w:r>
      <w:r w:rsidRPr="004F393F">
        <w:rPr>
          <w:rFonts w:ascii="Times New Roman" w:hAnsi="Times New Roman"/>
          <w:sz w:val="24"/>
          <w:szCs w:val="24"/>
          <w:lang w:val="ro-RO"/>
        </w:rPr>
        <w:t>re.</w:t>
      </w:r>
    </w:p>
    <w:p w:rsidR="00FD7DA9" w:rsidRPr="0008160D" w:rsidRDefault="00FD7DA9" w:rsidP="00FD7DA9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>2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gramStart"/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Secretarul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Giarmata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>.</w:t>
      </w:r>
      <w:proofErr w:type="gramEnd"/>
    </w:p>
    <w:p w:rsidR="00FD7DA9" w:rsidRDefault="00FD7DA9" w:rsidP="00FD7DA9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lastRenderedPageBreak/>
        <w:t>A</w:t>
      </w:r>
      <w:r>
        <w:rPr>
          <w:b/>
        </w:rPr>
        <w:t>RT.3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>Prezenta hotărâre a fost adoptată cu un număr de  ___ voturi „pentru”, ____ ,,împotrivă”, ___ ,,abțineri”.</w:t>
      </w:r>
    </w:p>
    <w:p w:rsidR="00FD7DA9" w:rsidRPr="00835E2A" w:rsidRDefault="00FD7DA9" w:rsidP="00FD7DA9">
      <w:pPr>
        <w:spacing w:line="360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:rsidR="00FD7DA9" w:rsidRPr="00835E2A" w:rsidRDefault="00FD7DA9" w:rsidP="00FD7DA9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:rsidR="00FD7DA9" w:rsidRPr="00835E2A" w:rsidRDefault="00FD7DA9" w:rsidP="00FD7DA9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:rsidR="00FD7DA9" w:rsidRDefault="00FD7DA9" w:rsidP="00FD7DA9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t>Inspectoratului Școlar Județean Timiș</w:t>
      </w:r>
      <w:r w:rsidRPr="00835E2A">
        <w:rPr>
          <w:rFonts w:eastAsia="Arial"/>
        </w:rPr>
        <w:t>;</w:t>
      </w:r>
    </w:p>
    <w:p w:rsidR="00FD7DA9" w:rsidRPr="00835E2A" w:rsidRDefault="00FD7DA9" w:rsidP="00FD7DA9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rPr>
          <w:rFonts w:eastAsia="Arial"/>
        </w:rPr>
        <w:t>Școlii Gimnaziale Giarmata;</w:t>
      </w:r>
    </w:p>
    <w:p w:rsidR="00FD7DA9" w:rsidRPr="00835E2A" w:rsidRDefault="00FD7DA9" w:rsidP="00FD7DA9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:rsidR="00FD7DA9" w:rsidRPr="00835E2A" w:rsidRDefault="00FD7DA9" w:rsidP="00FD7DA9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D004B5" w:rsidRPr="003F71DF" w:rsidRDefault="00D004B5" w:rsidP="00D004B5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7611A4" w:rsidRPr="00B06A09" w:rsidRDefault="007611A4" w:rsidP="007611A4">
      <w:pPr>
        <w:tabs>
          <w:tab w:val="left" w:pos="1267"/>
        </w:tabs>
        <w:rPr>
          <w:sz w:val="22"/>
          <w:szCs w:val="22"/>
        </w:rPr>
      </w:pP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</w:t>
      </w:r>
      <w:r w:rsidR="00FD7DA9">
        <w:rPr>
          <w:rFonts w:ascii="Cambria" w:hAnsi="Cambria"/>
          <w:noProof/>
          <w:sz w:val="23"/>
          <w:szCs w:val="23"/>
        </w:rPr>
        <w:t xml:space="preserve">   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FD7DA9">
        <w:rPr>
          <w:rFonts w:ascii="Cambria" w:hAnsi="Cambria"/>
          <w:noProof/>
          <w:sz w:val="23"/>
          <w:szCs w:val="23"/>
        </w:rPr>
        <w:t>LEUCA RĂZVAN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3B29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1D99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883"/>
    <w:rsid w:val="00FB4AC7"/>
    <w:rsid w:val="00FB5A11"/>
    <w:rsid w:val="00FB5FB7"/>
    <w:rsid w:val="00FB6B32"/>
    <w:rsid w:val="00FB785B"/>
    <w:rsid w:val="00FC645B"/>
    <w:rsid w:val="00FD3555"/>
    <w:rsid w:val="00FD44B4"/>
    <w:rsid w:val="00FD7DA9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314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16</cp:revision>
  <cp:lastPrinted>2019-11-29T07:54:00Z</cp:lastPrinted>
  <dcterms:created xsi:type="dcterms:W3CDTF">2019-11-04T12:46:00Z</dcterms:created>
  <dcterms:modified xsi:type="dcterms:W3CDTF">2019-11-29T07:54:00Z</dcterms:modified>
</cp:coreProperties>
</file>