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1" w:tblpY="-1095"/>
        <w:tblW w:w="16533" w:type="dxa"/>
        <w:tblLayout w:type="fixed"/>
        <w:tblLook w:val="0000"/>
      </w:tblPr>
      <w:tblGrid>
        <w:gridCol w:w="10953"/>
        <w:gridCol w:w="5580"/>
      </w:tblGrid>
      <w:tr w:rsidR="00F82327" w:rsidRPr="009B01AF" w:rsidTr="002C6A6D">
        <w:trPr>
          <w:trHeight w:val="617"/>
        </w:trPr>
        <w:tc>
          <w:tcPr>
            <w:tcW w:w="10953"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108"/>
              <w:jc w:val="center"/>
              <w:rPr>
                <w:rFonts w:eastAsia="Arial Unicode MS"/>
                <w:noProof/>
                <w:sz w:val="23"/>
                <w:szCs w:val="23"/>
              </w:rPr>
            </w:pPr>
          </w:p>
          <w:p w:rsidR="00F82327" w:rsidRPr="009B01AF" w:rsidRDefault="00F82327" w:rsidP="002C6A6D">
            <w:pPr>
              <w:ind w:left="-180" w:right="-108"/>
              <w:jc w:val="center"/>
              <w:rPr>
                <w:noProof/>
                <w:sz w:val="23"/>
                <w:szCs w:val="23"/>
              </w:rPr>
            </w:pPr>
          </w:p>
          <w:p w:rsidR="00151EB8" w:rsidRPr="009B01AF" w:rsidRDefault="00151EB8" w:rsidP="002C6A6D">
            <w:pPr>
              <w:ind w:left="3824" w:right="-108"/>
              <w:jc w:val="center"/>
              <w:rPr>
                <w:i/>
                <w:sz w:val="23"/>
                <w:szCs w:val="23"/>
              </w:rPr>
            </w:pPr>
          </w:p>
        </w:tc>
      </w:tr>
    </w:tbl>
    <w:p w:rsidR="00955CC4" w:rsidRPr="009B01AF" w:rsidRDefault="00955CC4" w:rsidP="003F5EA3">
      <w:pPr>
        <w:tabs>
          <w:tab w:val="left" w:pos="3915"/>
        </w:tabs>
        <w:spacing w:line="340" w:lineRule="atLeast"/>
        <w:ind w:right="-851"/>
        <w:rPr>
          <w:b/>
          <w:noProof/>
          <w:sz w:val="23"/>
          <w:szCs w:val="23"/>
        </w:rPr>
      </w:pPr>
    </w:p>
    <w:p w:rsidR="00EF0975" w:rsidRPr="002F7979" w:rsidRDefault="00B62103" w:rsidP="002A4B27">
      <w:pPr>
        <w:spacing w:line="276" w:lineRule="auto"/>
        <w:ind w:left="-270" w:right="-851"/>
        <w:jc w:val="center"/>
        <w:rPr>
          <w:b/>
          <w:noProof/>
        </w:rPr>
      </w:pPr>
      <w:r w:rsidRPr="002F7979">
        <w:rPr>
          <w:b/>
          <w:noProof/>
        </w:rPr>
        <w:t>H O T Ă R Â R E A</w:t>
      </w:r>
    </w:p>
    <w:p w:rsidR="002760FF" w:rsidRPr="008A52B5" w:rsidRDefault="00CA5502" w:rsidP="00FF7540">
      <w:pPr>
        <w:spacing w:line="276" w:lineRule="auto"/>
        <w:ind w:left="-270" w:right="-851"/>
        <w:jc w:val="center"/>
        <w:rPr>
          <w:b/>
          <w:noProof/>
        </w:rPr>
      </w:pPr>
      <w:r w:rsidRPr="002F7979">
        <w:rPr>
          <w:b/>
          <w:noProof/>
        </w:rPr>
        <w:t>nr.</w:t>
      </w:r>
      <w:r w:rsidR="00B10750">
        <w:rPr>
          <w:b/>
          <w:noProof/>
        </w:rPr>
        <w:t xml:space="preserve"> </w:t>
      </w:r>
      <w:r w:rsidR="002760FF">
        <w:rPr>
          <w:b/>
          <w:noProof/>
        </w:rPr>
        <w:t>8</w:t>
      </w:r>
      <w:r w:rsidR="008545CF">
        <w:rPr>
          <w:b/>
          <w:noProof/>
        </w:rPr>
        <w:t>1</w:t>
      </w:r>
      <w:r w:rsidR="00646DBC">
        <w:rPr>
          <w:b/>
          <w:noProof/>
        </w:rPr>
        <w:t xml:space="preserve"> </w:t>
      </w:r>
      <w:r w:rsidR="00A05286" w:rsidRPr="002F7979">
        <w:rPr>
          <w:b/>
          <w:noProof/>
        </w:rPr>
        <w:t>din</w:t>
      </w:r>
      <w:r w:rsidR="00AE10F0" w:rsidRPr="002F7979">
        <w:rPr>
          <w:b/>
          <w:noProof/>
        </w:rPr>
        <w:t xml:space="preserve"> </w:t>
      </w:r>
      <w:r w:rsidR="007946F1">
        <w:rPr>
          <w:b/>
          <w:noProof/>
        </w:rPr>
        <w:t>30.07.2020</w:t>
      </w:r>
    </w:p>
    <w:p w:rsidR="008545CF" w:rsidRPr="00DC3641" w:rsidRDefault="008545CF" w:rsidP="008545CF">
      <w:pPr>
        <w:spacing w:line="360" w:lineRule="auto"/>
        <w:jc w:val="center"/>
        <w:rPr>
          <w:rFonts w:eastAsia="Palatino Linotype"/>
          <w:b/>
        </w:rPr>
      </w:pPr>
      <w:r w:rsidRPr="00DC3641">
        <w:rPr>
          <w:rFonts w:eastAsia="Palatino Linotype"/>
          <w:b/>
        </w:rPr>
        <w:t xml:space="preserve">privind </w:t>
      </w:r>
      <w:r>
        <w:rPr>
          <w:rFonts w:eastAsia="Palatino Linotype"/>
          <w:b/>
        </w:rPr>
        <w:t>însușirea rapoart</w:t>
      </w:r>
      <w:r w:rsidR="00FF7540">
        <w:rPr>
          <w:rFonts w:eastAsia="Palatino Linotype"/>
          <w:b/>
        </w:rPr>
        <w:t>ului</w:t>
      </w:r>
      <w:r>
        <w:rPr>
          <w:rFonts w:eastAsia="Palatino Linotype"/>
          <w:b/>
        </w:rPr>
        <w:t xml:space="preserve"> de evaluare</w:t>
      </w:r>
      <w:r w:rsidRPr="00F177DF">
        <w:rPr>
          <w:rFonts w:eastAsia="Palatino Linotype"/>
          <w:b/>
        </w:rPr>
        <w:t xml:space="preserve"> și a documentației de licitație în vederea concesionării  </w:t>
      </w:r>
      <w:r w:rsidR="00FF7540">
        <w:rPr>
          <w:rFonts w:eastAsia="Palatino Linotype"/>
          <w:b/>
        </w:rPr>
        <w:t>unui teren</w:t>
      </w:r>
      <w:r w:rsidRPr="00F177DF">
        <w:rPr>
          <w:rFonts w:eastAsia="Palatino Linotype"/>
          <w:b/>
        </w:rPr>
        <w:t xml:space="preserve">  din domeniul privat al comunei Giarmata</w:t>
      </w:r>
    </w:p>
    <w:p w:rsidR="008545CF" w:rsidRPr="00802651" w:rsidRDefault="008545CF" w:rsidP="008545CF">
      <w:pPr>
        <w:spacing w:line="276" w:lineRule="auto"/>
        <w:ind w:left="-180" w:right="-540"/>
        <w:jc w:val="center"/>
        <w:rPr>
          <w:b/>
          <w:noProof/>
        </w:rPr>
      </w:pPr>
    </w:p>
    <w:p w:rsidR="008545CF" w:rsidRPr="00B2156C" w:rsidRDefault="008545CF" w:rsidP="008545CF">
      <w:pPr>
        <w:ind w:left="181" w:right="292"/>
        <w:jc w:val="both"/>
        <w:rPr>
          <w:rFonts w:eastAsia="Palatino Linotype"/>
          <w:b/>
          <w:i/>
        </w:rPr>
      </w:pPr>
      <w:r>
        <w:rPr>
          <w:rFonts w:eastAsia="Palatino Linotype"/>
          <w:b/>
          <w:i/>
        </w:rPr>
        <w:t>CONSILIUL LOCAL al C</w:t>
      </w:r>
      <w:r w:rsidRPr="00B2156C">
        <w:rPr>
          <w:rFonts w:eastAsia="Palatino Linotype"/>
          <w:b/>
          <w:i/>
        </w:rPr>
        <w:t xml:space="preserve">omunei Giarmata, județul Timiș, întrunit în ședința ordinară din data de </w:t>
      </w:r>
      <w:r>
        <w:rPr>
          <w:rFonts w:eastAsia="Palatino Linotype"/>
          <w:b/>
          <w:i/>
        </w:rPr>
        <w:t>30.07.2020</w:t>
      </w:r>
      <w:r w:rsidRPr="00B2156C">
        <w:rPr>
          <w:rFonts w:eastAsia="Palatino Linotype"/>
          <w:b/>
          <w:i/>
        </w:rPr>
        <w:t>:</w:t>
      </w:r>
    </w:p>
    <w:p w:rsidR="008545CF" w:rsidRPr="00DC3641" w:rsidRDefault="008545CF" w:rsidP="008545CF">
      <w:pPr>
        <w:ind w:left="181" w:right="292"/>
        <w:jc w:val="both"/>
        <w:rPr>
          <w:rFonts w:eastAsia="Palatino Linotype"/>
        </w:rPr>
      </w:pPr>
      <w:r w:rsidRPr="00DC3641">
        <w:rPr>
          <w:rFonts w:eastAsia="Palatino Linotype"/>
        </w:rPr>
        <w:tab/>
        <w:t>Având în vedere:</w:t>
      </w:r>
    </w:p>
    <w:p w:rsidR="008545CF" w:rsidRPr="00DC3641" w:rsidRDefault="008545CF" w:rsidP="008545CF">
      <w:pPr>
        <w:numPr>
          <w:ilvl w:val="0"/>
          <w:numId w:val="6"/>
        </w:numPr>
        <w:suppressAutoHyphens w:val="0"/>
        <w:spacing w:line="276" w:lineRule="auto"/>
        <w:ind w:right="292"/>
        <w:jc w:val="both"/>
      </w:pPr>
      <w:r>
        <w:t>Referatul de aprobare</w:t>
      </w:r>
      <w:r w:rsidRPr="00DC3641">
        <w:t xml:space="preserve"> a</w:t>
      </w:r>
      <w:r>
        <w:t>l</w:t>
      </w:r>
      <w:r w:rsidRPr="00DC3641">
        <w:t xml:space="preserve"> inițiatorului;</w:t>
      </w:r>
    </w:p>
    <w:p w:rsidR="008545CF" w:rsidRPr="00DC3641" w:rsidRDefault="008545CF" w:rsidP="008545CF">
      <w:pPr>
        <w:numPr>
          <w:ilvl w:val="0"/>
          <w:numId w:val="6"/>
        </w:numPr>
        <w:suppressAutoHyphens w:val="0"/>
        <w:spacing w:line="276" w:lineRule="auto"/>
        <w:ind w:right="292"/>
        <w:jc w:val="both"/>
      </w:pPr>
      <w:r w:rsidRPr="00DC3641">
        <w:t>Referatul de specialitate al Compartimentului Juridic;</w:t>
      </w:r>
    </w:p>
    <w:p w:rsidR="008545CF" w:rsidRPr="00DC3641" w:rsidRDefault="008545CF" w:rsidP="008545CF">
      <w:pPr>
        <w:numPr>
          <w:ilvl w:val="0"/>
          <w:numId w:val="6"/>
        </w:numPr>
        <w:suppressAutoHyphens w:val="0"/>
        <w:spacing w:line="276" w:lineRule="auto"/>
        <w:ind w:right="292"/>
        <w:jc w:val="both"/>
      </w:pPr>
      <w:r w:rsidRPr="00DC3641">
        <w:t>Studiul de oportunitate întocmit de Compartimentul Patrimoniu</w:t>
      </w:r>
      <w:r>
        <w:t>;</w:t>
      </w:r>
    </w:p>
    <w:p w:rsidR="008545CF" w:rsidRPr="00DC3641" w:rsidRDefault="008545CF" w:rsidP="008545CF">
      <w:pPr>
        <w:numPr>
          <w:ilvl w:val="0"/>
          <w:numId w:val="6"/>
        </w:numPr>
        <w:suppressAutoHyphens w:val="0"/>
        <w:spacing w:line="276" w:lineRule="auto"/>
        <w:ind w:right="292"/>
        <w:jc w:val="both"/>
      </w:pPr>
      <w:r>
        <w:t>raportul de evaluare înregistrat sub nr. 6123/5 din data de 23.06.2020</w:t>
      </w:r>
      <w:r w:rsidRPr="00DC3641">
        <w:t>;</w:t>
      </w:r>
    </w:p>
    <w:p w:rsidR="008545CF" w:rsidRPr="00DC3641" w:rsidRDefault="008545CF" w:rsidP="008545CF">
      <w:pPr>
        <w:numPr>
          <w:ilvl w:val="0"/>
          <w:numId w:val="6"/>
        </w:numPr>
        <w:suppressAutoHyphens w:val="0"/>
        <w:spacing w:line="276" w:lineRule="auto"/>
        <w:ind w:right="292"/>
        <w:jc w:val="both"/>
      </w:pPr>
      <w:r w:rsidRPr="00DC3641">
        <w:rPr>
          <w:color w:val="000000"/>
        </w:rPr>
        <w:t>Prevederile art. 297 alin</w:t>
      </w:r>
      <w:r>
        <w:rPr>
          <w:color w:val="000000"/>
        </w:rPr>
        <w:t>.</w:t>
      </w:r>
      <w:r w:rsidRPr="00DC3641">
        <w:rPr>
          <w:color w:val="000000"/>
        </w:rPr>
        <w:t>1 lit b) si ale art. 302,303, 305-331 ale OUG  57/2019 privind Codul administrativ;</w:t>
      </w:r>
    </w:p>
    <w:p w:rsidR="008545CF" w:rsidRPr="00DC3641" w:rsidRDefault="008545CF" w:rsidP="008545CF">
      <w:pPr>
        <w:numPr>
          <w:ilvl w:val="0"/>
          <w:numId w:val="6"/>
        </w:numPr>
        <w:suppressAutoHyphens w:val="0"/>
        <w:spacing w:line="276" w:lineRule="auto"/>
        <w:ind w:right="292"/>
        <w:jc w:val="both"/>
      </w:pPr>
      <w:r w:rsidRPr="00DC3641">
        <w:t>că a fost îndeplinită procedura reglementată de prevederile Legii nr. 52/2003 privind transparența decizională în administraţia publică;</w:t>
      </w:r>
    </w:p>
    <w:p w:rsidR="008545CF" w:rsidRPr="00DC3641" w:rsidRDefault="008545CF" w:rsidP="008545CF">
      <w:pPr>
        <w:spacing w:line="276" w:lineRule="auto"/>
        <w:ind w:right="292" w:firstLine="720"/>
        <w:jc w:val="both"/>
      </w:pPr>
      <w:r w:rsidRPr="00DC3641">
        <w:t>În temeiul prevederilor art. 129 și</w:t>
      </w:r>
      <w:r>
        <w:t xml:space="preserve"> </w:t>
      </w:r>
      <w:r w:rsidRPr="00DC3641">
        <w:t>art. 196 din OUG 57/2019 privind Codul administrativ ;</w:t>
      </w:r>
    </w:p>
    <w:p w:rsidR="008545CF" w:rsidRPr="00A94F49" w:rsidRDefault="008545CF" w:rsidP="008545CF">
      <w:pPr>
        <w:spacing w:line="276" w:lineRule="auto"/>
        <w:ind w:left="4721" w:right="292"/>
        <w:rPr>
          <w:rFonts w:eastAsia="Palatino Linotype"/>
          <w:b/>
          <w:i/>
        </w:rPr>
      </w:pPr>
      <w:r w:rsidRPr="00A94F49">
        <w:rPr>
          <w:rFonts w:eastAsia="Palatino Linotype"/>
          <w:b/>
          <w:i/>
        </w:rPr>
        <w:t>H O T Ă R Ă Ș T E :</w:t>
      </w:r>
    </w:p>
    <w:p w:rsidR="008545CF" w:rsidRPr="00DC3641" w:rsidRDefault="008545CF" w:rsidP="008545CF">
      <w:pPr>
        <w:spacing w:line="276" w:lineRule="auto"/>
        <w:ind w:left="4721" w:right="292"/>
        <w:rPr>
          <w:rFonts w:eastAsia="Palatino Linotype"/>
          <w:b/>
        </w:rPr>
      </w:pPr>
    </w:p>
    <w:p w:rsidR="008545CF" w:rsidRPr="00DC3641" w:rsidRDefault="008545CF" w:rsidP="008545CF">
      <w:pPr>
        <w:spacing w:line="276" w:lineRule="auto"/>
        <w:ind w:right="292"/>
        <w:jc w:val="both"/>
      </w:pPr>
      <w:r w:rsidRPr="00DC3641">
        <w:rPr>
          <w:b/>
        </w:rPr>
        <w:t>ART. 1.</w:t>
      </w:r>
      <w:r w:rsidRPr="00DC3641">
        <w:t xml:space="preserve"> Art.1. Se aprobă </w:t>
      </w:r>
      <w:r>
        <w:t>R</w:t>
      </w:r>
      <w:r w:rsidRPr="00DC3641">
        <w:t>apoart</w:t>
      </w:r>
      <w:r>
        <w:t>ul</w:t>
      </w:r>
      <w:r w:rsidRPr="00DC3641">
        <w:t xml:space="preserve">de evaluare întocmite de </w:t>
      </w:r>
      <w:r>
        <w:t>Mita Dan</w:t>
      </w:r>
      <w:r w:rsidRPr="00DC3641">
        <w:t xml:space="preserve"> - evaluator autorizat EPI, membru titular ANEVAR, </w:t>
      </w:r>
      <w:r>
        <w:t>înregistrat sub nr.. 6123/7/2020</w:t>
      </w:r>
      <w:r w:rsidRPr="00DC3641">
        <w:t>.</w:t>
      </w:r>
    </w:p>
    <w:p w:rsidR="008545CF" w:rsidRPr="00DC3641" w:rsidRDefault="008545CF" w:rsidP="008545CF">
      <w:pPr>
        <w:spacing w:line="276" w:lineRule="auto"/>
        <w:ind w:right="292"/>
        <w:jc w:val="both"/>
      </w:pPr>
      <w:r w:rsidRPr="00DC3641">
        <w:rPr>
          <w:b/>
        </w:rPr>
        <w:t>ART.</w:t>
      </w:r>
      <w:r w:rsidRPr="00DC3641">
        <w:t xml:space="preserve"> </w:t>
      </w:r>
      <w:r w:rsidRPr="00DC3641">
        <w:rPr>
          <w:b/>
        </w:rPr>
        <w:t>2</w:t>
      </w:r>
      <w:r w:rsidRPr="00DC3641">
        <w:t xml:space="preserve">. Se aprobă concesionarea prin licitație publică a </w:t>
      </w:r>
      <w:r>
        <w:t xml:space="preserve">terenului înscris în CF Giarmata nr. 412691 nr. cad. 412691 situat în comuna Giarmata, nr. 435, terenn aflat în </w:t>
      </w:r>
      <w:r w:rsidRPr="000144ED">
        <w:t>domeniul privat al comunei Giarmata</w:t>
      </w:r>
      <w:r>
        <w:t>.</w:t>
      </w:r>
    </w:p>
    <w:p w:rsidR="008545CF" w:rsidRDefault="008545CF" w:rsidP="008545CF">
      <w:pPr>
        <w:spacing w:line="276" w:lineRule="auto"/>
        <w:ind w:right="292"/>
        <w:jc w:val="both"/>
      </w:pPr>
      <w:r w:rsidRPr="00DC3641">
        <w:rPr>
          <w:b/>
        </w:rPr>
        <w:t xml:space="preserve">ART.3 </w:t>
      </w:r>
      <w:r>
        <w:t>Se aprobă valoarea minimă a redevenței</w:t>
      </w:r>
      <w:r w:rsidRPr="00DC3641">
        <w:t xml:space="preserve"> </w:t>
      </w:r>
      <w:r>
        <w:t>după cum urmează:</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7"/>
        <w:gridCol w:w="1958"/>
        <w:gridCol w:w="1766"/>
        <w:gridCol w:w="1766"/>
        <w:gridCol w:w="1949"/>
      </w:tblGrid>
      <w:tr w:rsidR="008545CF" w:rsidTr="00A07F1F">
        <w:trPr>
          <w:trHeight w:val="202"/>
        </w:trPr>
        <w:tc>
          <w:tcPr>
            <w:tcW w:w="1037" w:type="dxa"/>
          </w:tcPr>
          <w:p w:rsidR="008545CF" w:rsidRDefault="008545CF" w:rsidP="00A07F1F">
            <w:pPr>
              <w:spacing w:line="276" w:lineRule="auto"/>
              <w:ind w:left="16" w:right="292"/>
              <w:jc w:val="both"/>
            </w:pPr>
            <w:r>
              <w:t>Nr. crt.</w:t>
            </w:r>
          </w:p>
        </w:tc>
        <w:tc>
          <w:tcPr>
            <w:tcW w:w="1958" w:type="dxa"/>
          </w:tcPr>
          <w:p w:rsidR="008545CF" w:rsidRDefault="008545CF" w:rsidP="00A07F1F">
            <w:pPr>
              <w:spacing w:line="276" w:lineRule="auto"/>
              <w:ind w:left="16" w:right="292"/>
              <w:jc w:val="both"/>
            </w:pPr>
            <w:r>
              <w:t>Nr. CF.</w:t>
            </w:r>
          </w:p>
        </w:tc>
        <w:tc>
          <w:tcPr>
            <w:tcW w:w="1766" w:type="dxa"/>
          </w:tcPr>
          <w:p w:rsidR="008545CF" w:rsidRDefault="008545CF" w:rsidP="00A07F1F">
            <w:pPr>
              <w:spacing w:line="276" w:lineRule="auto"/>
              <w:ind w:left="16" w:right="292"/>
              <w:jc w:val="both"/>
            </w:pPr>
            <w:r>
              <w:t>Suprafață</w:t>
            </w:r>
          </w:p>
          <w:p w:rsidR="008545CF" w:rsidRDefault="008545CF" w:rsidP="00A07F1F">
            <w:pPr>
              <w:spacing w:line="276" w:lineRule="auto"/>
              <w:ind w:left="16" w:right="292"/>
              <w:jc w:val="both"/>
            </w:pPr>
            <w:r>
              <w:t>(mp)</w:t>
            </w:r>
          </w:p>
        </w:tc>
        <w:tc>
          <w:tcPr>
            <w:tcW w:w="1766" w:type="dxa"/>
          </w:tcPr>
          <w:p w:rsidR="008545CF" w:rsidRDefault="008545CF" w:rsidP="00A07F1F">
            <w:pPr>
              <w:spacing w:line="276" w:lineRule="auto"/>
              <w:ind w:left="16" w:right="292"/>
              <w:jc w:val="both"/>
            </w:pPr>
            <w:r>
              <w:t>Valoare teren (euro)</w:t>
            </w:r>
          </w:p>
        </w:tc>
        <w:tc>
          <w:tcPr>
            <w:tcW w:w="1949" w:type="dxa"/>
          </w:tcPr>
          <w:p w:rsidR="008545CF" w:rsidRDefault="008545CF" w:rsidP="00A07F1F">
            <w:pPr>
              <w:spacing w:line="276" w:lineRule="auto"/>
              <w:ind w:left="16" w:right="292"/>
              <w:jc w:val="both"/>
            </w:pPr>
            <w:r>
              <w:t>Valoare redevență anuală (euro)</w:t>
            </w:r>
          </w:p>
        </w:tc>
      </w:tr>
      <w:tr w:rsidR="008545CF" w:rsidTr="00A07F1F">
        <w:trPr>
          <w:trHeight w:val="202"/>
        </w:trPr>
        <w:tc>
          <w:tcPr>
            <w:tcW w:w="1037" w:type="dxa"/>
          </w:tcPr>
          <w:p w:rsidR="008545CF" w:rsidRDefault="008545CF" w:rsidP="00A07F1F">
            <w:pPr>
              <w:spacing w:line="276" w:lineRule="auto"/>
              <w:ind w:left="16" w:right="292"/>
              <w:jc w:val="both"/>
            </w:pPr>
            <w:r>
              <w:t>2.</w:t>
            </w:r>
          </w:p>
        </w:tc>
        <w:tc>
          <w:tcPr>
            <w:tcW w:w="1958" w:type="dxa"/>
          </w:tcPr>
          <w:p w:rsidR="008545CF" w:rsidRDefault="008545CF" w:rsidP="00A07F1F">
            <w:pPr>
              <w:spacing w:line="276" w:lineRule="auto"/>
              <w:ind w:left="16" w:right="292"/>
              <w:jc w:val="both"/>
            </w:pPr>
            <w:r>
              <w:t>412691</w:t>
            </w:r>
          </w:p>
        </w:tc>
        <w:tc>
          <w:tcPr>
            <w:tcW w:w="1766" w:type="dxa"/>
          </w:tcPr>
          <w:p w:rsidR="008545CF" w:rsidRDefault="008545CF" w:rsidP="00A07F1F">
            <w:pPr>
              <w:spacing w:line="276" w:lineRule="auto"/>
              <w:ind w:left="16" w:right="292"/>
              <w:jc w:val="both"/>
            </w:pPr>
            <w:r>
              <w:t>1196</w:t>
            </w:r>
          </w:p>
        </w:tc>
        <w:tc>
          <w:tcPr>
            <w:tcW w:w="1766" w:type="dxa"/>
          </w:tcPr>
          <w:p w:rsidR="008545CF" w:rsidRDefault="008545CF" w:rsidP="00A07F1F">
            <w:pPr>
              <w:spacing w:line="276" w:lineRule="auto"/>
              <w:ind w:left="16" w:right="292"/>
              <w:jc w:val="both"/>
            </w:pPr>
            <w:r>
              <w:t>30272</w:t>
            </w:r>
          </w:p>
        </w:tc>
        <w:tc>
          <w:tcPr>
            <w:tcW w:w="1949" w:type="dxa"/>
          </w:tcPr>
          <w:p w:rsidR="008545CF" w:rsidRDefault="008545CF" w:rsidP="00A07F1F">
            <w:pPr>
              <w:spacing w:line="276" w:lineRule="auto"/>
              <w:ind w:left="16" w:right="292"/>
              <w:jc w:val="both"/>
            </w:pPr>
            <w:r>
              <w:t>1210,88</w:t>
            </w:r>
          </w:p>
        </w:tc>
      </w:tr>
    </w:tbl>
    <w:p w:rsidR="008545CF" w:rsidRPr="00DC3641" w:rsidRDefault="008545CF" w:rsidP="008545CF">
      <w:pPr>
        <w:spacing w:line="276" w:lineRule="auto"/>
        <w:ind w:right="292"/>
        <w:jc w:val="both"/>
      </w:pPr>
      <w:r w:rsidRPr="00DC3641">
        <w:rPr>
          <w:b/>
        </w:rPr>
        <w:t>ART.4</w:t>
      </w:r>
      <w:r w:rsidRPr="00DC3641">
        <w:t xml:space="preserve">. Se aprobă </w:t>
      </w:r>
      <w:r>
        <w:t xml:space="preserve">Studiul de oportunitate, </w:t>
      </w:r>
      <w:r w:rsidRPr="00DC3641">
        <w:t>Documentația de atribuire</w:t>
      </w:r>
      <w:r>
        <w:t>,</w:t>
      </w:r>
      <w:r w:rsidRPr="00DC3641">
        <w:t xml:space="preserve"> Caietul de sarcini</w:t>
      </w:r>
      <w:r>
        <w:t xml:space="preserve"> și Modelul contractului de concesiune</w:t>
      </w:r>
      <w:r w:rsidRPr="00DC3641">
        <w:t xml:space="preserve"> conform anexe</w:t>
      </w:r>
      <w:r>
        <w:t>lor</w:t>
      </w:r>
      <w:r w:rsidRPr="00DC3641">
        <w:t xml:space="preserve"> </w:t>
      </w:r>
      <w:r>
        <w:t>care fac parte integrantă</w:t>
      </w:r>
      <w:r w:rsidRPr="00DC3641">
        <w:t xml:space="preserve"> </w:t>
      </w:r>
      <w:r>
        <w:t>din</w:t>
      </w:r>
      <w:r w:rsidRPr="00DC3641">
        <w:t xml:space="preserve"> prezenta hotărâre.</w:t>
      </w:r>
    </w:p>
    <w:p w:rsidR="008545CF" w:rsidRPr="008612AA" w:rsidRDefault="008545CF" w:rsidP="008545CF">
      <w:pPr>
        <w:spacing w:line="276" w:lineRule="auto"/>
        <w:ind w:right="292"/>
        <w:jc w:val="both"/>
        <w:rPr>
          <w:rFonts w:eastAsia="Palatino Linotype"/>
          <w:b/>
        </w:rPr>
      </w:pPr>
      <w:r w:rsidRPr="00DC3641">
        <w:rPr>
          <w:rFonts w:eastAsia="Palatino Linotype"/>
          <w:b/>
        </w:rPr>
        <w:t xml:space="preserve">ART. </w:t>
      </w:r>
      <w:r>
        <w:rPr>
          <w:rFonts w:eastAsia="Palatino Linotype"/>
          <w:b/>
        </w:rPr>
        <w:t>5</w:t>
      </w:r>
      <w:r w:rsidRPr="00DC3641">
        <w:rPr>
          <w:rFonts w:eastAsia="Palatino Linotype"/>
          <w:b/>
        </w:rPr>
        <w:t xml:space="preserve">. </w:t>
      </w:r>
      <w:r>
        <w:rPr>
          <w:rFonts w:eastAsia="Palatino Linotype"/>
        </w:rPr>
        <w:t>Comisia de evaluare a ofertelor și comisia de contestații vor avea componența prevăzută de HCL Giarmata nr. 385/2019.</w:t>
      </w:r>
    </w:p>
    <w:p w:rsidR="008545CF" w:rsidRPr="00DC3641" w:rsidRDefault="008545CF" w:rsidP="008545CF">
      <w:pPr>
        <w:spacing w:line="276" w:lineRule="auto"/>
        <w:ind w:right="292"/>
        <w:jc w:val="both"/>
        <w:rPr>
          <w:rFonts w:eastAsia="Palatino Linotype"/>
          <w:b/>
        </w:rPr>
      </w:pPr>
      <w:r w:rsidRPr="00DC3641">
        <w:rPr>
          <w:rFonts w:eastAsia="Palatino Linotype"/>
          <w:b/>
        </w:rPr>
        <w:t xml:space="preserve">ART. </w:t>
      </w:r>
      <w:r>
        <w:rPr>
          <w:rFonts w:eastAsia="Palatino Linotype"/>
          <w:b/>
        </w:rPr>
        <w:t>6</w:t>
      </w:r>
      <w:r w:rsidRPr="00DC3641">
        <w:rPr>
          <w:rFonts w:eastAsia="Palatino Linotype"/>
          <w:b/>
        </w:rPr>
        <w:t xml:space="preserve">. </w:t>
      </w:r>
      <w:r w:rsidRPr="00DC3641">
        <w:rPr>
          <w:rFonts w:eastAsia="Palatino Linotype"/>
        </w:rPr>
        <w:t xml:space="preserve">Se împuterniceşte Primarul </w:t>
      </w:r>
      <w:r>
        <w:rPr>
          <w:rFonts w:eastAsia="Palatino Linotype"/>
        </w:rPr>
        <w:t>C</w:t>
      </w:r>
      <w:r w:rsidRPr="00DC3641">
        <w:rPr>
          <w:rFonts w:eastAsia="Palatino Linotype"/>
        </w:rPr>
        <w:t>omunei Giarmata să semneze contractul de concesiune.</w:t>
      </w:r>
      <w:r w:rsidRPr="00DC3641">
        <w:rPr>
          <w:rFonts w:eastAsia="Palatino Linotype"/>
          <w:b/>
        </w:rPr>
        <w:t xml:space="preserve"> </w:t>
      </w:r>
    </w:p>
    <w:p w:rsidR="008545CF" w:rsidRPr="00DC3641" w:rsidRDefault="008545CF" w:rsidP="008545CF">
      <w:pPr>
        <w:spacing w:line="276" w:lineRule="auto"/>
        <w:ind w:right="292"/>
        <w:jc w:val="both"/>
        <w:rPr>
          <w:rFonts w:eastAsia="Palatino Linotype"/>
          <w:b/>
        </w:rPr>
      </w:pPr>
      <w:r w:rsidRPr="00DC3641">
        <w:rPr>
          <w:rFonts w:eastAsia="Palatino Linotype"/>
          <w:b/>
        </w:rPr>
        <w:t>ART.</w:t>
      </w:r>
      <w:r>
        <w:rPr>
          <w:rFonts w:eastAsia="Palatino Linotype"/>
          <w:b/>
        </w:rPr>
        <w:t>7</w:t>
      </w:r>
      <w:r w:rsidRPr="00DC3641">
        <w:rPr>
          <w:rFonts w:eastAsia="Palatino Linotype"/>
          <w:b/>
        </w:rPr>
        <w:t xml:space="preserve">. </w:t>
      </w:r>
      <w:r w:rsidRPr="00DC3641">
        <w:rPr>
          <w:rFonts w:eastAsia="Palatino Linotype"/>
        </w:rPr>
        <w:t>Dreptul de concesiune se înscrie în cartea funciară de catre concesionar.</w:t>
      </w:r>
    </w:p>
    <w:p w:rsidR="008545CF" w:rsidRPr="00DC3641" w:rsidRDefault="008545CF" w:rsidP="008545CF">
      <w:pPr>
        <w:spacing w:line="276" w:lineRule="auto"/>
        <w:ind w:right="292"/>
        <w:jc w:val="both"/>
      </w:pPr>
      <w:r w:rsidRPr="00DC3641">
        <w:rPr>
          <w:rFonts w:eastAsia="Palatino Linotype"/>
          <w:b/>
        </w:rPr>
        <w:t xml:space="preserve">ART. </w:t>
      </w:r>
      <w:r>
        <w:rPr>
          <w:rFonts w:eastAsia="Palatino Linotype"/>
          <w:b/>
        </w:rPr>
        <w:t>8</w:t>
      </w:r>
      <w:r w:rsidRPr="00DC3641">
        <w:rPr>
          <w:rFonts w:eastAsia="Palatino Linotype"/>
          <w:b/>
        </w:rPr>
        <w:t>.</w:t>
      </w:r>
      <w:r w:rsidRPr="00DC3641">
        <w:rPr>
          <w:rFonts w:eastAsia="Palatino Linotype"/>
        </w:rPr>
        <w:t xml:space="preserve">Prezenta hotărâre a fost adoptată cu un număr de  </w:t>
      </w:r>
      <w:r>
        <w:rPr>
          <w:rFonts w:eastAsia="Palatino Linotype"/>
        </w:rPr>
        <w:t>10</w:t>
      </w:r>
      <w:r w:rsidRPr="00DC3641">
        <w:rPr>
          <w:rFonts w:eastAsia="Palatino Linotype"/>
        </w:rPr>
        <w:t xml:space="preserve"> voturi „pentru”, </w:t>
      </w:r>
      <w:r>
        <w:rPr>
          <w:rFonts w:eastAsia="Palatino Linotype"/>
        </w:rPr>
        <w:t xml:space="preserve">0 </w:t>
      </w:r>
      <w:r w:rsidRPr="00DC3641">
        <w:rPr>
          <w:rFonts w:eastAsia="Palatino Linotype"/>
        </w:rPr>
        <w:t xml:space="preserve">,,împotrivă”, </w:t>
      </w:r>
      <w:r>
        <w:rPr>
          <w:rFonts w:eastAsia="Palatino Linotype"/>
        </w:rPr>
        <w:t>5</w:t>
      </w:r>
      <w:r w:rsidRPr="00DC3641">
        <w:rPr>
          <w:rFonts w:eastAsia="Palatino Linotype"/>
        </w:rPr>
        <w:t>,,abțineri”.</w:t>
      </w:r>
    </w:p>
    <w:p w:rsidR="008545CF" w:rsidRPr="00DC3641" w:rsidRDefault="008545CF" w:rsidP="008545CF">
      <w:pPr>
        <w:spacing w:line="276" w:lineRule="auto"/>
        <w:ind w:right="292"/>
        <w:rPr>
          <w:rFonts w:eastAsia="Palatino Linotype"/>
        </w:rPr>
      </w:pPr>
      <w:r w:rsidRPr="00DC3641">
        <w:rPr>
          <w:rFonts w:eastAsia="Palatino Linotype"/>
          <w:b/>
        </w:rPr>
        <w:t xml:space="preserve">ART. </w:t>
      </w:r>
      <w:r>
        <w:rPr>
          <w:rFonts w:eastAsia="Palatino Linotype"/>
          <w:b/>
        </w:rPr>
        <w:t>9</w:t>
      </w:r>
      <w:r w:rsidRPr="00DC3641">
        <w:rPr>
          <w:rFonts w:eastAsia="Palatino Linotype"/>
          <w:b/>
        </w:rPr>
        <w:t xml:space="preserve">. </w:t>
      </w:r>
      <w:r w:rsidRPr="00DC3641">
        <w:rPr>
          <w:rFonts w:eastAsia="Palatino Linotype"/>
        </w:rPr>
        <w:t>Prezenta hotărâre se comunică:</w:t>
      </w:r>
    </w:p>
    <w:p w:rsidR="008545CF" w:rsidRPr="00DC3641" w:rsidRDefault="008545CF" w:rsidP="008545CF">
      <w:pPr>
        <w:numPr>
          <w:ilvl w:val="0"/>
          <w:numId w:val="5"/>
        </w:numPr>
        <w:tabs>
          <w:tab w:val="left" w:pos="361"/>
        </w:tabs>
        <w:suppressAutoHyphens w:val="0"/>
        <w:spacing w:line="276" w:lineRule="auto"/>
        <w:ind w:left="361" w:right="292" w:hanging="360"/>
        <w:rPr>
          <w:rFonts w:eastAsia="Arial"/>
        </w:rPr>
      </w:pPr>
      <w:r w:rsidRPr="00DC3641">
        <w:rPr>
          <w:rFonts w:eastAsia="Palatino Linotype"/>
        </w:rPr>
        <w:t>Instituției Prefectului – Județul Timiș;</w:t>
      </w:r>
    </w:p>
    <w:p w:rsidR="008545CF" w:rsidRPr="00DC3641" w:rsidRDefault="008545CF" w:rsidP="008545CF">
      <w:pPr>
        <w:numPr>
          <w:ilvl w:val="0"/>
          <w:numId w:val="5"/>
        </w:numPr>
        <w:tabs>
          <w:tab w:val="left" w:pos="361"/>
        </w:tabs>
        <w:suppressAutoHyphens w:val="0"/>
        <w:spacing w:line="276" w:lineRule="auto"/>
        <w:ind w:left="361" w:right="292" w:hanging="360"/>
        <w:rPr>
          <w:rFonts w:eastAsia="Arial"/>
        </w:rPr>
      </w:pPr>
      <w:r w:rsidRPr="00DC3641">
        <w:rPr>
          <w:rFonts w:eastAsia="Palatino Linotype"/>
        </w:rPr>
        <w:t>primarului Comunei Giarmata;</w:t>
      </w:r>
    </w:p>
    <w:p w:rsidR="008545CF" w:rsidRPr="00DC3641" w:rsidRDefault="008545CF" w:rsidP="008545CF">
      <w:pPr>
        <w:numPr>
          <w:ilvl w:val="0"/>
          <w:numId w:val="5"/>
        </w:numPr>
        <w:tabs>
          <w:tab w:val="left" w:pos="361"/>
        </w:tabs>
        <w:suppressAutoHyphens w:val="0"/>
        <w:spacing w:line="276" w:lineRule="auto"/>
        <w:ind w:left="361" w:right="292" w:hanging="360"/>
        <w:rPr>
          <w:rFonts w:eastAsia="Arial"/>
        </w:rPr>
      </w:pPr>
      <w:r w:rsidRPr="00DC3641">
        <w:rPr>
          <w:rFonts w:eastAsia="Arial"/>
        </w:rPr>
        <w:t>Compartimentului Patrimoniu;</w:t>
      </w:r>
    </w:p>
    <w:p w:rsidR="008545CF" w:rsidRPr="00DC3641" w:rsidRDefault="008545CF" w:rsidP="008545CF">
      <w:pPr>
        <w:numPr>
          <w:ilvl w:val="0"/>
          <w:numId w:val="5"/>
        </w:numPr>
        <w:tabs>
          <w:tab w:val="left" w:pos="361"/>
        </w:tabs>
        <w:suppressAutoHyphens w:val="0"/>
        <w:spacing w:line="276" w:lineRule="auto"/>
        <w:ind w:left="361" w:right="292" w:hanging="361"/>
        <w:rPr>
          <w:rFonts w:eastAsia="Arial"/>
        </w:rPr>
      </w:pPr>
      <w:r w:rsidRPr="00DC3641">
        <w:rPr>
          <w:rFonts w:eastAsia="Palatino Linotype"/>
        </w:rPr>
        <w:lastRenderedPageBreak/>
        <w:t>se va afișa.</w:t>
      </w:r>
    </w:p>
    <w:p w:rsidR="008545CF" w:rsidRDefault="008545CF" w:rsidP="008545CF">
      <w:pPr>
        <w:tabs>
          <w:tab w:val="left" w:pos="361"/>
        </w:tabs>
        <w:spacing w:line="360" w:lineRule="auto"/>
        <w:ind w:right="292"/>
        <w:rPr>
          <w:rFonts w:eastAsia="Arial"/>
        </w:rPr>
      </w:pPr>
    </w:p>
    <w:p w:rsidR="008545CF" w:rsidRPr="002F7979" w:rsidRDefault="008545CF" w:rsidP="008545CF">
      <w:pPr>
        <w:tabs>
          <w:tab w:val="left" w:pos="960"/>
          <w:tab w:val="left" w:pos="1416"/>
          <w:tab w:val="left" w:pos="2124"/>
          <w:tab w:val="left" w:pos="2832"/>
          <w:tab w:val="left" w:pos="6500"/>
        </w:tabs>
        <w:spacing w:line="276" w:lineRule="auto"/>
        <w:ind w:left="-540" w:right="-510" w:firstLine="180"/>
        <w:rPr>
          <w:rFonts w:ascii="Cambria" w:hAnsi="Cambria"/>
          <w:noProof/>
        </w:rPr>
      </w:pPr>
      <w:r w:rsidRPr="002F7979">
        <w:rPr>
          <w:rFonts w:ascii="Cambria" w:hAnsi="Cambria"/>
          <w:noProof/>
        </w:rPr>
        <w:t xml:space="preserve">            PREȘEDINTE DE ȘEDINȚĂ                              </w:t>
      </w:r>
      <w:r w:rsidRPr="002F7979">
        <w:rPr>
          <w:rFonts w:ascii="Cambria" w:hAnsi="Cambria"/>
          <w:noProof/>
        </w:rPr>
        <w:tab/>
        <w:t xml:space="preserve">               CONTRASEMNEAZĂ</w:t>
      </w:r>
    </w:p>
    <w:p w:rsidR="008545CF" w:rsidRPr="002F7979" w:rsidRDefault="008545CF" w:rsidP="008545CF">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CONSILIER LOCAL</w:t>
      </w:r>
      <w:r w:rsidRPr="002F7979">
        <w:rPr>
          <w:rFonts w:ascii="Cambria" w:hAnsi="Cambria"/>
          <w:noProof/>
        </w:rPr>
        <w:tab/>
        <w:t xml:space="preserve">                                                                                             SECRETAR</w:t>
      </w:r>
    </w:p>
    <w:p w:rsidR="008545CF" w:rsidRDefault="008545CF" w:rsidP="008545CF">
      <w:pPr>
        <w:spacing w:line="276" w:lineRule="auto"/>
        <w:ind w:left="227" w:right="-510"/>
        <w:rPr>
          <w:rFonts w:ascii="Cambria" w:hAnsi="Cambria"/>
          <w:noProof/>
          <w:sz w:val="23"/>
          <w:szCs w:val="23"/>
        </w:rPr>
      </w:pPr>
      <w:r w:rsidRPr="002F7979">
        <w:rPr>
          <w:rFonts w:ascii="Cambria" w:hAnsi="Cambria" w:cs="Tahoma"/>
          <w:noProof/>
        </w:rPr>
        <w:t xml:space="preserve">    </w:t>
      </w:r>
      <w:r>
        <w:rPr>
          <w:rFonts w:ascii="Cambria" w:hAnsi="Cambria" w:cs="Tahoma"/>
          <w:noProof/>
        </w:rPr>
        <w:t xml:space="preserve"> </w:t>
      </w:r>
      <w:r w:rsidRPr="002F7979">
        <w:rPr>
          <w:rFonts w:ascii="Cambria" w:hAnsi="Cambria" w:cs="Tahoma"/>
          <w:noProof/>
        </w:rPr>
        <w:t xml:space="preserve"> </w:t>
      </w:r>
      <w:r>
        <w:rPr>
          <w:rFonts w:ascii="Cambria" w:hAnsi="Cambria" w:cs="Tahoma"/>
          <w:noProof/>
        </w:rPr>
        <w:t>CHIRILĂ SIMONA-ANCA</w:t>
      </w:r>
      <w:r w:rsidRPr="002F7979">
        <w:rPr>
          <w:rFonts w:ascii="Cambria" w:hAnsi="Cambria"/>
          <w:noProof/>
        </w:rPr>
        <w:tab/>
        <w:t xml:space="preserve">                                                              </w:t>
      </w:r>
      <w:r>
        <w:rPr>
          <w:rFonts w:ascii="Cambria" w:hAnsi="Cambria"/>
          <w:noProof/>
        </w:rPr>
        <w:t xml:space="preserve">        </w:t>
      </w:r>
      <w:r w:rsidRPr="009D54BD">
        <w:rPr>
          <w:rFonts w:ascii="Cambria" w:hAnsi="Cambria"/>
          <w:noProof/>
          <w:sz w:val="23"/>
          <w:szCs w:val="23"/>
        </w:rPr>
        <w:t xml:space="preserve">GHERMAN SORINA-ANA   </w:t>
      </w: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p>
    <w:p w:rsidR="008545CF" w:rsidRDefault="008545CF" w:rsidP="008545CF">
      <w:pPr>
        <w:spacing w:line="276" w:lineRule="auto"/>
        <w:ind w:left="-360" w:right="-360"/>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ANEXA nr.1 la HCL nr. 81/2020</w:t>
      </w:r>
    </w:p>
    <w:p w:rsidR="008545CF" w:rsidRDefault="008545CF" w:rsidP="008545CF">
      <w:pPr>
        <w:pStyle w:val="NormalWeb"/>
        <w:spacing w:before="782" w:beforeAutospacing="0" w:after="0" w:afterAutospacing="0"/>
        <w:ind w:left="2746" w:right="3298"/>
        <w:jc w:val="center"/>
        <w:rPr>
          <w:b/>
          <w:color w:val="000000"/>
        </w:rPr>
      </w:pPr>
      <w:r w:rsidRPr="0069557E">
        <w:rPr>
          <w:b/>
          <w:color w:val="000000"/>
        </w:rPr>
        <w:lastRenderedPageBreak/>
        <w:t>STUDIU DE OPORTUNITATE</w:t>
      </w:r>
      <w:r>
        <w:rPr>
          <w:b/>
          <w:color w:val="000000"/>
        </w:rPr>
        <w:br/>
      </w:r>
    </w:p>
    <w:p w:rsidR="008545CF" w:rsidRPr="0069557E" w:rsidRDefault="008545CF" w:rsidP="008545CF">
      <w:pPr>
        <w:pStyle w:val="NormalWeb"/>
        <w:spacing w:before="782" w:beforeAutospacing="0" w:after="0" w:afterAutospacing="0"/>
        <w:ind w:left="2746" w:right="3298"/>
        <w:jc w:val="center"/>
        <w:rPr>
          <w:b/>
        </w:rPr>
      </w:pPr>
    </w:p>
    <w:p w:rsidR="008545CF" w:rsidRDefault="008545CF" w:rsidP="008545CF">
      <w:pPr>
        <w:pStyle w:val="NormalWeb"/>
        <w:spacing w:before="0" w:beforeAutospacing="0" w:after="0" w:afterAutospacing="0"/>
        <w:ind w:left="284" w:right="-294"/>
        <w:jc w:val="both"/>
        <w:rPr>
          <w:color w:val="000000"/>
        </w:rPr>
      </w:pPr>
      <w:r w:rsidRPr="00DC3641">
        <w:rPr>
          <w:color w:val="000000"/>
        </w:rPr>
        <w:t xml:space="preserve">Prezentul studiu de Oportunitate </w:t>
      </w:r>
      <w:proofErr w:type="gramStart"/>
      <w:r w:rsidRPr="00DC3641">
        <w:rPr>
          <w:color w:val="000000"/>
        </w:rPr>
        <w:t>este</w:t>
      </w:r>
      <w:proofErr w:type="gramEnd"/>
      <w:r w:rsidRPr="00DC3641">
        <w:rPr>
          <w:color w:val="000000"/>
        </w:rPr>
        <w:t xml:space="preserve"> întocmit în conformitate cu prevederile Ordonanţei de urgenţă a Guvernului nr. 57/2019 privind Codul administrativ și </w:t>
      </w:r>
      <w:proofErr w:type="gramStart"/>
      <w:r w:rsidRPr="00DC3641">
        <w:rPr>
          <w:color w:val="000000"/>
        </w:rPr>
        <w:t>este</w:t>
      </w:r>
      <w:proofErr w:type="gramEnd"/>
      <w:r w:rsidRPr="00DC3641">
        <w:rPr>
          <w:color w:val="000000"/>
        </w:rPr>
        <w:t xml:space="preserve"> inițiat ca urmare a cererilo</w:t>
      </w:r>
      <w:r>
        <w:rPr>
          <w:color w:val="000000"/>
        </w:rPr>
        <w:t>r cetățenilor având ca obiect c</w:t>
      </w:r>
      <w:r w:rsidRPr="00DC3641">
        <w:rPr>
          <w:color w:val="000000"/>
        </w:rPr>
        <w:t>oncesionarea unor terenuri pe raza UAT Giarmata.</w:t>
      </w:r>
    </w:p>
    <w:p w:rsidR="008545CF" w:rsidRPr="00DC3641" w:rsidRDefault="008545CF" w:rsidP="008545CF">
      <w:pPr>
        <w:pStyle w:val="NormalWeb"/>
        <w:spacing w:before="0" w:beforeAutospacing="0" w:after="0" w:afterAutospacing="0"/>
        <w:ind w:left="284" w:right="-294"/>
        <w:jc w:val="both"/>
      </w:pPr>
    </w:p>
    <w:p w:rsidR="008545CF" w:rsidRPr="0069557E" w:rsidRDefault="008545CF" w:rsidP="008545CF">
      <w:pPr>
        <w:pStyle w:val="NormalWeb"/>
        <w:spacing w:before="0" w:beforeAutospacing="0" w:after="0" w:afterAutospacing="0"/>
        <w:ind w:left="284" w:right="-294"/>
        <w:jc w:val="both"/>
        <w:rPr>
          <w:b/>
        </w:rPr>
      </w:pPr>
      <w:r w:rsidRPr="0069557E">
        <w:rPr>
          <w:b/>
          <w:color w:val="000000"/>
        </w:rPr>
        <w:t>Capitolul I </w:t>
      </w:r>
    </w:p>
    <w:p w:rsidR="008545CF" w:rsidRPr="0069557E" w:rsidRDefault="008545CF" w:rsidP="008545CF">
      <w:pPr>
        <w:pStyle w:val="NormalWeb"/>
        <w:spacing w:before="0" w:beforeAutospacing="0" w:after="0" w:afterAutospacing="0"/>
        <w:ind w:left="284" w:right="2362"/>
        <w:rPr>
          <w:b/>
        </w:rPr>
      </w:pPr>
      <w:r w:rsidRPr="0069557E">
        <w:rPr>
          <w:b/>
          <w:color w:val="000000"/>
        </w:rPr>
        <w:t xml:space="preserve">Descrierea şi identificarea bunului care urmează </w:t>
      </w:r>
      <w:proofErr w:type="gramStart"/>
      <w:r w:rsidRPr="0069557E">
        <w:rPr>
          <w:b/>
          <w:color w:val="000000"/>
        </w:rPr>
        <w:t>să</w:t>
      </w:r>
      <w:proofErr w:type="gramEnd"/>
      <w:r w:rsidRPr="0069557E">
        <w:rPr>
          <w:b/>
          <w:color w:val="000000"/>
        </w:rPr>
        <w:t xml:space="preserve"> fie concesionat </w:t>
      </w:r>
    </w:p>
    <w:p w:rsidR="008545CF" w:rsidRPr="00DC3641" w:rsidRDefault="008545CF" w:rsidP="008545CF">
      <w:pPr>
        <w:pStyle w:val="NormalWeb"/>
        <w:spacing w:before="0" w:beforeAutospacing="0" w:after="0" w:afterAutospacing="0"/>
        <w:ind w:left="284" w:right="-341"/>
        <w:jc w:val="both"/>
      </w:pPr>
      <w:r>
        <w:t xml:space="preserve">Terenul </w:t>
      </w:r>
      <w:proofErr w:type="gramStart"/>
      <w:r>
        <w:t>este</w:t>
      </w:r>
      <w:proofErr w:type="gramEnd"/>
      <w:r w:rsidRPr="000144ED">
        <w:t xml:space="preserve"> înscris în</w:t>
      </w:r>
      <w:r>
        <w:t xml:space="preserve"> în CF Giarmata nr. </w:t>
      </w:r>
      <w:proofErr w:type="gramStart"/>
      <w:r>
        <w:t>412691 nr.</w:t>
      </w:r>
      <w:proofErr w:type="gramEnd"/>
      <w:r>
        <w:t xml:space="preserve"> </w:t>
      </w:r>
      <w:proofErr w:type="gramStart"/>
      <w:r>
        <w:t>cad</w:t>
      </w:r>
      <w:proofErr w:type="gramEnd"/>
      <w:r>
        <w:t xml:space="preserve">. </w:t>
      </w:r>
      <w:proofErr w:type="gramStart"/>
      <w:r>
        <w:t>412691 situat în comuna Giarmata, nr.</w:t>
      </w:r>
      <w:proofErr w:type="gramEnd"/>
      <w:r>
        <w:t xml:space="preserve"> </w:t>
      </w:r>
      <w:proofErr w:type="gramStart"/>
      <w:r>
        <w:t xml:space="preserve">435, terenuri aflate în </w:t>
      </w:r>
      <w:r w:rsidRPr="000144ED">
        <w:t>domeniul privat al comunei Giarmata</w:t>
      </w:r>
      <w:r>
        <w:t>.</w:t>
      </w:r>
      <w:proofErr w:type="gramEnd"/>
    </w:p>
    <w:p w:rsidR="008545CF" w:rsidRDefault="008545CF" w:rsidP="008545CF">
      <w:pPr>
        <w:pStyle w:val="NormalWeb"/>
        <w:spacing w:before="0" w:beforeAutospacing="0" w:after="0" w:afterAutospacing="0"/>
        <w:ind w:left="284" w:right="4747"/>
        <w:rPr>
          <w:b/>
          <w:color w:val="000000"/>
        </w:rPr>
      </w:pPr>
      <w:r w:rsidRPr="0069557E">
        <w:rPr>
          <w:b/>
          <w:color w:val="000000"/>
        </w:rPr>
        <w:t xml:space="preserve">Capitolul II </w:t>
      </w:r>
    </w:p>
    <w:p w:rsidR="008545CF" w:rsidRPr="0069557E" w:rsidRDefault="008545CF" w:rsidP="008545CF">
      <w:pPr>
        <w:pStyle w:val="NormalWeb"/>
        <w:spacing w:before="0" w:beforeAutospacing="0" w:after="0" w:afterAutospacing="0"/>
        <w:ind w:left="284" w:right="4747"/>
        <w:rPr>
          <w:b/>
        </w:rPr>
      </w:pPr>
      <w:r w:rsidRPr="0069557E">
        <w:rPr>
          <w:b/>
          <w:color w:val="000000"/>
        </w:rPr>
        <w:t>1. Aspecte de ordin economic</w:t>
      </w:r>
      <w:proofErr w:type="gramStart"/>
      <w:r w:rsidRPr="0069557E">
        <w:rPr>
          <w:b/>
          <w:color w:val="000000"/>
        </w:rPr>
        <w:t>,financiar</w:t>
      </w:r>
      <w:proofErr w:type="gramEnd"/>
      <w:r w:rsidRPr="0069557E">
        <w:rPr>
          <w:b/>
          <w:color w:val="000000"/>
        </w:rPr>
        <w:t> </w:t>
      </w:r>
    </w:p>
    <w:p w:rsidR="008545CF" w:rsidRPr="00DC3641" w:rsidRDefault="008545CF" w:rsidP="008545CF">
      <w:pPr>
        <w:pStyle w:val="NormalWeb"/>
        <w:spacing w:before="0" w:beforeAutospacing="0" w:after="0" w:afterAutospacing="0"/>
        <w:ind w:left="284" w:right="-336"/>
        <w:jc w:val="both"/>
      </w:pPr>
      <w:r w:rsidRPr="00DC3641">
        <w:rPr>
          <w:color w:val="000000"/>
        </w:rPr>
        <w:t xml:space="preserve">Procedura de concesionare </w:t>
      </w:r>
      <w:proofErr w:type="gramStart"/>
      <w:r w:rsidRPr="00DC3641">
        <w:rPr>
          <w:color w:val="000000"/>
        </w:rPr>
        <w:t>va</w:t>
      </w:r>
      <w:proofErr w:type="gramEnd"/>
      <w:r w:rsidRPr="00DC3641">
        <w:rPr>
          <w:color w:val="000000"/>
        </w:rPr>
        <w:t xml:space="preserve"> aduce bugetului local si bugetului de stat sume rezultate din impozite și taxe. </w:t>
      </w:r>
    </w:p>
    <w:p w:rsidR="008545CF" w:rsidRPr="00DC3641" w:rsidRDefault="008545CF" w:rsidP="008545CF">
      <w:pPr>
        <w:pStyle w:val="NormalWeb"/>
        <w:spacing w:before="0" w:beforeAutospacing="0" w:after="0" w:afterAutospacing="0"/>
        <w:ind w:left="284" w:right="-336"/>
        <w:rPr>
          <w:color w:val="000000"/>
        </w:rPr>
      </w:pPr>
      <w:proofErr w:type="gramStart"/>
      <w:r w:rsidRPr="00DC3641">
        <w:rPr>
          <w:color w:val="000000"/>
        </w:rPr>
        <w:t>Va</w:t>
      </w:r>
      <w:proofErr w:type="gramEnd"/>
      <w:r w:rsidRPr="00DC3641">
        <w:rPr>
          <w:color w:val="000000"/>
        </w:rPr>
        <w:t xml:space="preserve"> scuti Primaria de cheltuieli cu igienizarea zonei. </w:t>
      </w:r>
    </w:p>
    <w:p w:rsidR="008545CF" w:rsidRPr="00DC3641" w:rsidRDefault="008545CF" w:rsidP="008545CF">
      <w:pPr>
        <w:pStyle w:val="NormalWeb"/>
        <w:spacing w:before="0" w:beforeAutospacing="0" w:after="0" w:afterAutospacing="0"/>
        <w:ind w:left="284" w:right="-336"/>
      </w:pPr>
      <w:r w:rsidRPr="00DC3641">
        <w:rPr>
          <w:color w:val="000000"/>
        </w:rPr>
        <w:t xml:space="preserve">Se </w:t>
      </w:r>
      <w:proofErr w:type="gramStart"/>
      <w:r w:rsidRPr="00DC3641">
        <w:rPr>
          <w:color w:val="000000"/>
        </w:rPr>
        <w:t>va</w:t>
      </w:r>
      <w:proofErr w:type="gramEnd"/>
      <w:r w:rsidRPr="00DC3641">
        <w:rPr>
          <w:color w:val="000000"/>
        </w:rPr>
        <w:t xml:space="preserve"> imbunatati imaginea generala.</w:t>
      </w:r>
    </w:p>
    <w:p w:rsidR="008545CF" w:rsidRPr="00DC3641" w:rsidRDefault="008545CF" w:rsidP="008545CF">
      <w:pPr>
        <w:pStyle w:val="NormalWeb"/>
        <w:spacing w:before="0" w:beforeAutospacing="0" w:after="0" w:afterAutospacing="0"/>
        <w:ind w:left="284" w:right="-346"/>
        <w:jc w:val="both"/>
      </w:pPr>
      <w:r w:rsidRPr="00DC3641">
        <w:rPr>
          <w:color w:val="000000"/>
        </w:rPr>
        <w:t>Valoarea terenu</w:t>
      </w:r>
      <w:r>
        <w:rPr>
          <w:color w:val="000000"/>
        </w:rPr>
        <w:t>lui</w:t>
      </w:r>
      <w:r w:rsidRPr="00DC3641">
        <w:rPr>
          <w:color w:val="000000"/>
        </w:rPr>
        <w:t xml:space="preserve"> a fost stabilită în urma </w:t>
      </w:r>
      <w:r>
        <w:rPr>
          <w:color w:val="000000"/>
        </w:rPr>
        <w:t>raportului de evaluare întocmit</w:t>
      </w:r>
      <w:r w:rsidRPr="00DC3641">
        <w:rPr>
          <w:color w:val="000000"/>
        </w:rPr>
        <w:t xml:space="preserve"> de </w:t>
      </w:r>
      <w:proofErr w:type="gramStart"/>
      <w:r w:rsidRPr="00DC3641">
        <w:rPr>
          <w:color w:val="000000"/>
        </w:rPr>
        <w:t>un</w:t>
      </w:r>
      <w:proofErr w:type="gramEnd"/>
      <w:r w:rsidRPr="00DC3641">
        <w:rPr>
          <w:color w:val="000000"/>
        </w:rPr>
        <w:t xml:space="preserve"> evaluator autorizat. Redeventa se stabileste astfel incat valoarea bunului concesionat </w:t>
      </w:r>
      <w:proofErr w:type="gramStart"/>
      <w:r w:rsidRPr="00DC3641">
        <w:rPr>
          <w:color w:val="000000"/>
        </w:rPr>
        <w:t>sa</w:t>
      </w:r>
      <w:proofErr w:type="gramEnd"/>
      <w:r w:rsidRPr="00DC3641">
        <w:rPr>
          <w:color w:val="000000"/>
        </w:rPr>
        <w:t xml:space="preserve"> se recupereze în maximum </w:t>
      </w:r>
      <w:r>
        <w:rPr>
          <w:color w:val="000000"/>
        </w:rPr>
        <w:t>25</w:t>
      </w:r>
      <w:r w:rsidRPr="00DC3641">
        <w:rPr>
          <w:color w:val="000000"/>
        </w:rPr>
        <w:t xml:space="preserve"> ani. </w:t>
      </w:r>
    </w:p>
    <w:p w:rsidR="008545CF" w:rsidRPr="00DC3641" w:rsidRDefault="008545CF" w:rsidP="008545CF">
      <w:pPr>
        <w:pStyle w:val="NormalWeb"/>
        <w:spacing w:before="0" w:beforeAutospacing="0" w:after="0" w:afterAutospacing="0"/>
        <w:ind w:left="284" w:right="1728"/>
      </w:pPr>
      <w:r w:rsidRPr="00DC3641">
        <w:rPr>
          <w:color w:val="000000"/>
        </w:rPr>
        <w:t>Prin realizarea concesiunii, Consili</w:t>
      </w:r>
      <w:r>
        <w:rPr>
          <w:color w:val="000000"/>
        </w:rPr>
        <w:t xml:space="preserve">ul Local al Comunei Giarmata ar </w:t>
      </w:r>
      <w:r w:rsidRPr="00DC3641">
        <w:rPr>
          <w:color w:val="000000"/>
        </w:rPr>
        <w:t>obtine: </w:t>
      </w:r>
    </w:p>
    <w:p w:rsidR="008545CF" w:rsidRPr="00DC3641" w:rsidRDefault="008545CF" w:rsidP="008545CF">
      <w:pPr>
        <w:pStyle w:val="NormalWeb"/>
        <w:spacing w:before="0" w:beforeAutospacing="0" w:after="0" w:afterAutospacing="0"/>
        <w:ind w:left="284" w:right="-341"/>
      </w:pPr>
      <w:r w:rsidRPr="00DC3641">
        <w:rPr>
          <w:color w:val="000000"/>
        </w:rPr>
        <w:t xml:space="preserve">- </w:t>
      </w:r>
      <w:proofErr w:type="gramStart"/>
      <w:r w:rsidRPr="00DC3641">
        <w:rPr>
          <w:color w:val="000000"/>
        </w:rPr>
        <w:t>redeventa</w:t>
      </w:r>
      <w:proofErr w:type="gramEnd"/>
      <w:r w:rsidRPr="00DC3641">
        <w:rPr>
          <w:color w:val="000000"/>
        </w:rPr>
        <w:t xml:space="preserve"> anuală – redeventa de pornire la licitatie este </w:t>
      </w:r>
      <w:r>
        <w:rPr>
          <w:color w:val="000000"/>
        </w:rPr>
        <w:t xml:space="preserve">de </w:t>
      </w:r>
      <w:r>
        <w:t>583,2 euro/an</w:t>
      </w:r>
      <w:r w:rsidRPr="00DC3641">
        <w:rPr>
          <w:color w:val="000000"/>
        </w:rPr>
        <w:t xml:space="preserve"> şi a fost stabilita avand la baza rapoart</w:t>
      </w:r>
      <w:r>
        <w:rPr>
          <w:color w:val="000000"/>
        </w:rPr>
        <w:t>ul</w:t>
      </w:r>
      <w:r w:rsidRPr="00DC3641">
        <w:rPr>
          <w:color w:val="000000"/>
        </w:rPr>
        <w:t xml:space="preserve"> de evaluare.</w:t>
      </w:r>
    </w:p>
    <w:p w:rsidR="008545CF" w:rsidRPr="00A7193A" w:rsidRDefault="008545CF" w:rsidP="008545CF">
      <w:pPr>
        <w:pStyle w:val="NormalWeb"/>
        <w:spacing w:before="0" w:beforeAutospacing="0" w:after="0" w:afterAutospacing="0"/>
        <w:ind w:left="284" w:right="6154"/>
        <w:rPr>
          <w:b/>
        </w:rPr>
      </w:pPr>
      <w:r w:rsidRPr="00A7193A">
        <w:rPr>
          <w:b/>
          <w:color w:val="000000"/>
        </w:rPr>
        <w:t>2. Aspecte de ordin juridic </w:t>
      </w:r>
    </w:p>
    <w:p w:rsidR="008545CF" w:rsidRDefault="008545CF" w:rsidP="008545CF">
      <w:pPr>
        <w:pStyle w:val="NormalWeb"/>
        <w:spacing w:before="0" w:beforeAutospacing="0" w:after="0" w:afterAutospacing="0"/>
        <w:ind w:left="284" w:right="-341"/>
        <w:jc w:val="both"/>
        <w:rPr>
          <w:color w:val="000000"/>
        </w:rPr>
      </w:pPr>
      <w:r w:rsidRPr="00DC3641">
        <w:rPr>
          <w:color w:val="000000"/>
        </w:rPr>
        <w:t xml:space="preserve">Din punct de vedere juridic, concesionarea imobilelor se </w:t>
      </w:r>
      <w:proofErr w:type="gramStart"/>
      <w:r w:rsidRPr="00DC3641">
        <w:rPr>
          <w:color w:val="000000"/>
        </w:rPr>
        <w:t>va</w:t>
      </w:r>
      <w:proofErr w:type="gramEnd"/>
      <w:r w:rsidRPr="00DC3641">
        <w:rPr>
          <w:color w:val="000000"/>
        </w:rPr>
        <w:t xml:space="preserve"> face prin licitație publică organizată în conformitate cu prevederile OUG nr. </w:t>
      </w:r>
      <w:proofErr w:type="gramStart"/>
      <w:r w:rsidRPr="00DC3641">
        <w:rPr>
          <w:color w:val="000000"/>
        </w:rPr>
        <w:t>57/2019 privind Codul administrativ.</w:t>
      </w:r>
      <w:proofErr w:type="gramEnd"/>
      <w:r w:rsidRPr="00DC3641">
        <w:rPr>
          <w:color w:val="000000"/>
        </w:rPr>
        <w:t> </w:t>
      </w:r>
    </w:p>
    <w:p w:rsidR="008545CF" w:rsidRDefault="008545CF" w:rsidP="008545CF">
      <w:pPr>
        <w:pStyle w:val="NormalWeb"/>
        <w:spacing w:before="0" w:beforeAutospacing="0" w:after="0" w:afterAutospacing="0"/>
        <w:ind w:left="284" w:right="-341"/>
        <w:jc w:val="both"/>
        <w:rPr>
          <w:color w:val="000000"/>
        </w:rPr>
      </w:pPr>
      <w:r>
        <w:rPr>
          <w:color w:val="000000"/>
        </w:rPr>
        <w:t>3. Aspecte de ordin social</w:t>
      </w:r>
    </w:p>
    <w:p w:rsidR="008545CF" w:rsidRPr="00DC3641" w:rsidRDefault="008545CF" w:rsidP="008545CF">
      <w:pPr>
        <w:pStyle w:val="NormalWeb"/>
        <w:spacing w:before="0" w:beforeAutospacing="0" w:after="0" w:afterAutospacing="0"/>
        <w:ind w:left="284" w:right="-341"/>
        <w:jc w:val="both"/>
      </w:pPr>
      <w:r>
        <w:rPr>
          <w:color w:val="000000"/>
        </w:rPr>
        <w:t xml:space="preserve">Găsim că procedura </w:t>
      </w:r>
      <w:proofErr w:type="gramStart"/>
      <w:r>
        <w:rPr>
          <w:color w:val="000000"/>
        </w:rPr>
        <w:t>este</w:t>
      </w:r>
      <w:proofErr w:type="gramEnd"/>
      <w:r>
        <w:rPr>
          <w:color w:val="000000"/>
        </w:rPr>
        <w:t xml:space="preserve"> echitabilă, ea va satisface cererile tuturor cetățenilor, chiar și a celor care nu își permit din punct de vedere financiar cumpărarea terenurilor.</w:t>
      </w:r>
    </w:p>
    <w:p w:rsidR="008545CF" w:rsidRDefault="008545CF" w:rsidP="008545CF">
      <w:pPr>
        <w:pStyle w:val="NormalWeb"/>
        <w:spacing w:before="269" w:beforeAutospacing="0" w:after="0" w:afterAutospacing="0"/>
        <w:ind w:left="284" w:right="-341"/>
        <w:jc w:val="both"/>
        <w:rPr>
          <w:color w:val="000000"/>
        </w:rPr>
      </w:pPr>
      <w:r w:rsidRPr="00DC3641">
        <w:rPr>
          <w:color w:val="000000"/>
        </w:rPr>
        <w:t xml:space="preserve">Concesiunea imobilelor ca şi abordare reprezintă modalitatea cea mai des uzitată, devenind în prezent </w:t>
      </w:r>
      <w:proofErr w:type="gramStart"/>
      <w:r w:rsidRPr="00DC3641">
        <w:rPr>
          <w:color w:val="000000"/>
        </w:rPr>
        <w:t>un</w:t>
      </w:r>
      <w:proofErr w:type="gramEnd"/>
      <w:r w:rsidRPr="00DC3641">
        <w:rPr>
          <w:color w:val="000000"/>
        </w:rPr>
        <w:t xml:space="preserve"> standard comun si acceptat pentru finantarea proiectelor de investitii, ceea ce confera avantajul abordarii unor surse de finantare alternative, în actualul context economic şi financiar. </w:t>
      </w:r>
      <w:proofErr w:type="gramStart"/>
      <w:r w:rsidRPr="00DC3641">
        <w:rPr>
          <w:color w:val="000000"/>
        </w:rPr>
        <w:t>Conform</w:t>
      </w:r>
      <w:proofErr w:type="gramEnd"/>
      <w:r w:rsidRPr="00DC3641">
        <w:rPr>
          <w:color w:val="000000"/>
        </w:rPr>
        <w:t xml:space="preserve"> legislaţiei în vigoare concesiunea poate fi acordată pe o perioada de maximum 49 de </w:t>
      </w:r>
      <w:r>
        <w:rPr>
          <w:color w:val="000000"/>
        </w:rPr>
        <w:t>ani</w:t>
      </w:r>
      <w:r w:rsidRPr="00DC3641">
        <w:rPr>
          <w:color w:val="000000"/>
        </w:rPr>
        <w:t xml:space="preserve">. </w:t>
      </w:r>
    </w:p>
    <w:p w:rsidR="008545CF" w:rsidRDefault="008545CF" w:rsidP="008545CF">
      <w:pPr>
        <w:pStyle w:val="NormalWeb"/>
        <w:spacing w:before="269" w:beforeAutospacing="0" w:after="0" w:afterAutospacing="0"/>
        <w:ind w:left="284" w:right="-341"/>
        <w:jc w:val="both"/>
        <w:rPr>
          <w:color w:val="000000"/>
        </w:rPr>
      </w:pPr>
    </w:p>
    <w:p w:rsidR="008545CF" w:rsidRPr="00DC3641" w:rsidRDefault="008545CF" w:rsidP="008545CF">
      <w:pPr>
        <w:pStyle w:val="NormalWeb"/>
        <w:spacing w:before="269" w:beforeAutospacing="0" w:after="0" w:afterAutospacing="0"/>
        <w:ind w:left="284" w:right="-341"/>
      </w:pPr>
    </w:p>
    <w:p w:rsidR="008545CF" w:rsidRPr="0069557E" w:rsidRDefault="008545CF" w:rsidP="008545CF">
      <w:pPr>
        <w:pStyle w:val="NormalWeb"/>
        <w:spacing w:before="0" w:beforeAutospacing="0" w:after="0" w:afterAutospacing="0"/>
        <w:ind w:left="284" w:right="7478"/>
        <w:rPr>
          <w:b/>
        </w:rPr>
      </w:pPr>
      <w:r w:rsidRPr="0069557E">
        <w:rPr>
          <w:b/>
          <w:color w:val="000000"/>
        </w:rPr>
        <w:t>Capitolul III </w:t>
      </w:r>
    </w:p>
    <w:p w:rsidR="008545CF" w:rsidRPr="0069557E" w:rsidRDefault="008545CF" w:rsidP="008545CF">
      <w:pPr>
        <w:pStyle w:val="NormalWeb"/>
        <w:spacing w:before="0" w:beforeAutospacing="0" w:after="0" w:afterAutospacing="0"/>
        <w:ind w:left="284" w:right="-341"/>
        <w:rPr>
          <w:b/>
        </w:rPr>
      </w:pPr>
      <w:r w:rsidRPr="0069557E">
        <w:rPr>
          <w:b/>
          <w:color w:val="000000"/>
        </w:rPr>
        <w:t>Procedura utilizată pentru atribuirea contractului de concesiune şi justificarea alegerii procedurii </w:t>
      </w:r>
    </w:p>
    <w:p w:rsidR="008545CF" w:rsidRPr="00DC3641" w:rsidRDefault="008545CF" w:rsidP="008545CF">
      <w:pPr>
        <w:pStyle w:val="NormalWeb"/>
        <w:spacing w:before="0" w:beforeAutospacing="0" w:after="0" w:afterAutospacing="0"/>
        <w:ind w:left="284" w:right="-341"/>
        <w:jc w:val="both"/>
      </w:pPr>
      <w:proofErr w:type="gramStart"/>
      <w:r w:rsidRPr="00DC3641">
        <w:rPr>
          <w:color w:val="000000"/>
        </w:rPr>
        <w:t>In conformitate cu prevederile art.</w:t>
      </w:r>
      <w:proofErr w:type="gramEnd"/>
      <w:r w:rsidRPr="00DC3641">
        <w:rPr>
          <w:color w:val="000000"/>
        </w:rPr>
        <w:t xml:space="preserve"> 362 alin (1) din Ordonanţa de urgenţă a Guvernului nr. </w:t>
      </w:r>
      <w:proofErr w:type="gramStart"/>
      <w:r w:rsidRPr="00DC3641">
        <w:rPr>
          <w:color w:val="000000"/>
        </w:rPr>
        <w:t xml:space="preserve">57/2019 privind Codul administrativ, contractul de concesiune pentru </w:t>
      </w:r>
      <w:r w:rsidRPr="000144ED">
        <w:rPr>
          <w:color w:val="000000"/>
        </w:rPr>
        <w:t>terenul</w:t>
      </w:r>
      <w:r>
        <w:rPr>
          <w:color w:val="000000"/>
        </w:rPr>
        <w:t xml:space="preserve"> </w:t>
      </w:r>
      <w:r w:rsidRPr="000144ED">
        <w:rPr>
          <w:color w:val="000000"/>
        </w:rPr>
        <w:t>înscris în CF Giarmata nr.</w:t>
      </w:r>
      <w:proofErr w:type="gramEnd"/>
      <w:r w:rsidRPr="000144ED">
        <w:rPr>
          <w:color w:val="000000"/>
        </w:rPr>
        <w:t xml:space="preserve"> </w:t>
      </w:r>
      <w:proofErr w:type="gramStart"/>
      <w:r w:rsidRPr="000144ED">
        <w:rPr>
          <w:color w:val="000000"/>
        </w:rPr>
        <w:t>403577 nr.</w:t>
      </w:r>
      <w:proofErr w:type="gramEnd"/>
      <w:r w:rsidRPr="000144ED">
        <w:rPr>
          <w:color w:val="000000"/>
        </w:rPr>
        <w:t xml:space="preserve"> </w:t>
      </w:r>
      <w:proofErr w:type="gramStart"/>
      <w:r w:rsidRPr="000144ED">
        <w:rPr>
          <w:color w:val="000000"/>
        </w:rPr>
        <w:t>cad</w:t>
      </w:r>
      <w:proofErr w:type="gramEnd"/>
      <w:r w:rsidRPr="000144ED">
        <w:rPr>
          <w:color w:val="000000"/>
        </w:rPr>
        <w:t xml:space="preserve">. </w:t>
      </w:r>
      <w:proofErr w:type="gramStart"/>
      <w:r w:rsidRPr="000144ED">
        <w:rPr>
          <w:color w:val="000000"/>
        </w:rPr>
        <w:t>CC 16/J situat pe str. Izvorului, nr.</w:t>
      </w:r>
      <w:proofErr w:type="gramEnd"/>
      <w:r w:rsidRPr="000144ED">
        <w:rPr>
          <w:color w:val="000000"/>
        </w:rPr>
        <w:t xml:space="preserve"> </w:t>
      </w:r>
      <w:proofErr w:type="gramStart"/>
      <w:r w:rsidRPr="000144ED">
        <w:rPr>
          <w:color w:val="000000"/>
        </w:rPr>
        <w:t>95</w:t>
      </w:r>
      <w:r>
        <w:rPr>
          <w:color w:val="000000"/>
        </w:rPr>
        <w:t xml:space="preserve"> </w:t>
      </w:r>
      <w:r w:rsidRPr="00DC3641">
        <w:rPr>
          <w:color w:val="000000"/>
        </w:rPr>
        <w:t>se face prin procedura licitatiei publice.</w:t>
      </w:r>
      <w:proofErr w:type="gramEnd"/>
      <w:r w:rsidRPr="00DC3641">
        <w:rPr>
          <w:color w:val="000000"/>
        </w:rPr>
        <w:t> </w:t>
      </w:r>
    </w:p>
    <w:p w:rsidR="008545CF" w:rsidRPr="00DC3641" w:rsidRDefault="008545CF" w:rsidP="008545CF">
      <w:pPr>
        <w:pStyle w:val="NormalWeb"/>
        <w:spacing w:before="0" w:beforeAutospacing="0" w:after="0" w:afterAutospacing="0"/>
        <w:ind w:left="284" w:right="-341"/>
        <w:jc w:val="both"/>
      </w:pPr>
      <w:proofErr w:type="gramStart"/>
      <w:r w:rsidRPr="00DC3641">
        <w:rPr>
          <w:color w:val="000000"/>
        </w:rPr>
        <w:t>Potrivit art 362 alin (3) din OUG nr.</w:t>
      </w:r>
      <w:proofErr w:type="gramEnd"/>
      <w:r w:rsidRPr="00DC3641">
        <w:rPr>
          <w:color w:val="000000"/>
        </w:rPr>
        <w:t xml:space="preserve"> </w:t>
      </w:r>
      <w:proofErr w:type="gramStart"/>
      <w:r w:rsidRPr="00DC3641">
        <w:rPr>
          <w:color w:val="000000"/>
        </w:rPr>
        <w:t>57/2019 „ Dispoziţiile privind darea în administrare, concesionarea, închirierea şi darea în folosinţă gratuită a bunurilor aparţinând domeniului public al statului sau al unităţilor administrativ-teritoriale se aplică în mod corespunzător”, respectiv art.</w:t>
      </w:r>
      <w:proofErr w:type="gramEnd"/>
      <w:r w:rsidRPr="00DC3641">
        <w:rPr>
          <w:color w:val="000000"/>
        </w:rPr>
        <w:t xml:space="preserve"> 302- 331 din OUG nr. </w:t>
      </w:r>
      <w:proofErr w:type="gramStart"/>
      <w:r w:rsidRPr="00DC3641">
        <w:rPr>
          <w:color w:val="000000"/>
        </w:rPr>
        <w:t>57/2019.</w:t>
      </w:r>
      <w:proofErr w:type="gramEnd"/>
      <w:r w:rsidRPr="00DC3641">
        <w:rPr>
          <w:color w:val="000000"/>
        </w:rPr>
        <w:t> </w:t>
      </w:r>
    </w:p>
    <w:p w:rsidR="008545CF" w:rsidRPr="0069557E" w:rsidRDefault="008545CF" w:rsidP="008545CF">
      <w:pPr>
        <w:pStyle w:val="NormalWeb"/>
        <w:spacing w:before="0" w:beforeAutospacing="0" w:after="0" w:afterAutospacing="0"/>
        <w:ind w:left="284" w:right="7450"/>
        <w:rPr>
          <w:b/>
        </w:rPr>
      </w:pPr>
      <w:r w:rsidRPr="0069557E">
        <w:rPr>
          <w:b/>
          <w:color w:val="000000"/>
        </w:rPr>
        <w:lastRenderedPageBreak/>
        <w:t>Capitolul IV </w:t>
      </w:r>
    </w:p>
    <w:p w:rsidR="008545CF" w:rsidRPr="0069557E" w:rsidRDefault="008545CF" w:rsidP="008545CF">
      <w:pPr>
        <w:pStyle w:val="NormalWeb"/>
        <w:spacing w:before="0" w:beforeAutospacing="0" w:after="0" w:afterAutospacing="0"/>
        <w:ind w:left="284" w:right="6278"/>
        <w:rPr>
          <w:b/>
        </w:rPr>
      </w:pPr>
      <w:r w:rsidRPr="0069557E">
        <w:rPr>
          <w:b/>
          <w:color w:val="000000"/>
        </w:rPr>
        <w:t>Durata estimată a concesiunii </w:t>
      </w:r>
    </w:p>
    <w:p w:rsidR="008545CF" w:rsidRPr="00DC3641" w:rsidRDefault="008545CF" w:rsidP="008545CF">
      <w:pPr>
        <w:pStyle w:val="NormalWeb"/>
        <w:spacing w:before="0" w:beforeAutospacing="0" w:after="0" w:afterAutospacing="0"/>
        <w:ind w:left="284" w:right="-341"/>
      </w:pPr>
      <w:r w:rsidRPr="00DC3641">
        <w:rPr>
          <w:color w:val="000000"/>
        </w:rPr>
        <w:t xml:space="preserve">Conform legislatiei in domeniu </w:t>
      </w:r>
      <w:r>
        <w:rPr>
          <w:color w:val="000000"/>
        </w:rPr>
        <w:t xml:space="preserve">durata concesiunii </w:t>
      </w:r>
      <w:proofErr w:type="gramStart"/>
      <w:r>
        <w:rPr>
          <w:color w:val="000000"/>
        </w:rPr>
        <w:t>este</w:t>
      </w:r>
      <w:proofErr w:type="gramEnd"/>
      <w:r>
        <w:rPr>
          <w:color w:val="000000"/>
        </w:rPr>
        <w:t xml:space="preserve"> de 49 de ani.</w:t>
      </w:r>
    </w:p>
    <w:p w:rsidR="008545CF" w:rsidRPr="00DC3641" w:rsidRDefault="008545CF" w:rsidP="008545CF">
      <w:pPr>
        <w:pStyle w:val="NormalWeb"/>
        <w:spacing w:before="0" w:beforeAutospacing="0" w:after="0" w:afterAutospacing="0"/>
        <w:ind w:left="284" w:right="2818"/>
        <w:rPr>
          <w:color w:val="000000"/>
        </w:rPr>
      </w:pPr>
    </w:p>
    <w:p w:rsidR="008545CF" w:rsidRPr="00DC3641" w:rsidRDefault="008545CF" w:rsidP="008545CF">
      <w:pPr>
        <w:pStyle w:val="NormalWeb"/>
        <w:spacing w:before="0" w:beforeAutospacing="0" w:after="0" w:afterAutospacing="0"/>
        <w:ind w:left="284" w:right="2818"/>
        <w:rPr>
          <w:color w:val="000000"/>
        </w:rPr>
      </w:pPr>
    </w:p>
    <w:p w:rsidR="008545CF" w:rsidRPr="00DC3641" w:rsidRDefault="008545CF" w:rsidP="008545CF">
      <w:pPr>
        <w:pStyle w:val="NormalWeb"/>
        <w:spacing w:before="490" w:beforeAutospacing="0" w:after="0" w:afterAutospacing="0"/>
        <w:ind w:left="284" w:right="2818"/>
        <w:rPr>
          <w:color w:val="000000"/>
        </w:rPr>
      </w:pPr>
    </w:p>
    <w:p w:rsidR="008545CF" w:rsidRPr="00DC3641" w:rsidRDefault="008545CF" w:rsidP="008545CF">
      <w:pPr>
        <w:pStyle w:val="NormalWeb"/>
        <w:spacing w:before="490" w:beforeAutospacing="0" w:after="0" w:afterAutospacing="0"/>
        <w:ind w:left="284" w:right="2818"/>
        <w:rPr>
          <w:color w:val="000000"/>
        </w:rPr>
      </w:pPr>
    </w:p>
    <w:p w:rsidR="008545CF" w:rsidRPr="00DC3641" w:rsidRDefault="008545CF" w:rsidP="008545CF">
      <w:pPr>
        <w:pStyle w:val="NormalWeb"/>
        <w:spacing w:before="490" w:beforeAutospacing="0" w:after="0" w:afterAutospacing="0"/>
        <w:ind w:left="284" w:right="2818"/>
        <w:rPr>
          <w:color w:val="000000"/>
        </w:rPr>
      </w:pPr>
    </w:p>
    <w:p w:rsidR="008545CF" w:rsidRPr="00DC3641" w:rsidRDefault="008545CF" w:rsidP="008545CF">
      <w:pPr>
        <w:pStyle w:val="NormalWeb"/>
        <w:spacing w:before="490" w:beforeAutospacing="0" w:after="0" w:afterAutospacing="0"/>
        <w:ind w:left="284" w:right="2818"/>
        <w:rPr>
          <w:color w:val="000000"/>
        </w:rPr>
      </w:pPr>
    </w:p>
    <w:p w:rsidR="008545CF" w:rsidRPr="00DC3641" w:rsidRDefault="008545CF" w:rsidP="008545CF">
      <w:pPr>
        <w:pStyle w:val="NormalWeb"/>
        <w:spacing w:before="490" w:beforeAutospacing="0" w:after="0" w:afterAutospacing="0"/>
        <w:ind w:left="284" w:right="2818"/>
        <w:rPr>
          <w:color w:val="000000"/>
        </w:rPr>
      </w:pPr>
    </w:p>
    <w:p w:rsidR="008545CF" w:rsidRPr="00DC3641" w:rsidRDefault="008545CF" w:rsidP="008545CF">
      <w:pPr>
        <w:pStyle w:val="NormalWeb"/>
        <w:spacing w:before="490" w:beforeAutospacing="0" w:after="0" w:afterAutospacing="0"/>
        <w:ind w:left="284" w:right="2818"/>
        <w:rPr>
          <w:color w:val="000000"/>
        </w:rPr>
      </w:pPr>
    </w:p>
    <w:p w:rsidR="008545CF" w:rsidRDefault="008545CF" w:rsidP="008545CF">
      <w:pPr>
        <w:pStyle w:val="NormalWeb"/>
        <w:spacing w:before="490" w:beforeAutospacing="0" w:after="0" w:afterAutospacing="0"/>
        <w:ind w:left="284" w:right="2818"/>
        <w:rPr>
          <w:color w:val="000000"/>
        </w:rPr>
      </w:pPr>
    </w:p>
    <w:p w:rsidR="008545CF" w:rsidRDefault="008545CF" w:rsidP="008545CF">
      <w:pPr>
        <w:pStyle w:val="NormalWeb"/>
        <w:spacing w:before="490" w:beforeAutospacing="0" w:after="0" w:afterAutospacing="0"/>
        <w:ind w:left="284" w:right="2818"/>
        <w:rPr>
          <w:color w:val="000000"/>
        </w:rPr>
      </w:pPr>
    </w:p>
    <w:p w:rsidR="008545CF" w:rsidRDefault="008545CF" w:rsidP="008545CF">
      <w:pPr>
        <w:pStyle w:val="NormalWeb"/>
        <w:spacing w:before="490" w:beforeAutospacing="0" w:after="0" w:afterAutospacing="0"/>
        <w:ind w:left="284" w:right="2818"/>
        <w:rPr>
          <w:color w:val="000000"/>
        </w:rPr>
      </w:pPr>
    </w:p>
    <w:p w:rsidR="008545CF" w:rsidRPr="00DC3641" w:rsidRDefault="008545CF" w:rsidP="008545CF">
      <w:pPr>
        <w:pStyle w:val="NormalWeb"/>
        <w:spacing w:before="490" w:beforeAutospacing="0" w:after="0" w:afterAutospacing="0"/>
        <w:ind w:right="2818"/>
        <w:rPr>
          <w:color w:val="000000"/>
        </w:rPr>
      </w:pPr>
    </w:p>
    <w:p w:rsidR="008545CF" w:rsidRDefault="008545CF" w:rsidP="008545CF">
      <w:pPr>
        <w:pStyle w:val="NormalWeb"/>
        <w:spacing w:before="490" w:beforeAutospacing="0" w:after="0" w:afterAutospacing="0"/>
        <w:ind w:left="2408" w:right="2818" w:firstLine="424"/>
        <w:jc w:val="center"/>
        <w:rPr>
          <w:b/>
          <w:color w:val="000000"/>
        </w:rPr>
      </w:pPr>
    </w:p>
    <w:p w:rsidR="008545CF" w:rsidRDefault="008545CF" w:rsidP="008545CF">
      <w:pPr>
        <w:pStyle w:val="NormalWeb"/>
        <w:spacing w:before="490" w:beforeAutospacing="0" w:after="0" w:afterAutospacing="0"/>
        <w:ind w:left="2408" w:right="2818" w:firstLine="424"/>
        <w:jc w:val="center"/>
        <w:rPr>
          <w:b/>
          <w:color w:val="000000"/>
        </w:rPr>
      </w:pPr>
    </w:p>
    <w:p w:rsidR="008545CF" w:rsidRDefault="008545CF" w:rsidP="008545CF">
      <w:pPr>
        <w:pStyle w:val="NormalWeb"/>
        <w:spacing w:before="490" w:beforeAutospacing="0" w:after="0" w:afterAutospacing="0"/>
        <w:ind w:left="2408" w:right="2818" w:firstLine="424"/>
        <w:jc w:val="center"/>
        <w:rPr>
          <w:b/>
          <w:color w:val="000000"/>
        </w:rPr>
      </w:pPr>
    </w:p>
    <w:p w:rsidR="008545CF" w:rsidRDefault="008545CF" w:rsidP="008545CF">
      <w:pPr>
        <w:pStyle w:val="NormalWeb"/>
        <w:spacing w:before="490" w:beforeAutospacing="0" w:after="0" w:afterAutospacing="0"/>
        <w:ind w:left="2408" w:right="2818" w:firstLine="424"/>
        <w:jc w:val="center"/>
        <w:rPr>
          <w:b/>
          <w:color w:val="000000"/>
        </w:rPr>
      </w:pPr>
    </w:p>
    <w:p w:rsidR="008545CF" w:rsidRDefault="008545CF" w:rsidP="008545CF">
      <w:pPr>
        <w:pStyle w:val="NormalWeb"/>
        <w:spacing w:before="490" w:beforeAutospacing="0" w:after="0" w:afterAutospacing="0"/>
        <w:ind w:left="2832" w:right="-34"/>
        <w:jc w:val="right"/>
        <w:rPr>
          <w:b/>
          <w:color w:val="000000"/>
        </w:rPr>
      </w:pPr>
      <w:proofErr w:type="gramStart"/>
      <w:r>
        <w:rPr>
          <w:b/>
          <w:color w:val="000000"/>
        </w:rPr>
        <w:t>Anexa 2 la HCL nr.</w:t>
      </w:r>
      <w:proofErr w:type="gramEnd"/>
      <w:r>
        <w:rPr>
          <w:b/>
          <w:color w:val="000000"/>
        </w:rPr>
        <w:t xml:space="preserve"> 81/2020</w:t>
      </w:r>
    </w:p>
    <w:p w:rsidR="008545CF" w:rsidRPr="0069557E" w:rsidRDefault="008545CF" w:rsidP="008545CF">
      <w:pPr>
        <w:pStyle w:val="NormalWeb"/>
        <w:spacing w:before="490" w:beforeAutospacing="0" w:after="0" w:afterAutospacing="0"/>
        <w:ind w:left="2408" w:right="2818" w:firstLine="424"/>
        <w:jc w:val="center"/>
        <w:rPr>
          <w:b/>
        </w:rPr>
      </w:pPr>
      <w:r w:rsidRPr="0069557E">
        <w:rPr>
          <w:b/>
          <w:color w:val="000000"/>
        </w:rPr>
        <w:t>DOCUMENTAȚIA DE ATRIBUIRE</w:t>
      </w:r>
    </w:p>
    <w:p w:rsidR="008545CF" w:rsidRPr="0069557E" w:rsidRDefault="008545CF" w:rsidP="008545CF">
      <w:pPr>
        <w:pStyle w:val="NormalWeb"/>
        <w:spacing w:before="269" w:beforeAutospacing="0" w:after="0" w:afterAutospacing="0"/>
        <w:ind w:left="284" w:right="-302"/>
        <w:jc w:val="center"/>
        <w:rPr>
          <w:b/>
        </w:rPr>
      </w:pPr>
      <w:proofErr w:type="gramStart"/>
      <w:r w:rsidRPr="0069557E">
        <w:rPr>
          <w:b/>
          <w:color w:val="000000"/>
        </w:rPr>
        <w:lastRenderedPageBreak/>
        <w:t>pentru</w:t>
      </w:r>
      <w:proofErr w:type="gramEnd"/>
      <w:r w:rsidRPr="0069557E">
        <w:rPr>
          <w:b/>
          <w:color w:val="000000"/>
        </w:rPr>
        <w:t xml:space="preserve"> concesionarea prin licitatie</w:t>
      </w:r>
      <w:r>
        <w:rPr>
          <w:b/>
          <w:color w:val="000000"/>
        </w:rPr>
        <w:t xml:space="preserve"> a</w:t>
      </w:r>
      <w:r w:rsidRPr="0069557E">
        <w:rPr>
          <w:b/>
          <w:color w:val="000000"/>
        </w:rPr>
        <w:t xml:space="preserve"> </w:t>
      </w:r>
      <w:r>
        <w:rPr>
          <w:rFonts w:eastAsia="Palatino Linotype"/>
          <w:b/>
        </w:rPr>
        <w:t>terenului înscris</w:t>
      </w:r>
      <w:r w:rsidRPr="0080203B">
        <w:rPr>
          <w:rFonts w:eastAsia="Palatino Linotype"/>
          <w:b/>
        </w:rPr>
        <w:t xml:space="preserve"> în CF Giarmata nr. </w:t>
      </w:r>
      <w:proofErr w:type="gramStart"/>
      <w:r w:rsidRPr="0080203B">
        <w:rPr>
          <w:rFonts w:eastAsia="Palatino Linotype"/>
          <w:b/>
        </w:rPr>
        <w:t>412691 nr.</w:t>
      </w:r>
      <w:proofErr w:type="gramEnd"/>
      <w:r w:rsidRPr="0080203B">
        <w:rPr>
          <w:rFonts w:eastAsia="Palatino Linotype"/>
          <w:b/>
        </w:rPr>
        <w:t xml:space="preserve"> </w:t>
      </w:r>
      <w:proofErr w:type="gramStart"/>
      <w:r w:rsidRPr="0080203B">
        <w:rPr>
          <w:rFonts w:eastAsia="Palatino Linotype"/>
          <w:b/>
        </w:rPr>
        <w:t>cad</w:t>
      </w:r>
      <w:proofErr w:type="gramEnd"/>
      <w:r w:rsidRPr="0080203B">
        <w:rPr>
          <w:rFonts w:eastAsia="Palatino Linotype"/>
          <w:b/>
        </w:rPr>
        <w:t xml:space="preserve">. </w:t>
      </w:r>
      <w:proofErr w:type="gramStart"/>
      <w:r w:rsidRPr="0080203B">
        <w:rPr>
          <w:rFonts w:eastAsia="Palatino Linotype"/>
          <w:b/>
        </w:rPr>
        <w:t>412691 situat în comuna Giarmata, nr.</w:t>
      </w:r>
      <w:proofErr w:type="gramEnd"/>
      <w:r w:rsidRPr="0080203B">
        <w:rPr>
          <w:rFonts w:eastAsia="Palatino Linotype"/>
          <w:b/>
        </w:rPr>
        <w:t xml:space="preserve"> 435, teren</w:t>
      </w:r>
      <w:r>
        <w:rPr>
          <w:rFonts w:eastAsia="Palatino Linotype"/>
          <w:b/>
        </w:rPr>
        <w:t xml:space="preserve"> aflat</w:t>
      </w:r>
      <w:r w:rsidRPr="0080203B">
        <w:rPr>
          <w:rFonts w:eastAsia="Palatino Linotype"/>
          <w:b/>
        </w:rPr>
        <w:t xml:space="preserve"> în domeniul privat al comunei Giarm</w:t>
      </w:r>
      <w:r>
        <w:rPr>
          <w:rFonts w:eastAsia="Palatino Linotype"/>
          <w:b/>
        </w:rPr>
        <w:t>ata</w:t>
      </w:r>
    </w:p>
    <w:p w:rsidR="008545CF" w:rsidRPr="0069557E" w:rsidRDefault="008545CF" w:rsidP="008545CF">
      <w:pPr>
        <w:pStyle w:val="NormalWeb"/>
        <w:spacing w:before="360" w:beforeAutospacing="0" w:after="0" w:afterAutospacing="0"/>
        <w:ind w:left="284" w:right="7620"/>
        <w:jc w:val="both"/>
        <w:rPr>
          <w:color w:val="000000"/>
        </w:rPr>
      </w:pPr>
      <w:r>
        <w:rPr>
          <w:color w:val="000000"/>
        </w:rPr>
        <w:t>Conț</w:t>
      </w:r>
      <w:r w:rsidRPr="00DC3641">
        <w:rPr>
          <w:color w:val="000000"/>
        </w:rPr>
        <w:t>inut: </w:t>
      </w:r>
    </w:p>
    <w:p w:rsidR="008545CF" w:rsidRPr="00DC3641" w:rsidRDefault="008545CF" w:rsidP="008545CF">
      <w:pPr>
        <w:pStyle w:val="NormalWeb"/>
        <w:spacing w:before="34" w:beforeAutospacing="0" w:after="0" w:afterAutospacing="0"/>
        <w:ind w:left="284" w:right="-336"/>
        <w:jc w:val="both"/>
      </w:pPr>
      <w:r w:rsidRPr="00DC3641">
        <w:rPr>
          <w:color w:val="000000"/>
        </w:rPr>
        <w:t xml:space="preserve">1. </w:t>
      </w:r>
      <w:proofErr w:type="gramStart"/>
      <w:r w:rsidRPr="00DC3641">
        <w:rPr>
          <w:color w:val="000000"/>
        </w:rPr>
        <w:t>informaţii</w:t>
      </w:r>
      <w:proofErr w:type="gramEnd"/>
      <w:r w:rsidRPr="00DC3641">
        <w:rPr>
          <w:color w:val="000000"/>
        </w:rPr>
        <w:t xml:space="preserve"> generale privind concedentul, în special nume, prenume/denumirea, CI/codul fiscal, adresa, numărul de telefon, telefax şi/sau adresa de e-mail a persoanei de contact etc.; </w:t>
      </w:r>
    </w:p>
    <w:p w:rsidR="008545CF" w:rsidRDefault="008545CF" w:rsidP="008545CF">
      <w:pPr>
        <w:pStyle w:val="NormalWeb"/>
        <w:spacing w:before="34" w:beforeAutospacing="0" w:after="0" w:afterAutospacing="0"/>
        <w:ind w:left="284" w:right="-341"/>
        <w:jc w:val="both"/>
        <w:rPr>
          <w:color w:val="000000"/>
        </w:rPr>
      </w:pPr>
      <w:r w:rsidRPr="00DC3641">
        <w:rPr>
          <w:color w:val="000000"/>
        </w:rPr>
        <w:t xml:space="preserve">2. </w:t>
      </w:r>
      <w:proofErr w:type="gramStart"/>
      <w:r w:rsidRPr="00DC3641">
        <w:rPr>
          <w:color w:val="000000"/>
        </w:rPr>
        <w:t>instrucţiuni</w:t>
      </w:r>
      <w:proofErr w:type="gramEnd"/>
      <w:r w:rsidRPr="00DC3641">
        <w:rPr>
          <w:color w:val="000000"/>
        </w:rPr>
        <w:t xml:space="preserve"> privind organizarea şi desfăşurarea procedurii de concesionare;</w:t>
      </w:r>
    </w:p>
    <w:p w:rsidR="008545CF" w:rsidRDefault="008545CF" w:rsidP="008545CF">
      <w:pPr>
        <w:pStyle w:val="NormalWeb"/>
        <w:spacing w:before="34" w:beforeAutospacing="0" w:after="0" w:afterAutospacing="0"/>
        <w:ind w:left="284" w:right="-341"/>
        <w:jc w:val="both"/>
        <w:rPr>
          <w:color w:val="000000"/>
        </w:rPr>
      </w:pPr>
      <w:r w:rsidRPr="00DC3641">
        <w:rPr>
          <w:color w:val="000000"/>
        </w:rPr>
        <w:t xml:space="preserve"> 3. </w:t>
      </w:r>
      <w:proofErr w:type="gramStart"/>
      <w:r w:rsidRPr="00DC3641">
        <w:rPr>
          <w:color w:val="000000"/>
        </w:rPr>
        <w:t>caietul</w:t>
      </w:r>
      <w:proofErr w:type="gramEnd"/>
      <w:r w:rsidRPr="00DC3641">
        <w:rPr>
          <w:color w:val="000000"/>
        </w:rPr>
        <w:t xml:space="preserve"> de sarcini;</w:t>
      </w:r>
    </w:p>
    <w:p w:rsidR="008545CF" w:rsidRDefault="008545CF" w:rsidP="008545CF">
      <w:pPr>
        <w:pStyle w:val="NormalWeb"/>
        <w:spacing w:before="34" w:beforeAutospacing="0" w:after="0" w:afterAutospacing="0"/>
        <w:ind w:left="284" w:right="-341"/>
        <w:jc w:val="both"/>
        <w:rPr>
          <w:color w:val="000000"/>
        </w:rPr>
      </w:pPr>
      <w:r w:rsidRPr="00DC3641">
        <w:rPr>
          <w:color w:val="000000"/>
        </w:rPr>
        <w:t xml:space="preserve"> 4. </w:t>
      </w:r>
      <w:proofErr w:type="gramStart"/>
      <w:r w:rsidRPr="00DC3641">
        <w:rPr>
          <w:color w:val="000000"/>
        </w:rPr>
        <w:t>instrucţiuni</w:t>
      </w:r>
      <w:proofErr w:type="gramEnd"/>
      <w:r w:rsidRPr="00DC3641">
        <w:rPr>
          <w:color w:val="000000"/>
        </w:rPr>
        <w:t xml:space="preserve"> privind modul de elaborare şi prezentare a ofertelor; </w:t>
      </w:r>
    </w:p>
    <w:p w:rsidR="008545CF" w:rsidRPr="00DC3641" w:rsidRDefault="008545CF" w:rsidP="008545CF">
      <w:pPr>
        <w:pStyle w:val="NormalWeb"/>
        <w:spacing w:before="34" w:beforeAutospacing="0" w:after="0" w:afterAutospacing="0"/>
        <w:ind w:left="284" w:right="-341"/>
        <w:jc w:val="both"/>
      </w:pPr>
      <w:r w:rsidRPr="00DC3641">
        <w:rPr>
          <w:color w:val="000000"/>
        </w:rPr>
        <w:t xml:space="preserve">5. </w:t>
      </w:r>
      <w:proofErr w:type="gramStart"/>
      <w:r w:rsidRPr="00DC3641">
        <w:rPr>
          <w:color w:val="000000"/>
        </w:rPr>
        <w:t>informaţii</w:t>
      </w:r>
      <w:proofErr w:type="gramEnd"/>
      <w:r w:rsidRPr="00DC3641">
        <w:rPr>
          <w:color w:val="000000"/>
        </w:rPr>
        <w:t xml:space="preserve"> detaliate şi complete privind criteriile de atribuire aplicate pentru stabilirea ofertei câştigătoare, precum şi ponderea lor; </w:t>
      </w:r>
    </w:p>
    <w:p w:rsidR="008545CF" w:rsidRPr="00DC3641" w:rsidRDefault="008545CF" w:rsidP="008545CF">
      <w:pPr>
        <w:pStyle w:val="NormalWeb"/>
        <w:spacing w:before="34" w:beforeAutospacing="0" w:after="0" w:afterAutospacing="0"/>
        <w:ind w:left="284" w:right="-192"/>
        <w:jc w:val="both"/>
      </w:pPr>
      <w:r w:rsidRPr="00DC3641">
        <w:rPr>
          <w:color w:val="000000"/>
        </w:rPr>
        <w:t xml:space="preserve">6. </w:t>
      </w:r>
      <w:proofErr w:type="gramStart"/>
      <w:r w:rsidRPr="00DC3641">
        <w:rPr>
          <w:color w:val="000000"/>
        </w:rPr>
        <w:t>instrucţiuni</w:t>
      </w:r>
      <w:proofErr w:type="gramEnd"/>
      <w:r w:rsidRPr="00DC3641">
        <w:rPr>
          <w:color w:val="000000"/>
        </w:rPr>
        <w:t xml:space="preserve"> privind modul de utilizare a căilor de atac; 7. </w:t>
      </w:r>
      <w:proofErr w:type="gramStart"/>
      <w:r w:rsidRPr="00DC3641">
        <w:rPr>
          <w:color w:val="000000"/>
        </w:rPr>
        <w:t>informaţii</w:t>
      </w:r>
      <w:proofErr w:type="gramEnd"/>
      <w:r w:rsidRPr="00DC3641">
        <w:rPr>
          <w:color w:val="000000"/>
        </w:rPr>
        <w:t xml:space="preserve"> referitoare la clauzele contractuale obligatorii - Contractul cadru de concesiune </w:t>
      </w:r>
    </w:p>
    <w:p w:rsidR="008545CF" w:rsidRPr="00DC3641" w:rsidRDefault="008545CF" w:rsidP="008545CF">
      <w:pPr>
        <w:pStyle w:val="NormalWeb"/>
        <w:tabs>
          <w:tab w:val="left" w:pos="9180"/>
        </w:tabs>
        <w:spacing w:before="538" w:beforeAutospacing="0" w:after="0" w:afterAutospacing="0"/>
        <w:ind w:left="284" w:right="108"/>
        <w:jc w:val="both"/>
      </w:pPr>
      <w:r w:rsidRPr="00DC3641">
        <w:rPr>
          <w:color w:val="000000"/>
        </w:rPr>
        <w:t>I. INFORMAŢII GENERALE PRIVIND CONCEDENTUL </w:t>
      </w:r>
    </w:p>
    <w:p w:rsidR="008545CF" w:rsidRPr="00DC3641" w:rsidRDefault="008545CF" w:rsidP="008545CF">
      <w:pPr>
        <w:pStyle w:val="NormalWeb"/>
        <w:spacing w:before="413" w:beforeAutospacing="0" w:after="0" w:afterAutospacing="0"/>
        <w:ind w:left="284" w:right="-336"/>
        <w:jc w:val="both"/>
        <w:rPr>
          <w:color w:val="000000"/>
        </w:rPr>
      </w:pPr>
      <w:proofErr w:type="gramStart"/>
      <w:r w:rsidRPr="00DC3641">
        <w:rPr>
          <w:color w:val="000000"/>
        </w:rPr>
        <w:t>CONCEDENT :</w:t>
      </w:r>
      <w:proofErr w:type="gramEnd"/>
      <w:r w:rsidRPr="00DC3641">
        <w:rPr>
          <w:color w:val="000000"/>
        </w:rPr>
        <w:t xml:space="preserve"> COMUNA GIARMATA </w:t>
      </w:r>
    </w:p>
    <w:p w:rsidR="008545CF" w:rsidRPr="00DC3641" w:rsidRDefault="008545CF" w:rsidP="008545CF">
      <w:pPr>
        <w:pStyle w:val="NormalWeb"/>
        <w:spacing w:before="413" w:beforeAutospacing="0" w:after="0" w:afterAutospacing="0"/>
        <w:ind w:left="284" w:right="-336"/>
        <w:jc w:val="both"/>
        <w:rPr>
          <w:color w:val="000000"/>
        </w:rPr>
      </w:pPr>
      <w:r w:rsidRPr="00DC3641">
        <w:rPr>
          <w:color w:val="000000"/>
        </w:rPr>
        <w:t xml:space="preserve">COD </w:t>
      </w:r>
      <w:proofErr w:type="gramStart"/>
      <w:r w:rsidRPr="00DC3641">
        <w:rPr>
          <w:color w:val="000000"/>
        </w:rPr>
        <w:t>FISCAL :</w:t>
      </w:r>
      <w:proofErr w:type="gramEnd"/>
      <w:r w:rsidRPr="00DC3641">
        <w:rPr>
          <w:color w:val="000000"/>
        </w:rPr>
        <w:t xml:space="preserve"> 6049470</w:t>
      </w:r>
    </w:p>
    <w:p w:rsidR="008545CF" w:rsidRPr="00DC3641" w:rsidRDefault="008545CF" w:rsidP="008545CF">
      <w:pPr>
        <w:pStyle w:val="NormalWeb"/>
        <w:spacing w:before="413" w:beforeAutospacing="0" w:after="0" w:afterAutospacing="0"/>
        <w:ind w:left="284" w:right="-336"/>
        <w:jc w:val="both"/>
        <w:rPr>
          <w:color w:val="000000"/>
        </w:rPr>
      </w:pPr>
      <w:r w:rsidRPr="00DC3641">
        <w:rPr>
          <w:color w:val="000000"/>
        </w:rPr>
        <w:t xml:space="preserve"> TELEFON 0256/ </w:t>
      </w:r>
      <w:proofErr w:type="gramStart"/>
      <w:r w:rsidRPr="00DC3641">
        <w:rPr>
          <w:color w:val="000000"/>
        </w:rPr>
        <w:t>369101 ;</w:t>
      </w:r>
      <w:proofErr w:type="gramEnd"/>
      <w:r w:rsidRPr="00DC3641">
        <w:rPr>
          <w:color w:val="000000"/>
        </w:rPr>
        <w:t xml:space="preserve"> FAX 0256369102</w:t>
      </w:r>
    </w:p>
    <w:p w:rsidR="008545CF" w:rsidRPr="00DC3641" w:rsidRDefault="008545CF" w:rsidP="008545CF">
      <w:pPr>
        <w:pStyle w:val="NormalWeb"/>
        <w:spacing w:before="413" w:beforeAutospacing="0" w:after="0" w:afterAutospacing="0"/>
        <w:ind w:left="284" w:right="-336"/>
        <w:jc w:val="both"/>
      </w:pPr>
      <w:r w:rsidRPr="00DC3641">
        <w:rPr>
          <w:color w:val="000000"/>
        </w:rPr>
        <w:t xml:space="preserve"> Organizarea licitatiei se face de catre Comisia de</w:t>
      </w:r>
      <w:r>
        <w:rPr>
          <w:color w:val="000000"/>
        </w:rPr>
        <w:t xml:space="preserve"> evaluare numita prin HCL nr. </w:t>
      </w:r>
      <w:proofErr w:type="gramStart"/>
      <w:r>
        <w:rPr>
          <w:color w:val="000000"/>
        </w:rPr>
        <w:t>______</w:t>
      </w:r>
      <w:r w:rsidRPr="00DC3641">
        <w:rPr>
          <w:color w:val="000000"/>
        </w:rPr>
        <w:t>, secretariatul acesteia fiind asigurat de Compartimentul Patrimoniu.</w:t>
      </w:r>
      <w:proofErr w:type="gramEnd"/>
      <w:r w:rsidRPr="00DC3641">
        <w:rPr>
          <w:color w:val="000000"/>
        </w:rPr>
        <w:t> </w:t>
      </w:r>
    </w:p>
    <w:p w:rsidR="008545CF" w:rsidRPr="00DC3641" w:rsidRDefault="008545CF" w:rsidP="008545CF">
      <w:pPr>
        <w:pStyle w:val="NormalWeb"/>
        <w:spacing w:before="538" w:beforeAutospacing="0" w:after="0" w:afterAutospacing="0"/>
        <w:ind w:left="284" w:right="-341"/>
        <w:jc w:val="both"/>
      </w:pPr>
      <w:r w:rsidRPr="00DC3641">
        <w:rPr>
          <w:color w:val="000000"/>
        </w:rPr>
        <w:t>II. INSTRUCTIUNI PRIVIND ORGANIZAREA SI DESFASURAREA PROCEDURII DE </w:t>
      </w:r>
    </w:p>
    <w:p w:rsidR="008545CF" w:rsidRPr="00DC3641" w:rsidRDefault="008545CF" w:rsidP="008545CF">
      <w:pPr>
        <w:pStyle w:val="NormalWeb"/>
        <w:spacing w:before="34" w:beforeAutospacing="0" w:after="0" w:afterAutospacing="0"/>
        <w:ind w:left="284" w:right="6720"/>
        <w:jc w:val="both"/>
      </w:pPr>
      <w:r w:rsidRPr="00DC3641">
        <w:rPr>
          <w:color w:val="000000"/>
        </w:rPr>
        <w:t>CONCESIONARE </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 xml:space="preserve">A. Procedura licitatiei publice </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 xml:space="preserve">1. In cazul acestei proceduri, concedentul are obligatia sa publice anuntul de licitatie in Monitorul Oficial al Romaniei, partea a VI </w:t>
      </w:r>
      <w:proofErr w:type="gramStart"/>
      <w:r w:rsidRPr="00DC3641">
        <w:rPr>
          <w:color w:val="000000"/>
        </w:rPr>
        <w:t>a ,</w:t>
      </w:r>
      <w:proofErr w:type="gramEnd"/>
      <w:r w:rsidRPr="00DC3641">
        <w:rPr>
          <w:color w:val="000000"/>
        </w:rPr>
        <w:t xml:space="preserve"> intr-un cotidian de circulatie nationala, intr-unul de circulatie locala si pe site-ul </w:t>
      </w:r>
      <w:r>
        <w:rPr>
          <w:color w:val="000000"/>
        </w:rPr>
        <w:t>Comunei Giarmata. În acest sens, se va emite o dispoziție a Primarului comunei Giarmata pentru a se stabili aspectele organzatorice, în termen de 30 de zile de la data adoptării prezentei hotărâri.</w:t>
      </w:r>
      <w:r w:rsidRPr="00DC3641">
        <w:rPr>
          <w:color w:val="000000"/>
        </w:rPr>
        <w:t xml:space="preserve"> </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 xml:space="preserve">2. Anuntul se trimite spre publicare cu cel putin 20 de zile calendaristice inainte de data limita pentru depunerea ofertelor. </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3. Documentatia de atribuire se ridica contra cost de la Compartimentul Patrimoniu. Persoanele interesate pot solicita clarific</w:t>
      </w:r>
      <w:r>
        <w:rPr>
          <w:color w:val="000000"/>
        </w:rPr>
        <w:t>ă</w:t>
      </w:r>
      <w:r w:rsidRPr="00DC3641">
        <w:rPr>
          <w:color w:val="000000"/>
        </w:rPr>
        <w:t>ri</w:t>
      </w:r>
      <w:r>
        <w:rPr>
          <w:color w:val="000000"/>
        </w:rPr>
        <w:t xml:space="preserve"> cu maxim 4 zile înainte de termenul limită de depunere a ofertelor,</w:t>
      </w:r>
      <w:r w:rsidRPr="00DC3641">
        <w:rPr>
          <w:color w:val="000000"/>
        </w:rPr>
        <w:t xml:space="preserve"> iar reprezentan</w:t>
      </w:r>
      <w:r>
        <w:rPr>
          <w:color w:val="000000"/>
        </w:rPr>
        <w:t>ț</w:t>
      </w:r>
      <w:r w:rsidRPr="00DC3641">
        <w:rPr>
          <w:color w:val="000000"/>
        </w:rPr>
        <w:t>ii concedentului au obligatia de a le transmite r</w:t>
      </w:r>
      <w:r>
        <w:rPr>
          <w:color w:val="000000"/>
        </w:rPr>
        <w:t>ă</w:t>
      </w:r>
      <w:r w:rsidRPr="00DC3641">
        <w:rPr>
          <w:color w:val="000000"/>
        </w:rPr>
        <w:t xml:space="preserve">spunsul </w:t>
      </w:r>
      <w:r>
        <w:rPr>
          <w:color w:val="000000"/>
        </w:rPr>
        <w:t>î</w:t>
      </w:r>
      <w:r w:rsidRPr="00DC3641">
        <w:rPr>
          <w:color w:val="000000"/>
        </w:rPr>
        <w:t xml:space="preserve">ntr-o perioada </w:t>
      </w:r>
      <w:proofErr w:type="gramStart"/>
      <w:r w:rsidRPr="00DC3641">
        <w:rPr>
          <w:color w:val="000000"/>
        </w:rPr>
        <w:t>ce</w:t>
      </w:r>
      <w:proofErr w:type="gramEnd"/>
      <w:r w:rsidRPr="00DC3641">
        <w:rPr>
          <w:color w:val="000000"/>
        </w:rPr>
        <w:t xml:space="preserve"> nu depaseste 4 zile lucratoare. Pentru comunicarea clarificarilor, persoana interesata </w:t>
      </w:r>
      <w:proofErr w:type="gramStart"/>
      <w:r w:rsidRPr="00DC3641">
        <w:rPr>
          <w:color w:val="000000"/>
        </w:rPr>
        <w:t>va</w:t>
      </w:r>
      <w:proofErr w:type="gramEnd"/>
      <w:r w:rsidRPr="00DC3641">
        <w:rPr>
          <w:color w:val="000000"/>
        </w:rPr>
        <w:t xml:space="preserve"> pune la dispozitie adresa, nr. </w:t>
      </w:r>
      <w:proofErr w:type="gramStart"/>
      <w:r w:rsidRPr="00DC3641">
        <w:rPr>
          <w:color w:val="000000"/>
        </w:rPr>
        <w:t>fax</w:t>
      </w:r>
      <w:proofErr w:type="gramEnd"/>
      <w:r w:rsidRPr="00DC3641">
        <w:rPr>
          <w:color w:val="000000"/>
        </w:rPr>
        <w:t xml:space="preserve"> si e-mail-ul sau va preciza in scris daca doreste o alta modalitate de comunicare (ex: sa ridice personal corespondenta). </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lastRenderedPageBreak/>
        <w:t xml:space="preserve">4. Ofertele se depun </w:t>
      </w:r>
      <w:r>
        <w:rPr>
          <w:color w:val="000000"/>
        </w:rPr>
        <w:t>conform anunțului</w:t>
      </w:r>
      <w:r w:rsidRPr="00DC3641">
        <w:rPr>
          <w:color w:val="000000"/>
        </w:rPr>
        <w:t xml:space="preserve">, intr-un singur exemplar, in doua plicuri inchise si sigilate, unul exterior si unul </w:t>
      </w:r>
      <w:r>
        <w:rPr>
          <w:color w:val="000000"/>
        </w:rPr>
        <w:t xml:space="preserve">în </w:t>
      </w:r>
      <w:r w:rsidRPr="00DC3641">
        <w:rPr>
          <w:color w:val="000000"/>
        </w:rPr>
        <w:t>interior</w:t>
      </w:r>
      <w:r>
        <w:rPr>
          <w:color w:val="000000"/>
        </w:rPr>
        <w:t>ul acestuia</w:t>
      </w:r>
      <w:r w:rsidRPr="00DC3641">
        <w:rPr>
          <w:color w:val="000000"/>
        </w:rPr>
        <w:t xml:space="preserve">, care vor contine documentele solicitate de concedent. Pe plicuri </w:t>
      </w:r>
      <w:proofErr w:type="gramStart"/>
      <w:r w:rsidRPr="00DC3641">
        <w:rPr>
          <w:color w:val="000000"/>
        </w:rPr>
        <w:t>va</w:t>
      </w:r>
      <w:proofErr w:type="gramEnd"/>
      <w:r w:rsidRPr="00DC3641">
        <w:rPr>
          <w:color w:val="000000"/>
        </w:rPr>
        <w:t xml:space="preserve"> fi trecut obiectul concesiunii pentru care se depune oferta. Dupa primirea ofertelor, in perioada anuntata si inscrierea lor in ordinea primirii constituindu-se în acest sens </w:t>
      </w:r>
      <w:proofErr w:type="gramStart"/>
      <w:r w:rsidRPr="00DC3641">
        <w:rPr>
          <w:color w:val="000000"/>
        </w:rPr>
        <w:t>un</w:t>
      </w:r>
      <w:proofErr w:type="gramEnd"/>
      <w:r w:rsidRPr="00DC3641">
        <w:rPr>
          <w:color w:val="000000"/>
        </w:rPr>
        <w:t xml:space="preserve"> registru “Candidaturi si oferte</w:t>
      </w:r>
      <w:r>
        <w:rPr>
          <w:color w:val="000000"/>
        </w:rPr>
        <w:t>”</w:t>
      </w:r>
      <w:r w:rsidRPr="00DC3641">
        <w:rPr>
          <w:color w:val="000000"/>
        </w:rPr>
        <w:t xml:space="preserve">. </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 xml:space="preserve">5. Procedura de licitatie se desfasoara numai daca in urma publicarii anuntului de licitatie au fost depuse cel putin doua oferte. Sedinta de deschidere a plicurilor </w:t>
      </w:r>
      <w:proofErr w:type="gramStart"/>
      <w:r w:rsidRPr="00DC3641">
        <w:rPr>
          <w:color w:val="000000"/>
        </w:rPr>
        <w:t>este</w:t>
      </w:r>
      <w:proofErr w:type="gramEnd"/>
      <w:r w:rsidRPr="00DC3641">
        <w:rPr>
          <w:color w:val="000000"/>
        </w:rPr>
        <w:t xml:space="preserve"> publica. </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 xml:space="preserve">6. Dupa deschiderea plicurilor exterioare, comisia de evaluare elimina ofertele care nu contin totalitatea documentelor si datelor cerute in </w:t>
      </w:r>
      <w:r>
        <w:rPr>
          <w:color w:val="000000"/>
        </w:rPr>
        <w:t>„Caietul de sarcini</w:t>
      </w:r>
      <w:r w:rsidRPr="00DC3641">
        <w:rPr>
          <w:color w:val="000000"/>
        </w:rPr>
        <w:t xml:space="preserve">” si intocmeste </w:t>
      </w:r>
      <w:proofErr w:type="gramStart"/>
      <w:r w:rsidRPr="00DC3641">
        <w:rPr>
          <w:color w:val="000000"/>
        </w:rPr>
        <w:t>un</w:t>
      </w:r>
      <w:proofErr w:type="gramEnd"/>
      <w:r w:rsidRPr="00DC3641">
        <w:rPr>
          <w:color w:val="000000"/>
        </w:rPr>
        <w:t xml:space="preserve"> proces verbal in care se mentioneaza rezultatul analizei. Pentru continuarea desfasurarii procedurii de licitatie </w:t>
      </w:r>
      <w:proofErr w:type="gramStart"/>
      <w:r w:rsidRPr="00DC3641">
        <w:rPr>
          <w:color w:val="000000"/>
        </w:rPr>
        <w:t>este</w:t>
      </w:r>
      <w:proofErr w:type="gramEnd"/>
      <w:r w:rsidRPr="00DC3641">
        <w:rPr>
          <w:color w:val="000000"/>
        </w:rPr>
        <w:t xml:space="preserve"> necesar ca dupa deschiderea plicurilor exterioare cel putin 2 oferte sa intruneasca conditiile de participare. </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 xml:space="preserve">7. Deschiderea plicurilor interioare ale ofertelor se face numai dupa semnarea procesului verbal care consemneaza operatiunile descrise la pct. </w:t>
      </w:r>
      <w:r>
        <w:rPr>
          <w:color w:val="000000"/>
        </w:rPr>
        <w:t xml:space="preserve">6 </w:t>
      </w:r>
      <w:r w:rsidRPr="00DC3641">
        <w:rPr>
          <w:color w:val="000000"/>
        </w:rPr>
        <w:t>de catre toti membrii comisiei de</w:t>
      </w:r>
      <w:r>
        <w:rPr>
          <w:color w:val="000000"/>
        </w:rPr>
        <w:t xml:space="preserve"> evaluare si de catre ofertantii prezenți</w:t>
      </w:r>
      <w:r w:rsidRPr="00DC3641">
        <w:rPr>
          <w:color w:val="000000"/>
        </w:rPr>
        <w:t>, numai dac</w:t>
      </w:r>
      <w:r>
        <w:rPr>
          <w:color w:val="000000"/>
        </w:rPr>
        <w:t>ă</w:t>
      </w:r>
      <w:r w:rsidRPr="00DC3641">
        <w:rPr>
          <w:color w:val="000000"/>
        </w:rPr>
        <w:t xml:space="preserve"> exista cel putin 2 oferte </w:t>
      </w:r>
      <w:r>
        <w:rPr>
          <w:color w:val="000000"/>
        </w:rPr>
        <w:t>care îndeplinesc condițiile de participare</w:t>
      </w:r>
      <w:r w:rsidRPr="00DC3641">
        <w:rPr>
          <w:color w:val="000000"/>
        </w:rPr>
        <w:t xml:space="preserve">. </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8. </w:t>
      </w:r>
      <w:r>
        <w:rPr>
          <w:color w:val="000000"/>
        </w:rPr>
        <w:t>Procedura de licitație poate fi anulată:</w:t>
      </w:r>
    </w:p>
    <w:p w:rsidR="008545CF" w:rsidRDefault="008545CF" w:rsidP="008545CF">
      <w:pPr>
        <w:pStyle w:val="NormalWeb"/>
        <w:spacing w:before="283" w:beforeAutospacing="0" w:after="0" w:afterAutospacing="0"/>
        <w:ind w:left="284" w:right="-341"/>
        <w:jc w:val="both"/>
        <w:rPr>
          <w:color w:val="000000"/>
        </w:rPr>
      </w:pPr>
      <w:r>
        <w:rPr>
          <w:color w:val="000000"/>
        </w:rPr>
        <w:t xml:space="preserve">- </w:t>
      </w:r>
      <w:proofErr w:type="gramStart"/>
      <w:r>
        <w:rPr>
          <w:color w:val="000000"/>
        </w:rPr>
        <w:t>dacă</w:t>
      </w:r>
      <w:proofErr w:type="gramEnd"/>
      <w:r>
        <w:rPr>
          <w:color w:val="000000"/>
        </w:rPr>
        <w:t xml:space="preserve"> la termenul mimită de depunere a ofertelor nu sunt depuse cel puțin 2 oferte;</w:t>
      </w:r>
    </w:p>
    <w:p w:rsidR="008545CF" w:rsidRDefault="008545CF" w:rsidP="008545CF">
      <w:pPr>
        <w:pStyle w:val="NormalWeb"/>
        <w:spacing w:before="283" w:beforeAutospacing="0" w:after="0" w:afterAutospacing="0"/>
        <w:ind w:left="284" w:right="-341"/>
        <w:jc w:val="both"/>
        <w:rPr>
          <w:color w:val="000000"/>
        </w:rPr>
      </w:pPr>
      <w:r>
        <w:rPr>
          <w:color w:val="000000"/>
        </w:rPr>
        <w:t xml:space="preserve">- </w:t>
      </w:r>
      <w:proofErr w:type="gramStart"/>
      <w:r>
        <w:rPr>
          <w:color w:val="000000"/>
        </w:rPr>
        <w:t>dacă</w:t>
      </w:r>
      <w:proofErr w:type="gramEnd"/>
      <w:r>
        <w:rPr>
          <w:color w:val="000000"/>
        </w:rPr>
        <w:t xml:space="preserve"> la deschiderea plicurilor exterioare, comisia constată, că nu sunt cel puțin două oferte care îndeplinesc condițiile de participare.</w:t>
      </w:r>
    </w:p>
    <w:p w:rsidR="008545CF" w:rsidRPr="00DC3641" w:rsidRDefault="008545CF" w:rsidP="008545CF">
      <w:pPr>
        <w:pStyle w:val="NormalWeb"/>
        <w:spacing w:before="283" w:beforeAutospacing="0" w:after="0" w:afterAutospacing="0"/>
        <w:ind w:left="284" w:right="-341"/>
        <w:jc w:val="both"/>
        <w:rPr>
          <w:color w:val="000000"/>
        </w:rPr>
      </w:pPr>
      <w:r>
        <w:rPr>
          <w:color w:val="000000"/>
        </w:rPr>
        <w:t>În cazurile descrise mai sus, se</w:t>
      </w:r>
      <w:r w:rsidRPr="00DC3641">
        <w:rPr>
          <w:color w:val="000000"/>
        </w:rPr>
        <w:t xml:space="preserve"> </w:t>
      </w:r>
      <w:proofErr w:type="gramStart"/>
      <w:r w:rsidRPr="00DC3641">
        <w:rPr>
          <w:color w:val="000000"/>
        </w:rPr>
        <w:t>va</w:t>
      </w:r>
      <w:proofErr w:type="gramEnd"/>
      <w:r w:rsidRPr="00DC3641">
        <w:rPr>
          <w:color w:val="000000"/>
        </w:rPr>
        <w:t xml:space="preserve"> organiza o noua procedura de licitatie, cu aceeasi documentatie.</w:t>
      </w:r>
      <w:r>
        <w:rPr>
          <w:color w:val="000000"/>
        </w:rPr>
        <w:t xml:space="preserve"> </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 In cazul organizarii unei noi licitatii, procedura </w:t>
      </w:r>
      <w:proofErr w:type="gramStart"/>
      <w:r w:rsidRPr="00DC3641">
        <w:rPr>
          <w:color w:val="000000"/>
        </w:rPr>
        <w:t>este</w:t>
      </w:r>
      <w:proofErr w:type="gramEnd"/>
      <w:r w:rsidRPr="00DC3641">
        <w:rPr>
          <w:color w:val="000000"/>
        </w:rPr>
        <w:t xml:space="preserve"> valabila in situatia in care a fost depusa cel putin o oferta valabila. </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9. Criteriul de atribuire al contractului de concesiune </w:t>
      </w:r>
      <w:proofErr w:type="gramStart"/>
      <w:r w:rsidRPr="00DC3641">
        <w:rPr>
          <w:color w:val="000000"/>
        </w:rPr>
        <w:t>este</w:t>
      </w:r>
      <w:proofErr w:type="gramEnd"/>
      <w:r w:rsidRPr="00DC3641">
        <w:rPr>
          <w:color w:val="000000"/>
        </w:rPr>
        <w:t xml:space="preserve"> c</w:t>
      </w:r>
      <w:r>
        <w:rPr>
          <w:color w:val="000000"/>
        </w:rPr>
        <w:t>el mai mare nivel al redeventei.</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 xml:space="preserve"> 10. In cazul egalitatii pretului oferit de 2 sau mai multi participanti admisi, comisia </w:t>
      </w:r>
      <w:proofErr w:type="gramStart"/>
      <w:r w:rsidRPr="00DC3641">
        <w:rPr>
          <w:color w:val="000000"/>
        </w:rPr>
        <w:t>va</w:t>
      </w:r>
      <w:proofErr w:type="gramEnd"/>
      <w:r w:rsidRPr="00DC3641">
        <w:rPr>
          <w:color w:val="000000"/>
        </w:rPr>
        <w:t xml:space="preserve"> solicita acestora sa faca o noua ofert</w:t>
      </w:r>
      <w:r>
        <w:rPr>
          <w:color w:val="000000"/>
        </w:rPr>
        <w:t>ă financiară</w:t>
      </w:r>
      <w:r w:rsidRPr="00DC3641">
        <w:rPr>
          <w:color w:val="000000"/>
        </w:rPr>
        <w:t xml:space="preserve">, </w:t>
      </w:r>
      <w:r>
        <w:rPr>
          <w:color w:val="000000"/>
        </w:rPr>
        <w:t>î</w:t>
      </w:r>
      <w:r w:rsidRPr="00DC3641">
        <w:rPr>
          <w:color w:val="000000"/>
        </w:rPr>
        <w:t>n plic inchis</w:t>
      </w:r>
      <w:r>
        <w:rPr>
          <w:color w:val="000000"/>
        </w:rPr>
        <w:t>, până a doua zi la ora 12:00</w:t>
      </w:r>
      <w:r w:rsidRPr="00DC3641">
        <w:rPr>
          <w:color w:val="000000"/>
        </w:rPr>
        <w:t xml:space="preserve">. </w:t>
      </w:r>
      <w:r>
        <w:rPr>
          <w:color w:val="000000"/>
        </w:rPr>
        <w:t xml:space="preserve">În aceste cazuri, comisia de evaluare se </w:t>
      </w:r>
      <w:proofErr w:type="gramStart"/>
      <w:r>
        <w:rPr>
          <w:color w:val="000000"/>
        </w:rPr>
        <w:t>va</w:t>
      </w:r>
      <w:proofErr w:type="gramEnd"/>
      <w:r>
        <w:rPr>
          <w:color w:val="000000"/>
        </w:rPr>
        <w:t xml:space="preserve"> întruni a doua zi, la ora 13:00, pentru a desemna adjudecatarul.</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 xml:space="preserve">11. In urma analizarii ofertelor de catre comisia de evaluare, secretarul comisiei intocmeste </w:t>
      </w:r>
      <w:proofErr w:type="gramStart"/>
      <w:r w:rsidRPr="00DC3641">
        <w:rPr>
          <w:color w:val="000000"/>
        </w:rPr>
        <w:t>un</w:t>
      </w:r>
      <w:proofErr w:type="gramEnd"/>
      <w:r w:rsidRPr="00DC3641">
        <w:rPr>
          <w:color w:val="000000"/>
        </w:rPr>
        <w:t xml:space="preserve"> proces verbal in care mentioneaza ofertele valabile, oferta declarata castigatoare, ofertele care nu indeplinesc criteriile de valabilitate si motivele excluderii acestora din urma de la procedura de atribuire. </w:t>
      </w:r>
      <w:r>
        <w:rPr>
          <w:color w:val="000000"/>
        </w:rPr>
        <w:t xml:space="preserve">Procesul verbal </w:t>
      </w:r>
      <w:proofErr w:type="gramStart"/>
      <w:r>
        <w:rPr>
          <w:color w:val="000000"/>
        </w:rPr>
        <w:t>va</w:t>
      </w:r>
      <w:proofErr w:type="gramEnd"/>
      <w:r>
        <w:rPr>
          <w:color w:val="000000"/>
        </w:rPr>
        <w:t xml:space="preserve"> fi semnat de către comisia de evaluare, precum și de ofertanții prezenți în sală.</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12. In baza procesul</w:t>
      </w:r>
      <w:r>
        <w:rPr>
          <w:color w:val="000000"/>
        </w:rPr>
        <w:t>or</w:t>
      </w:r>
      <w:r w:rsidRPr="00DC3641">
        <w:rPr>
          <w:color w:val="000000"/>
        </w:rPr>
        <w:t xml:space="preserve"> verbal</w:t>
      </w:r>
      <w:r>
        <w:rPr>
          <w:color w:val="000000"/>
        </w:rPr>
        <w:t>e</w:t>
      </w:r>
      <w:r w:rsidRPr="00DC3641">
        <w:rPr>
          <w:color w:val="000000"/>
        </w:rPr>
        <w:t xml:space="preserve"> care indeplines</w:t>
      </w:r>
      <w:r>
        <w:rPr>
          <w:color w:val="000000"/>
        </w:rPr>
        <w:t>c</w:t>
      </w:r>
      <w:r w:rsidRPr="00DC3641">
        <w:rPr>
          <w:color w:val="000000"/>
        </w:rPr>
        <w:t>conditiile prevazute la pct. 7</w:t>
      </w:r>
      <w:r>
        <w:rPr>
          <w:color w:val="000000"/>
        </w:rPr>
        <w:t xml:space="preserve"> și 11</w:t>
      </w:r>
      <w:r w:rsidRPr="00DC3641">
        <w:rPr>
          <w:color w:val="000000"/>
        </w:rPr>
        <w:t xml:space="preserve">, in termen de o zi, comisia de evaluare intocmeste un </w:t>
      </w:r>
      <w:r>
        <w:rPr>
          <w:color w:val="000000"/>
        </w:rPr>
        <w:t>R</w:t>
      </w:r>
      <w:r w:rsidRPr="00DC3641">
        <w:rPr>
          <w:color w:val="000000"/>
        </w:rPr>
        <w:t xml:space="preserve">aport care cuprinde descrierea procedurii de concesionare si operatiunile de evaluare, motivele alegerii ofertantului castigator sau, in cazul in care nu a fost desemnat nici un castigator, cauzele respingerii pe care il comunica concedentului. </w:t>
      </w:r>
    </w:p>
    <w:p w:rsidR="008545CF" w:rsidRPr="00DC3641" w:rsidRDefault="008545CF" w:rsidP="008545CF">
      <w:pPr>
        <w:pStyle w:val="NormalWeb"/>
        <w:spacing w:before="283" w:beforeAutospacing="0" w:after="0" w:afterAutospacing="0"/>
        <w:ind w:left="284" w:right="-341"/>
        <w:jc w:val="both"/>
        <w:rPr>
          <w:color w:val="000000"/>
        </w:rPr>
      </w:pPr>
      <w:r>
        <w:rPr>
          <w:color w:val="000000"/>
        </w:rPr>
        <w:t>13. Dupa primirea R</w:t>
      </w:r>
      <w:r w:rsidRPr="00DC3641">
        <w:rPr>
          <w:color w:val="000000"/>
        </w:rPr>
        <w:t xml:space="preserve">aportului comisiei de evaluare, concedentul, in termen de 3 zile lucratoare informeaza in scris cu confirmare de primire, ofertantii ale caror oferte au fost excluse indicand motivele excluderii si ofertantul declarat castigator. </w:t>
      </w:r>
    </w:p>
    <w:p w:rsidR="008545CF" w:rsidRPr="00DC3641" w:rsidRDefault="008545CF" w:rsidP="008545CF">
      <w:pPr>
        <w:pStyle w:val="NormalWeb"/>
        <w:spacing w:before="283" w:beforeAutospacing="0" w:after="0" w:afterAutospacing="0"/>
        <w:ind w:left="284" w:right="-341"/>
        <w:jc w:val="both"/>
      </w:pPr>
      <w:r>
        <w:rPr>
          <w:color w:val="000000"/>
        </w:rPr>
        <w:lastRenderedPageBreak/>
        <w:t xml:space="preserve">14. Comisia de evaluare, precum și comisia de soluționare vor fi remunerate, astfel: pentru fiecare ședință de licitație remunerația este egală cu </w:t>
      </w:r>
      <w:proofErr w:type="gramStart"/>
      <w:r>
        <w:rPr>
          <w:color w:val="000000"/>
        </w:rPr>
        <w:t>cuantumul  a</w:t>
      </w:r>
      <w:proofErr w:type="gramEnd"/>
      <w:r>
        <w:rPr>
          <w:color w:val="000000"/>
        </w:rPr>
        <w:t xml:space="preserve"> două indemnizații ale consilierului local și cheltuieli de protocol/ședință de licitație.</w:t>
      </w:r>
    </w:p>
    <w:p w:rsidR="008545CF" w:rsidRPr="00DC3641" w:rsidRDefault="008545CF" w:rsidP="008545CF">
      <w:pPr>
        <w:pStyle w:val="NormalWeb"/>
        <w:spacing w:before="283" w:beforeAutospacing="0" w:after="0" w:afterAutospacing="0"/>
        <w:ind w:left="284" w:right="6061"/>
        <w:jc w:val="both"/>
      </w:pPr>
      <w:r w:rsidRPr="00DC3641">
        <w:rPr>
          <w:color w:val="000000"/>
        </w:rPr>
        <w:t>C.Garan</w:t>
      </w:r>
      <w:r>
        <w:rPr>
          <w:color w:val="000000"/>
        </w:rPr>
        <w:t>ț</w:t>
      </w:r>
      <w:r w:rsidRPr="00DC3641">
        <w:rPr>
          <w:color w:val="000000"/>
        </w:rPr>
        <w:t>ii </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 xml:space="preserve">1. </w:t>
      </w:r>
      <w:proofErr w:type="gramStart"/>
      <w:r w:rsidRPr="00DC3641">
        <w:rPr>
          <w:color w:val="000000"/>
        </w:rPr>
        <w:t>In</w:t>
      </w:r>
      <w:proofErr w:type="gramEnd"/>
      <w:r w:rsidRPr="00DC3641">
        <w:rPr>
          <w:color w:val="000000"/>
        </w:rPr>
        <w:t xml:space="preserve"> vederea particip</w:t>
      </w:r>
      <w:r>
        <w:rPr>
          <w:color w:val="000000"/>
        </w:rPr>
        <w:t>ă</w:t>
      </w:r>
      <w:r w:rsidRPr="00DC3641">
        <w:rPr>
          <w:color w:val="000000"/>
        </w:rPr>
        <w:t>rii la licitatie ofertantii sunt obligati sa depuna garantia de participare la licita</w:t>
      </w:r>
      <w:r>
        <w:rPr>
          <w:color w:val="000000"/>
        </w:rPr>
        <w:t>ț</w:t>
      </w:r>
      <w:r w:rsidRPr="00DC3641">
        <w:rPr>
          <w:color w:val="000000"/>
        </w:rPr>
        <w:t xml:space="preserve">ie. </w:t>
      </w:r>
    </w:p>
    <w:p w:rsidR="008545CF" w:rsidRPr="00DC3641" w:rsidRDefault="008545CF" w:rsidP="008545CF">
      <w:pPr>
        <w:pStyle w:val="NormalWeb"/>
        <w:spacing w:before="283" w:beforeAutospacing="0" w:after="0" w:afterAutospacing="0"/>
        <w:ind w:left="284" w:right="-341"/>
        <w:jc w:val="both"/>
        <w:rPr>
          <w:color w:val="000000"/>
        </w:rPr>
      </w:pPr>
      <w:r w:rsidRPr="00DC3641">
        <w:rPr>
          <w:color w:val="000000"/>
        </w:rPr>
        <w:t xml:space="preserve">2. Garanţia de participare </w:t>
      </w:r>
      <w:proofErr w:type="gramStart"/>
      <w:r w:rsidRPr="00DC3641">
        <w:rPr>
          <w:color w:val="000000"/>
        </w:rPr>
        <w:t>este</w:t>
      </w:r>
      <w:proofErr w:type="gramEnd"/>
      <w:r w:rsidRPr="00DC3641">
        <w:rPr>
          <w:color w:val="000000"/>
        </w:rPr>
        <w:t xml:space="preserve"> de </w:t>
      </w:r>
      <w:r>
        <w:rPr>
          <w:color w:val="000000"/>
        </w:rPr>
        <w:t>3000</w:t>
      </w:r>
      <w:r w:rsidRPr="00DC3641">
        <w:rPr>
          <w:color w:val="000000"/>
        </w:rPr>
        <w:t xml:space="preserve"> </w:t>
      </w:r>
      <w:r>
        <w:rPr>
          <w:color w:val="000000"/>
        </w:rPr>
        <w:t>și</w:t>
      </w:r>
      <w:r w:rsidRPr="00DC3641">
        <w:rPr>
          <w:color w:val="000000"/>
        </w:rPr>
        <w:t xml:space="preserve"> se va achita la Casieria Comunei Giarmata</w:t>
      </w:r>
      <w:r>
        <w:rPr>
          <w:color w:val="000000"/>
        </w:rPr>
        <w:t xml:space="preserve"> sau prin ordin de plată în contul Comunei Giarmata deschis la Trezoreria Municipiului Timișoara</w:t>
      </w:r>
      <w:r w:rsidRPr="00DC3641">
        <w:rPr>
          <w:color w:val="000000"/>
        </w:rPr>
        <w:t>.</w:t>
      </w:r>
    </w:p>
    <w:p w:rsidR="008545CF" w:rsidRPr="00DC3641" w:rsidRDefault="008545CF" w:rsidP="008545CF">
      <w:pPr>
        <w:pStyle w:val="NormalWeb"/>
        <w:spacing w:before="283" w:beforeAutospacing="0" w:after="0" w:afterAutospacing="0"/>
        <w:ind w:left="284" w:right="-341"/>
        <w:jc w:val="both"/>
        <w:rPr>
          <w:color w:val="000000"/>
        </w:rPr>
      </w:pPr>
    </w:p>
    <w:p w:rsidR="008545CF" w:rsidRPr="00DC3641" w:rsidRDefault="008545CF" w:rsidP="008545CF">
      <w:pPr>
        <w:pStyle w:val="NormalWeb"/>
        <w:spacing w:before="283" w:beforeAutospacing="0" w:after="0" w:afterAutospacing="0"/>
        <w:ind w:left="284" w:right="-341"/>
        <w:jc w:val="both"/>
        <w:rPr>
          <w:color w:val="000000"/>
        </w:rPr>
      </w:pPr>
    </w:p>
    <w:p w:rsidR="008545CF" w:rsidRPr="00DC3641" w:rsidRDefault="008545CF" w:rsidP="008545CF">
      <w:pPr>
        <w:pStyle w:val="NormalWeb"/>
        <w:spacing w:before="283" w:beforeAutospacing="0" w:after="0" w:afterAutospacing="0"/>
        <w:ind w:left="284" w:right="-341"/>
        <w:jc w:val="both"/>
        <w:rPr>
          <w:color w:val="000000"/>
        </w:rPr>
      </w:pPr>
    </w:p>
    <w:p w:rsidR="008545CF" w:rsidRPr="00DC3641" w:rsidRDefault="008545CF" w:rsidP="008545CF">
      <w:pPr>
        <w:pStyle w:val="NormalWeb"/>
        <w:spacing w:before="283" w:beforeAutospacing="0" w:after="0" w:afterAutospacing="0"/>
        <w:ind w:left="284" w:right="-341"/>
        <w:jc w:val="both"/>
        <w:rPr>
          <w:color w:val="000000"/>
        </w:rPr>
      </w:pPr>
    </w:p>
    <w:p w:rsidR="008545CF" w:rsidRPr="00DC3641" w:rsidRDefault="008545CF" w:rsidP="008545CF">
      <w:pPr>
        <w:pStyle w:val="NormalWeb"/>
        <w:spacing w:before="283" w:beforeAutospacing="0" w:after="0" w:afterAutospacing="0"/>
        <w:ind w:left="284" w:right="-341"/>
        <w:jc w:val="both"/>
      </w:pPr>
    </w:p>
    <w:p w:rsidR="008545CF" w:rsidRDefault="008545CF" w:rsidP="008545CF">
      <w:pPr>
        <w:pStyle w:val="NormalWeb"/>
        <w:spacing w:before="288" w:beforeAutospacing="0" w:after="0" w:afterAutospacing="0"/>
        <w:ind w:left="284" w:right="6379"/>
        <w:jc w:val="both"/>
      </w:pPr>
    </w:p>
    <w:p w:rsidR="008545CF" w:rsidRDefault="008545CF" w:rsidP="008545CF">
      <w:pPr>
        <w:pStyle w:val="NormalWeb"/>
        <w:spacing w:before="288" w:beforeAutospacing="0" w:after="0" w:afterAutospacing="0"/>
        <w:ind w:left="284" w:right="6379"/>
        <w:jc w:val="both"/>
      </w:pPr>
    </w:p>
    <w:p w:rsidR="008545CF" w:rsidRDefault="008545CF" w:rsidP="008545CF">
      <w:pPr>
        <w:pStyle w:val="NormalWeb"/>
        <w:spacing w:before="288" w:beforeAutospacing="0" w:after="0" w:afterAutospacing="0"/>
        <w:ind w:left="284" w:right="6379"/>
        <w:jc w:val="both"/>
      </w:pPr>
    </w:p>
    <w:p w:rsidR="008545CF" w:rsidRDefault="008545CF" w:rsidP="008545CF">
      <w:pPr>
        <w:pStyle w:val="NormalWeb"/>
        <w:spacing w:before="288" w:beforeAutospacing="0" w:after="0" w:afterAutospacing="0"/>
        <w:ind w:left="284" w:right="6379"/>
        <w:jc w:val="both"/>
      </w:pPr>
    </w:p>
    <w:p w:rsidR="008545CF" w:rsidRDefault="008545CF" w:rsidP="008545CF">
      <w:pPr>
        <w:pStyle w:val="NormalWeb"/>
        <w:spacing w:before="288" w:beforeAutospacing="0" w:after="0" w:afterAutospacing="0"/>
        <w:ind w:left="284" w:right="6379"/>
        <w:jc w:val="both"/>
      </w:pPr>
    </w:p>
    <w:p w:rsidR="008545CF" w:rsidRDefault="008545CF" w:rsidP="008545CF">
      <w:pPr>
        <w:pStyle w:val="NormalWeb"/>
        <w:spacing w:before="288" w:beforeAutospacing="0" w:after="0" w:afterAutospacing="0"/>
        <w:ind w:left="284" w:right="6379"/>
        <w:jc w:val="both"/>
      </w:pPr>
    </w:p>
    <w:p w:rsidR="008545CF" w:rsidRDefault="008545CF" w:rsidP="008545CF">
      <w:pPr>
        <w:pStyle w:val="NormalWeb"/>
        <w:spacing w:before="288" w:beforeAutospacing="0" w:after="0" w:afterAutospacing="0"/>
        <w:ind w:left="284" w:right="6379"/>
        <w:jc w:val="both"/>
      </w:pPr>
    </w:p>
    <w:p w:rsidR="008545CF" w:rsidRDefault="008545CF" w:rsidP="008545CF">
      <w:pPr>
        <w:pStyle w:val="NormalWeb"/>
        <w:spacing w:before="288" w:beforeAutospacing="0" w:after="0" w:afterAutospacing="0"/>
        <w:ind w:left="284" w:right="6379"/>
        <w:jc w:val="both"/>
      </w:pPr>
    </w:p>
    <w:p w:rsidR="008545CF" w:rsidRDefault="008545CF" w:rsidP="008545CF">
      <w:pPr>
        <w:pStyle w:val="NormalWeb"/>
        <w:spacing w:before="288" w:beforeAutospacing="0" w:after="0" w:afterAutospacing="0"/>
        <w:ind w:left="284" w:right="6379"/>
        <w:jc w:val="both"/>
      </w:pPr>
    </w:p>
    <w:p w:rsidR="008545CF" w:rsidRDefault="008545CF" w:rsidP="008545CF">
      <w:pPr>
        <w:pStyle w:val="NormalWeb"/>
        <w:spacing w:before="288" w:beforeAutospacing="0" w:after="0" w:afterAutospacing="0"/>
        <w:ind w:left="284" w:right="6379"/>
        <w:jc w:val="both"/>
      </w:pPr>
    </w:p>
    <w:p w:rsidR="008545CF" w:rsidRDefault="008545CF" w:rsidP="008545CF">
      <w:pPr>
        <w:ind w:left="4248" w:right="4" w:firstLine="708"/>
        <w:jc w:val="center"/>
        <w:rPr>
          <w:rFonts w:eastAsia="Cambria"/>
          <w:b/>
        </w:rPr>
      </w:pPr>
      <w:r>
        <w:rPr>
          <w:rFonts w:eastAsia="Cambria"/>
          <w:b/>
        </w:rPr>
        <w:t>Anexa nr. 3 la HCL nr. 81/2020</w:t>
      </w:r>
    </w:p>
    <w:p w:rsidR="008545CF" w:rsidRDefault="008545CF" w:rsidP="008545CF">
      <w:pPr>
        <w:ind w:left="4248" w:right="4" w:firstLine="708"/>
        <w:jc w:val="center"/>
        <w:rPr>
          <w:rFonts w:eastAsia="Cambria"/>
          <w:b/>
        </w:rPr>
      </w:pPr>
    </w:p>
    <w:p w:rsidR="008545CF" w:rsidRPr="00B3188C" w:rsidRDefault="008545CF" w:rsidP="008545CF">
      <w:pPr>
        <w:ind w:right="4"/>
        <w:jc w:val="center"/>
        <w:rPr>
          <w:rFonts w:eastAsia="Cambria"/>
          <w:b/>
        </w:rPr>
      </w:pPr>
      <w:r w:rsidRPr="00B3188C">
        <w:rPr>
          <w:rFonts w:eastAsia="Cambria"/>
          <w:b/>
        </w:rPr>
        <w:t>CAIET DE SARCINI CADRU</w:t>
      </w:r>
    </w:p>
    <w:p w:rsidR="008545CF" w:rsidRPr="00B3188C" w:rsidRDefault="008545CF" w:rsidP="008545CF">
      <w:pPr>
        <w:spacing w:after="1090"/>
        <w:ind w:right="575" w:hanging="10"/>
        <w:jc w:val="center"/>
        <w:rPr>
          <w:rFonts w:eastAsia="Cambria"/>
          <w:b/>
        </w:rPr>
      </w:pPr>
      <w:bookmarkStart w:id="0" w:name="_gjdgxs" w:colFirst="0" w:colLast="0"/>
      <w:bookmarkEnd w:id="0"/>
      <w:r w:rsidRPr="00B3188C">
        <w:rPr>
          <w:rFonts w:eastAsia="Cambria"/>
          <w:b/>
        </w:rPr>
        <w:t xml:space="preserve">pentru concesionarea, prin licitație publică deschisă, a </w:t>
      </w:r>
      <w:r w:rsidRPr="0080203B">
        <w:rPr>
          <w:rFonts w:eastAsia="Palatino Linotype"/>
          <w:b/>
        </w:rPr>
        <w:t>terenului înscris în CF Giarmata nr. 412691 nr. cad. 412691 situat în comuna Giarmata, nr. 435, terenu</w:t>
      </w:r>
      <w:r>
        <w:rPr>
          <w:rFonts w:eastAsia="Palatino Linotype"/>
          <w:b/>
        </w:rPr>
        <w:t xml:space="preserve"> aflat</w:t>
      </w:r>
      <w:r w:rsidRPr="0080203B">
        <w:rPr>
          <w:rFonts w:eastAsia="Palatino Linotype"/>
          <w:b/>
        </w:rPr>
        <w:t xml:space="preserve"> în domeniul privat al comunei G</w:t>
      </w:r>
      <w:r>
        <w:rPr>
          <w:rFonts w:eastAsia="Palatino Linotype"/>
          <w:b/>
        </w:rPr>
        <w:t>iarmata</w:t>
      </w:r>
      <w:r w:rsidRPr="00B3188C">
        <w:rPr>
          <w:rFonts w:eastAsia="Cambria"/>
          <w:b/>
        </w:rPr>
        <w:t xml:space="preserve">, în vederea construirii </w:t>
      </w:r>
      <w:r>
        <w:rPr>
          <w:rFonts w:eastAsia="Cambria"/>
          <w:b/>
        </w:rPr>
        <w:t>unei</w:t>
      </w:r>
      <w:r w:rsidRPr="00B3188C">
        <w:rPr>
          <w:rFonts w:eastAsia="Cambria"/>
          <w:b/>
        </w:rPr>
        <w:t xml:space="preserve"> locuințe familiale</w:t>
      </w:r>
    </w:p>
    <w:p w:rsidR="008545CF" w:rsidRPr="00DC3641" w:rsidRDefault="008545CF" w:rsidP="008545CF">
      <w:pPr>
        <w:keepNext/>
        <w:keepLines/>
        <w:spacing w:after="263"/>
        <w:jc w:val="both"/>
        <w:rPr>
          <w:rFonts w:eastAsia="Cambria"/>
          <w:b/>
          <w:u w:val="single"/>
        </w:rPr>
      </w:pPr>
      <w:r w:rsidRPr="00DC3641">
        <w:rPr>
          <w:rFonts w:eastAsia="Cambria"/>
          <w:b/>
        </w:rPr>
        <w:lastRenderedPageBreak/>
        <w:t xml:space="preserve">1. </w:t>
      </w:r>
      <w:r w:rsidRPr="00DC3641">
        <w:rPr>
          <w:rFonts w:eastAsia="Cambria"/>
          <w:b/>
          <w:u w:val="single"/>
        </w:rPr>
        <w:t>OBIECTUL CONCESIONĂRII</w:t>
      </w:r>
    </w:p>
    <w:p w:rsidR="008545CF" w:rsidRPr="00DC3641" w:rsidRDefault="008545CF" w:rsidP="008545CF">
      <w:pPr>
        <w:spacing w:after="37" w:line="263" w:lineRule="auto"/>
        <w:ind w:right="79"/>
        <w:jc w:val="both"/>
        <w:rPr>
          <w:rFonts w:eastAsia="Cambria"/>
        </w:rPr>
      </w:pPr>
      <w:r w:rsidRPr="00DC3641">
        <w:rPr>
          <w:rFonts w:eastAsia="Cambria"/>
        </w:rPr>
        <w:t>1.1. Se supun</w:t>
      </w:r>
      <w:r>
        <w:rPr>
          <w:rFonts w:eastAsia="Cambria"/>
        </w:rPr>
        <w:t>e</w:t>
      </w:r>
      <w:r w:rsidRPr="00DC3641">
        <w:rPr>
          <w:rFonts w:eastAsia="Cambria"/>
        </w:rPr>
        <w:t xml:space="preserve"> licitației publice deschise </w:t>
      </w:r>
      <w:r w:rsidRPr="000144ED">
        <w:t>terenu</w:t>
      </w:r>
      <w:r>
        <w:t>ri</w:t>
      </w:r>
      <w:r w:rsidRPr="000144ED">
        <w:t xml:space="preserve"> înscris </w:t>
      </w:r>
      <w:r>
        <w:t xml:space="preserve">în CF Giarmata nr. 412691 nr. cad. 412691 situat în comuna Giarmata, nr. 435, terenuri aflate în </w:t>
      </w:r>
      <w:r w:rsidRPr="000144ED">
        <w:t>domeniul privat al comunei Giarmata</w:t>
      </w:r>
      <w:r w:rsidRPr="00C12A3B">
        <w:rPr>
          <w:rFonts w:eastAsia="Cambria"/>
        </w:rPr>
        <w:t xml:space="preserve">, în vederea construirii </w:t>
      </w:r>
      <w:r>
        <w:rPr>
          <w:rFonts w:eastAsia="Cambria"/>
        </w:rPr>
        <w:t>unei</w:t>
      </w:r>
      <w:r w:rsidRPr="00C12A3B">
        <w:rPr>
          <w:rFonts w:eastAsia="Cambria"/>
        </w:rPr>
        <w:t xml:space="preserve"> locuințe familiale</w:t>
      </w:r>
      <w:r>
        <w:rPr>
          <w:rFonts w:eastAsia="Cambria"/>
        </w:rPr>
        <w:t>.</w:t>
      </w:r>
    </w:p>
    <w:p w:rsidR="008545CF" w:rsidRPr="00DC3641" w:rsidRDefault="008545CF" w:rsidP="008545CF">
      <w:pPr>
        <w:spacing w:after="4" w:line="263" w:lineRule="auto"/>
        <w:ind w:right="14"/>
        <w:jc w:val="both"/>
        <w:rPr>
          <w:rFonts w:eastAsia="Cambria"/>
        </w:rPr>
      </w:pPr>
      <w:r>
        <w:rPr>
          <w:rFonts w:eastAsia="Cambria"/>
        </w:rPr>
        <w:t xml:space="preserve">1.2. Terenurile sunt </w:t>
      </w:r>
      <w:r w:rsidRPr="00DC3641">
        <w:rPr>
          <w:rFonts w:eastAsia="Cambria"/>
        </w:rPr>
        <w:t>destinat</w:t>
      </w:r>
      <w:r>
        <w:rPr>
          <w:rFonts w:eastAsia="Cambria"/>
        </w:rPr>
        <w:t>e</w:t>
      </w:r>
      <w:r w:rsidRPr="00DC3641">
        <w:rPr>
          <w:rFonts w:eastAsia="Cambria"/>
        </w:rPr>
        <w:t xml:space="preserve"> construirii în condițiile Planului Urbanistic </w:t>
      </w:r>
      <w:r>
        <w:rPr>
          <w:rFonts w:eastAsia="Cambria"/>
        </w:rPr>
        <w:t>General</w:t>
      </w:r>
      <w:r w:rsidRPr="00DC3641">
        <w:rPr>
          <w:rFonts w:eastAsia="Cambria"/>
        </w:rPr>
        <w:t xml:space="preserve"> aprobat prin Hotărârea Consiliului Local.</w:t>
      </w:r>
    </w:p>
    <w:p w:rsidR="008545CF" w:rsidRPr="00DC3641" w:rsidRDefault="008545CF" w:rsidP="008545CF">
      <w:pPr>
        <w:spacing w:after="4" w:line="263" w:lineRule="auto"/>
        <w:ind w:right="14"/>
        <w:jc w:val="both"/>
        <w:rPr>
          <w:rFonts w:eastAsia="Cambria"/>
        </w:rPr>
      </w:pPr>
      <w:r w:rsidRPr="00DC3641">
        <w:rPr>
          <w:rFonts w:eastAsia="Cambria"/>
        </w:rPr>
        <w:t>1.3. Terenul aferent parcelelor supuse licitației aparține domeniului privat al comunei Giarmata.</w:t>
      </w:r>
    </w:p>
    <w:p w:rsidR="008545CF" w:rsidRDefault="008545CF" w:rsidP="008545CF">
      <w:pPr>
        <w:tabs>
          <w:tab w:val="center" w:pos="407"/>
          <w:tab w:val="center" w:pos="4954"/>
        </w:tabs>
        <w:spacing w:after="4" w:line="263" w:lineRule="auto"/>
        <w:jc w:val="both"/>
        <w:rPr>
          <w:rFonts w:eastAsia="Cambria"/>
        </w:rPr>
      </w:pPr>
      <w:r>
        <w:rPr>
          <w:rFonts w:eastAsia="Cambria"/>
        </w:rPr>
        <w:t xml:space="preserve">1.4. Persoana care a participat la o altă licitație publică organizată de Primăria Comunei Giarmata care a adjudecat un teren și care nu s-a prezentat pentru încheierea contractului de concesiune/vânzare nu poate participa la prezenta </w:t>
      </w:r>
      <w:r w:rsidRPr="00BC7CDD">
        <w:rPr>
          <w:rFonts w:eastAsia="Cambria"/>
        </w:rPr>
        <w:t>licitați</w:t>
      </w:r>
      <w:r>
        <w:rPr>
          <w:rFonts w:eastAsia="Cambria"/>
        </w:rPr>
        <w:t xml:space="preserve">a </w:t>
      </w:r>
      <w:r w:rsidRPr="00BC7CDD">
        <w:rPr>
          <w:rFonts w:eastAsia="Cambria"/>
        </w:rPr>
        <w:t>publică</w:t>
      </w:r>
      <w:r>
        <w:rPr>
          <w:rFonts w:eastAsia="Cambria"/>
        </w:rPr>
        <w:t>.</w:t>
      </w:r>
    </w:p>
    <w:p w:rsidR="008545CF" w:rsidRPr="00DC3641" w:rsidRDefault="008545CF" w:rsidP="008545CF">
      <w:pPr>
        <w:tabs>
          <w:tab w:val="center" w:pos="407"/>
          <w:tab w:val="center" w:pos="4954"/>
        </w:tabs>
        <w:spacing w:after="4" w:line="263" w:lineRule="auto"/>
        <w:jc w:val="both"/>
        <w:rPr>
          <w:rFonts w:eastAsia="Cambria"/>
        </w:rPr>
      </w:pPr>
    </w:p>
    <w:p w:rsidR="008545CF" w:rsidRPr="00DC3641" w:rsidRDefault="008545CF" w:rsidP="008545CF">
      <w:pPr>
        <w:keepNext/>
        <w:keepLines/>
        <w:spacing w:after="249"/>
        <w:ind w:hanging="10"/>
        <w:jc w:val="both"/>
        <w:rPr>
          <w:rFonts w:eastAsia="Cambria"/>
          <w:b/>
          <w:u w:val="single"/>
        </w:rPr>
      </w:pPr>
      <w:r w:rsidRPr="00DC3641">
        <w:rPr>
          <w:rFonts w:eastAsia="Cambria"/>
          <w:b/>
        </w:rPr>
        <w:t xml:space="preserve">2. </w:t>
      </w:r>
      <w:r w:rsidRPr="00DC3641">
        <w:rPr>
          <w:rFonts w:eastAsia="Cambria"/>
          <w:b/>
          <w:u w:val="single"/>
        </w:rPr>
        <w:t>DURATA CONCESIONĂRII</w:t>
      </w:r>
    </w:p>
    <w:p w:rsidR="008545CF" w:rsidRPr="00DC3641" w:rsidRDefault="008545CF" w:rsidP="008545CF">
      <w:pPr>
        <w:spacing w:after="4" w:line="263" w:lineRule="auto"/>
        <w:ind w:right="14" w:hanging="10"/>
        <w:jc w:val="both"/>
        <w:rPr>
          <w:rFonts w:eastAsia="Cambria"/>
        </w:rPr>
      </w:pPr>
      <w:r w:rsidRPr="00DC3641">
        <w:rPr>
          <w:rFonts w:eastAsia="Cambria"/>
        </w:rPr>
        <w:t>2.1. Parcel</w:t>
      </w:r>
      <w:r>
        <w:rPr>
          <w:rFonts w:eastAsia="Cambria"/>
        </w:rPr>
        <w:t>a</w:t>
      </w:r>
      <w:r w:rsidRPr="00DC3641">
        <w:rPr>
          <w:rFonts w:eastAsia="Cambria"/>
        </w:rPr>
        <w:t xml:space="preserve"> supuse concesionarii, se concesionează </w:t>
      </w:r>
      <w:r>
        <w:rPr>
          <w:rFonts w:eastAsia="Cambria"/>
        </w:rPr>
        <w:t>pe o durată de 49 de ani, cu posibilitate de prelungire.</w:t>
      </w:r>
    </w:p>
    <w:p w:rsidR="008545CF" w:rsidRPr="00DC3641" w:rsidRDefault="008545CF" w:rsidP="008545CF">
      <w:pPr>
        <w:tabs>
          <w:tab w:val="center" w:pos="396"/>
          <w:tab w:val="center" w:pos="5238"/>
        </w:tabs>
        <w:spacing w:after="4" w:line="263" w:lineRule="auto"/>
        <w:jc w:val="both"/>
        <w:rPr>
          <w:rFonts w:eastAsia="Cambria"/>
        </w:rPr>
      </w:pPr>
      <w:r w:rsidRPr="00DC3641">
        <w:rPr>
          <w:rFonts w:eastAsia="Cambria"/>
        </w:rPr>
        <w:tab/>
      </w:r>
    </w:p>
    <w:p w:rsidR="008545CF" w:rsidRPr="00DC3641" w:rsidRDefault="008545CF" w:rsidP="008545CF">
      <w:pPr>
        <w:keepNext/>
        <w:keepLines/>
        <w:spacing w:after="268"/>
        <w:ind w:hanging="10"/>
        <w:jc w:val="both"/>
        <w:rPr>
          <w:rFonts w:eastAsia="Cambria"/>
          <w:b/>
          <w:u w:val="single"/>
        </w:rPr>
      </w:pPr>
      <w:r w:rsidRPr="00DC3641">
        <w:rPr>
          <w:rFonts w:eastAsia="Cambria"/>
          <w:b/>
        </w:rPr>
        <w:t xml:space="preserve">3. </w:t>
      </w:r>
      <w:r w:rsidRPr="00DC3641">
        <w:rPr>
          <w:rFonts w:eastAsia="Cambria"/>
          <w:b/>
          <w:u w:val="single"/>
        </w:rPr>
        <w:t>ELEMENTE DE PRET</w:t>
      </w:r>
    </w:p>
    <w:p w:rsidR="008545CF" w:rsidRPr="00DC3641" w:rsidRDefault="008545CF" w:rsidP="008545CF">
      <w:pPr>
        <w:spacing w:after="67" w:line="263" w:lineRule="auto"/>
        <w:ind w:right="14" w:hanging="706"/>
        <w:jc w:val="both"/>
        <w:rPr>
          <w:rFonts w:eastAsia="Cambria"/>
        </w:rPr>
      </w:pPr>
      <w:r w:rsidRPr="00DC3641">
        <w:rPr>
          <w:rFonts w:eastAsia="Cambria"/>
        </w:rPr>
        <w:t xml:space="preserve">  </w:t>
      </w:r>
      <w:r w:rsidRPr="00DC3641">
        <w:rPr>
          <w:rFonts w:eastAsia="Cambria"/>
        </w:rPr>
        <w:tab/>
        <w:t xml:space="preserve"> 3.1. Prețul de pornire și  </w:t>
      </w:r>
      <w:r>
        <w:rPr>
          <w:rFonts w:eastAsia="Cambria"/>
        </w:rPr>
        <w:t>Redevența minimă</w:t>
      </w:r>
      <w:r w:rsidRPr="00DC3641">
        <w:rPr>
          <w:rFonts w:eastAsia="Cambria"/>
        </w:rPr>
        <w:t xml:space="preserve"> </w:t>
      </w:r>
      <w:r>
        <w:rPr>
          <w:rFonts w:eastAsia="Cambria"/>
        </w:rPr>
        <w:t>conform HCL nr.81/2020.</w:t>
      </w:r>
    </w:p>
    <w:p w:rsidR="008545CF" w:rsidRPr="00DC3641" w:rsidRDefault="008545CF" w:rsidP="008545CF">
      <w:pPr>
        <w:jc w:val="both"/>
        <w:rPr>
          <w:rFonts w:eastAsia="Cambria"/>
        </w:rPr>
      </w:pPr>
      <w:r w:rsidRPr="00DC3641">
        <w:rPr>
          <w:rFonts w:eastAsia="Cambria"/>
        </w:rPr>
        <w:t xml:space="preserve"> 3.2. Plata redevenței se va face în tranșe trimestriale egale, respectiv la data de 31 martie, 30 iunie, 30 septembrie și 31 decembrie ale fiecărui an calendaristic.</w:t>
      </w:r>
    </w:p>
    <w:p w:rsidR="008545CF" w:rsidRPr="00DC3641" w:rsidRDefault="008545CF" w:rsidP="008545CF">
      <w:pPr>
        <w:spacing w:after="4" w:line="263" w:lineRule="auto"/>
        <w:ind w:right="14"/>
        <w:jc w:val="both"/>
        <w:rPr>
          <w:rFonts w:eastAsia="Cambria"/>
        </w:rPr>
      </w:pPr>
      <w:r w:rsidRPr="00DC3641">
        <w:rPr>
          <w:rFonts w:eastAsia="Cambria"/>
        </w:rPr>
        <w:t xml:space="preserve">3.3. Redeventa va fi </w:t>
      </w:r>
      <w:r>
        <w:rPr>
          <w:rFonts w:eastAsia="Cambria"/>
        </w:rPr>
        <w:t>achitată în lei la cursul BNR din ziua plății</w:t>
      </w:r>
      <w:r w:rsidRPr="00DC3641">
        <w:rPr>
          <w:rFonts w:eastAsia="Cambria"/>
        </w:rPr>
        <w:t>.</w:t>
      </w:r>
    </w:p>
    <w:p w:rsidR="008545CF" w:rsidRPr="00DC3641" w:rsidRDefault="008545CF" w:rsidP="008545CF">
      <w:pPr>
        <w:spacing w:after="4" w:line="263" w:lineRule="auto"/>
        <w:ind w:right="14" w:hanging="698"/>
        <w:jc w:val="both"/>
        <w:rPr>
          <w:rFonts w:eastAsia="Cambria"/>
        </w:rPr>
      </w:pPr>
      <w:r w:rsidRPr="00DC3641">
        <w:rPr>
          <w:rFonts w:eastAsia="Cambria"/>
        </w:rPr>
        <w:t xml:space="preserve">   </w:t>
      </w:r>
      <w:r w:rsidRPr="00DC3641">
        <w:rPr>
          <w:rFonts w:eastAsia="Cambria"/>
        </w:rPr>
        <w:tab/>
        <w:t xml:space="preserve">3.4.  Neplata în termen a 2 trimestre consecutive duce la rezilierea unilaterală a contractului de concesiune și încetarea concesiunii, cu pierderea garanției prevăzută în contract și plata unei despăgubiri în sarcina concesionarului de 100% din valoarea redevenței anuale indexate la zi. </w:t>
      </w:r>
    </w:p>
    <w:p w:rsidR="008545CF" w:rsidRPr="00DC3641" w:rsidRDefault="008545CF" w:rsidP="008545CF">
      <w:pPr>
        <w:tabs>
          <w:tab w:val="right" w:pos="9547"/>
        </w:tabs>
        <w:spacing w:after="208" w:line="263" w:lineRule="auto"/>
        <w:jc w:val="both"/>
        <w:rPr>
          <w:rFonts w:eastAsia="Cambria"/>
        </w:rPr>
      </w:pPr>
      <w:r w:rsidRPr="00DC3641">
        <w:rPr>
          <w:rFonts w:eastAsia="Cambria"/>
        </w:rPr>
        <w:t>3.5. Pentru neplata la termen a redevenței se datorează majorări de întârziere conform   dispozițiilor legale.</w:t>
      </w:r>
    </w:p>
    <w:p w:rsidR="008545CF" w:rsidRPr="00DC3641" w:rsidRDefault="008545CF" w:rsidP="008545CF">
      <w:pPr>
        <w:ind w:hanging="10"/>
        <w:jc w:val="both"/>
        <w:rPr>
          <w:rFonts w:eastAsia="Cambria"/>
        </w:rPr>
      </w:pPr>
      <w:r w:rsidRPr="00DC3641">
        <w:rPr>
          <w:rFonts w:eastAsia="Cambria"/>
        </w:rPr>
        <w:t>3.6. La încheierea Contractului de concesiune, concesionarul are obligația constituirii garanției de bună execuție a contractului, formată din 2 elemente:</w:t>
      </w:r>
    </w:p>
    <w:p w:rsidR="008545CF" w:rsidRPr="00DC3641" w:rsidRDefault="008545CF" w:rsidP="008545CF">
      <w:pPr>
        <w:ind w:hanging="10"/>
        <w:jc w:val="both"/>
        <w:rPr>
          <w:rFonts w:eastAsia="Cambria"/>
        </w:rPr>
      </w:pPr>
      <w:r w:rsidRPr="00DC3641">
        <w:rPr>
          <w:rFonts w:eastAsia="Cambria"/>
        </w:rPr>
        <w:t xml:space="preserve">&gt; </w:t>
      </w:r>
      <w:r w:rsidRPr="00DC3641">
        <w:rPr>
          <w:rFonts w:eastAsia="Cambria"/>
          <w:u w:val="single"/>
        </w:rPr>
        <w:t>garanția privind execuția la termen a investitiei</w:t>
      </w:r>
      <w:r w:rsidRPr="00DC3641">
        <w:rPr>
          <w:rFonts w:eastAsia="Cambria"/>
        </w:rPr>
        <w:t xml:space="preserve">, egală cu </w:t>
      </w:r>
      <w:r>
        <w:rPr>
          <w:rFonts w:eastAsia="Cambria"/>
        </w:rPr>
        <w:t>3</w:t>
      </w:r>
      <w:r w:rsidRPr="00DC3641">
        <w:rPr>
          <w:rFonts w:eastAsia="Cambria"/>
        </w:rPr>
        <w:t xml:space="preserve">.000 lei. </w:t>
      </w:r>
      <w:r>
        <w:rPr>
          <w:rFonts w:eastAsia="Cambria"/>
        </w:rPr>
        <w:t>G</w:t>
      </w:r>
      <w:r w:rsidRPr="00DC3641">
        <w:rPr>
          <w:rFonts w:eastAsia="Cambria"/>
        </w:rPr>
        <w:t xml:space="preserve">arantia </w:t>
      </w:r>
      <w:r>
        <w:rPr>
          <w:rFonts w:eastAsia="Cambria"/>
        </w:rPr>
        <w:t>de participare se va transforma pentru adjudecatar în garanție privind execuția la termen a investiției.</w:t>
      </w:r>
    </w:p>
    <w:p w:rsidR="008545CF" w:rsidRPr="000144ED" w:rsidRDefault="008545CF" w:rsidP="008545CF">
      <w:pPr>
        <w:spacing w:line="263" w:lineRule="auto"/>
        <w:ind w:right="14" w:hanging="10"/>
        <w:jc w:val="both"/>
        <w:rPr>
          <w:rFonts w:eastAsia="Cambria"/>
        </w:rPr>
      </w:pPr>
      <w:r w:rsidRPr="00DC3641">
        <w:rPr>
          <w:rFonts w:eastAsia="Cambria"/>
        </w:rPr>
        <w:t xml:space="preserve">&gt; </w:t>
      </w:r>
      <w:r w:rsidRPr="00DC3641">
        <w:rPr>
          <w:rFonts w:eastAsia="Cambria"/>
          <w:u w:val="single"/>
        </w:rPr>
        <w:t>garanția pentru neplata redeventei la Contract</w:t>
      </w:r>
      <w:r w:rsidRPr="00DC3641">
        <w:rPr>
          <w:rFonts w:eastAsia="Cambria"/>
        </w:rPr>
        <w:t xml:space="preserve">, egală egală cu </w:t>
      </w:r>
      <w:r>
        <w:rPr>
          <w:rFonts w:eastAsia="Cambria"/>
        </w:rPr>
        <w:t>½ din redevența anuală. P</w:t>
      </w:r>
      <w:r w:rsidRPr="00DC3641">
        <w:rPr>
          <w:rFonts w:eastAsia="Cambria"/>
        </w:rPr>
        <w:t xml:space="preserve">lata </w:t>
      </w:r>
      <w:r>
        <w:rPr>
          <w:rFonts w:eastAsia="Cambria"/>
        </w:rPr>
        <w:t>a două redevențe trimestriale în avans achitate în lei la cursul BNR de la data plății.</w:t>
      </w:r>
    </w:p>
    <w:p w:rsidR="008545CF" w:rsidRPr="00DC3641" w:rsidRDefault="008545CF" w:rsidP="008545CF">
      <w:pPr>
        <w:spacing w:line="263" w:lineRule="auto"/>
        <w:ind w:right="14" w:hanging="10"/>
        <w:jc w:val="both"/>
        <w:rPr>
          <w:rFonts w:eastAsia="Cambria"/>
          <w:b/>
        </w:rPr>
      </w:pPr>
      <w:r w:rsidRPr="00DC3641">
        <w:rPr>
          <w:rFonts w:eastAsia="Cambria"/>
          <w:b/>
        </w:rPr>
        <w:t xml:space="preserve">4. </w:t>
      </w:r>
      <w:r w:rsidRPr="00DC3641">
        <w:rPr>
          <w:rFonts w:eastAsia="Cambria"/>
          <w:b/>
          <w:u w:val="single"/>
        </w:rPr>
        <w:t>CARACTERISTICILE INVESTITIEI</w:t>
      </w:r>
      <w:r w:rsidRPr="00DC3641">
        <w:rPr>
          <w:rFonts w:eastAsia="Cambria"/>
          <w:b/>
        </w:rPr>
        <w:t>:</w:t>
      </w:r>
    </w:p>
    <w:p w:rsidR="008545CF" w:rsidRPr="00DC3641" w:rsidRDefault="008545CF" w:rsidP="008545CF">
      <w:pPr>
        <w:spacing w:line="263" w:lineRule="auto"/>
        <w:ind w:right="14" w:hanging="346"/>
        <w:jc w:val="both"/>
        <w:rPr>
          <w:rFonts w:eastAsia="Cambria"/>
        </w:rPr>
      </w:pPr>
    </w:p>
    <w:p w:rsidR="008545CF" w:rsidRPr="00DC3641" w:rsidRDefault="008545CF" w:rsidP="008545CF">
      <w:pPr>
        <w:ind w:right="14" w:hanging="10"/>
        <w:jc w:val="both"/>
        <w:rPr>
          <w:rFonts w:eastAsia="Cambria"/>
        </w:rPr>
      </w:pPr>
      <w:r w:rsidRPr="00DC3641">
        <w:rPr>
          <w:rFonts w:eastAsia="Cambria"/>
        </w:rPr>
        <w:t xml:space="preserve">4.1. Investiția se va realiza în conformitate cu reglementările Planului Urbanistic </w:t>
      </w:r>
      <w:r>
        <w:rPr>
          <w:rFonts w:eastAsia="Cambria"/>
        </w:rPr>
        <w:t xml:space="preserve">General </w:t>
      </w:r>
      <w:r w:rsidRPr="00DC3641">
        <w:rPr>
          <w:rFonts w:eastAsia="Cambria"/>
        </w:rPr>
        <w:t>aprobat</w:t>
      </w:r>
      <w:r>
        <w:rPr>
          <w:rFonts w:eastAsia="Cambria"/>
        </w:rPr>
        <w:t>.</w:t>
      </w:r>
    </w:p>
    <w:p w:rsidR="008545CF" w:rsidRPr="00DC3641" w:rsidRDefault="008545CF" w:rsidP="008545CF">
      <w:pPr>
        <w:ind w:right="14" w:hanging="10"/>
        <w:jc w:val="both"/>
        <w:rPr>
          <w:rFonts w:eastAsia="Cambria"/>
        </w:rPr>
      </w:pPr>
      <w:r w:rsidRPr="00DC3641">
        <w:rPr>
          <w:rFonts w:eastAsia="Cambria"/>
        </w:rPr>
        <w:t xml:space="preserve">4.2. Termenul pentru </w:t>
      </w:r>
      <w:r>
        <w:rPr>
          <w:rFonts w:eastAsia="Cambria"/>
        </w:rPr>
        <w:t xml:space="preserve">obținerea certificatului de urbanism este de 3 luni de la data punerii în posesie, iar termenul pentru </w:t>
      </w:r>
      <w:r w:rsidRPr="00DC3641">
        <w:rPr>
          <w:rFonts w:eastAsia="Cambria"/>
        </w:rPr>
        <w:t xml:space="preserve">obținerea autorizației de construire este de maxim 1 an de la data </w:t>
      </w:r>
      <w:r>
        <w:rPr>
          <w:rFonts w:eastAsia="Cambria"/>
        </w:rPr>
        <w:t>obținerii certificatului de urbanism</w:t>
      </w:r>
      <w:r w:rsidRPr="00DC3641">
        <w:rPr>
          <w:rFonts w:eastAsia="Cambria"/>
        </w:rPr>
        <w:t>.</w:t>
      </w:r>
    </w:p>
    <w:p w:rsidR="008545CF" w:rsidRPr="00DC3641" w:rsidRDefault="008545CF" w:rsidP="008545CF">
      <w:pPr>
        <w:spacing w:line="263" w:lineRule="auto"/>
        <w:ind w:right="14" w:hanging="10"/>
        <w:jc w:val="both"/>
        <w:rPr>
          <w:rFonts w:eastAsia="Cambria"/>
        </w:rPr>
      </w:pPr>
      <w:r w:rsidRPr="00DC3641">
        <w:rPr>
          <w:rFonts w:eastAsia="Cambria"/>
        </w:rPr>
        <w:t>4.3. Neobținerea autorizației în acest termen conduce la rezilierea contractului de concesiune și predarea terenului liber de sarcini.</w:t>
      </w:r>
    </w:p>
    <w:p w:rsidR="008545CF" w:rsidRPr="00DC3641" w:rsidRDefault="008545CF" w:rsidP="008545CF">
      <w:pPr>
        <w:spacing w:line="263" w:lineRule="auto"/>
        <w:ind w:right="14" w:hanging="706"/>
        <w:jc w:val="both"/>
        <w:rPr>
          <w:rFonts w:eastAsia="Cambria"/>
        </w:rPr>
      </w:pPr>
    </w:p>
    <w:p w:rsidR="008545CF" w:rsidRPr="00DC3641" w:rsidRDefault="008545CF" w:rsidP="008545CF">
      <w:pPr>
        <w:keepNext/>
        <w:keepLines/>
        <w:ind w:hanging="10"/>
        <w:jc w:val="both"/>
        <w:rPr>
          <w:rFonts w:eastAsia="Cambria"/>
          <w:b/>
          <w:u w:val="single"/>
        </w:rPr>
      </w:pPr>
      <w:r w:rsidRPr="00DC3641">
        <w:rPr>
          <w:rFonts w:eastAsia="Cambria"/>
          <w:b/>
        </w:rPr>
        <w:t xml:space="preserve">5. </w:t>
      </w:r>
      <w:r w:rsidRPr="00DC3641">
        <w:rPr>
          <w:rFonts w:eastAsia="Cambria"/>
          <w:b/>
          <w:u w:val="single"/>
        </w:rPr>
        <w:t>DREPTURILE PĂRTILOR:</w:t>
      </w:r>
    </w:p>
    <w:p w:rsidR="008545CF" w:rsidRPr="00DC3641" w:rsidRDefault="008545CF" w:rsidP="008545CF">
      <w:pPr>
        <w:ind w:hanging="10"/>
        <w:jc w:val="both"/>
        <w:rPr>
          <w:rFonts w:eastAsia="Cambria"/>
        </w:rPr>
      </w:pPr>
      <w:r w:rsidRPr="00DC3641">
        <w:rPr>
          <w:rFonts w:eastAsia="Cambria"/>
          <w:u w:val="single"/>
        </w:rPr>
        <w:t>Drepturile concesionarului</w:t>
      </w:r>
    </w:p>
    <w:p w:rsidR="008545CF" w:rsidRPr="00DC3641" w:rsidRDefault="008545CF" w:rsidP="008545CF">
      <w:pPr>
        <w:spacing w:after="4" w:line="263" w:lineRule="auto"/>
        <w:ind w:right="14" w:hanging="10"/>
        <w:jc w:val="both"/>
        <w:rPr>
          <w:rFonts w:eastAsia="Cambria"/>
        </w:rPr>
      </w:pPr>
      <w:r w:rsidRPr="00DC3641">
        <w:rPr>
          <w:rFonts w:eastAsia="Cambria"/>
        </w:rPr>
        <w:lastRenderedPageBreak/>
        <w:t xml:space="preserve">5.1. Concesionarul are dreptul de a exploata în mod direct, pe riscul și pe răspunderea sa, terenul care face obiectul contractului de </w:t>
      </w:r>
      <w:r>
        <w:rPr>
          <w:rFonts w:eastAsia="Cambria"/>
        </w:rPr>
        <w:t>concesiune.</w:t>
      </w:r>
    </w:p>
    <w:p w:rsidR="008545CF" w:rsidRPr="00DC3641" w:rsidRDefault="008545CF" w:rsidP="008545CF">
      <w:pPr>
        <w:spacing w:after="4" w:line="263" w:lineRule="auto"/>
        <w:ind w:right="14" w:hanging="10"/>
        <w:jc w:val="both"/>
        <w:rPr>
          <w:rFonts w:eastAsia="Cambria"/>
        </w:rPr>
      </w:pPr>
      <w:r w:rsidRPr="00DC3641">
        <w:rPr>
          <w:rFonts w:eastAsia="Cambria"/>
        </w:rPr>
        <w:t>5.2. Concesionarul are dreptul de a folosi și de a culege fructele bunului care face obiectul concesiunii, potrivit naturii bunului și obiectivelor stabilite de părti prin contractul de concesiune.</w:t>
      </w:r>
    </w:p>
    <w:p w:rsidR="008545CF" w:rsidRPr="00DC3641" w:rsidRDefault="008545CF" w:rsidP="008545CF">
      <w:pPr>
        <w:spacing w:after="4" w:line="263" w:lineRule="auto"/>
        <w:ind w:right="14" w:hanging="10"/>
        <w:jc w:val="both"/>
        <w:rPr>
          <w:rFonts w:eastAsia="Cambria"/>
        </w:rPr>
      </w:pPr>
      <w:r w:rsidRPr="00DC3641">
        <w:rPr>
          <w:rFonts w:eastAsia="Cambria"/>
        </w:rPr>
        <w:t>5.3. La finalizarea investiției și notarea acesteia în evidentele de publicitate imobiliară, concesionarul are dreptul de a cumpăra terenul concesionat, la prețul stabilit prin Raport de evaluare întocmit de un evaluator autorizat și aprobat prin Hotărâre a Consiliului Local.</w:t>
      </w:r>
    </w:p>
    <w:p w:rsidR="008545CF" w:rsidRPr="00DC3641" w:rsidRDefault="008545CF" w:rsidP="008545CF">
      <w:pPr>
        <w:spacing w:after="4" w:line="263" w:lineRule="auto"/>
        <w:ind w:right="14" w:hanging="619"/>
        <w:jc w:val="both"/>
        <w:rPr>
          <w:rFonts w:eastAsia="Cambria"/>
        </w:rPr>
      </w:pPr>
    </w:p>
    <w:p w:rsidR="008545CF" w:rsidRPr="00DC3641" w:rsidRDefault="008545CF" w:rsidP="008545CF">
      <w:pPr>
        <w:spacing w:after="327"/>
        <w:ind w:hanging="10"/>
        <w:jc w:val="both"/>
        <w:rPr>
          <w:rFonts w:eastAsia="Cambria"/>
        </w:rPr>
      </w:pPr>
      <w:r w:rsidRPr="00DC3641">
        <w:rPr>
          <w:rFonts w:eastAsia="Cambria"/>
          <w:u w:val="single"/>
        </w:rPr>
        <w:t>Drepturile concedentului:</w:t>
      </w:r>
    </w:p>
    <w:p w:rsidR="008545CF" w:rsidRPr="00DC3641" w:rsidRDefault="008545CF" w:rsidP="008545CF">
      <w:pPr>
        <w:spacing w:after="39" w:line="263" w:lineRule="auto"/>
        <w:ind w:right="14" w:hanging="10"/>
        <w:jc w:val="both"/>
        <w:rPr>
          <w:rFonts w:eastAsia="Cambria"/>
        </w:rPr>
      </w:pPr>
      <w:r w:rsidRPr="00DC3641">
        <w:rPr>
          <w:rFonts w:eastAsia="Cambria"/>
        </w:rPr>
        <w:t>5.4. Concedentul are dreptul să inspecteze bunul concesionat, să verifice stadiul de realizare a investițiilor, verificând respectarea obligațiilor asumate de concesionar.</w:t>
      </w:r>
    </w:p>
    <w:p w:rsidR="008545CF" w:rsidRPr="00DC3641" w:rsidRDefault="008545CF" w:rsidP="008545CF">
      <w:pPr>
        <w:spacing w:after="825" w:line="263" w:lineRule="auto"/>
        <w:ind w:right="14" w:hanging="10"/>
        <w:jc w:val="both"/>
        <w:rPr>
          <w:rFonts w:eastAsia="Cambria"/>
        </w:rPr>
      </w:pPr>
      <w:r w:rsidRPr="00DC3641">
        <w:rPr>
          <w:rFonts w:eastAsia="Cambria"/>
        </w:rPr>
        <w:t>5.5. Concedentul are dreptul să modifice în mod unilateral partea reglementară a contractului de concesiune, din motive exceptionale legate de interesul național sau local.</w:t>
      </w:r>
    </w:p>
    <w:p w:rsidR="008545CF" w:rsidRPr="00DC3641" w:rsidRDefault="008545CF" w:rsidP="008545CF">
      <w:pPr>
        <w:keepNext/>
        <w:keepLines/>
        <w:spacing w:after="232"/>
        <w:ind w:hanging="10"/>
        <w:jc w:val="both"/>
        <w:rPr>
          <w:rFonts w:eastAsia="Cambria"/>
          <w:b/>
          <w:u w:val="single"/>
        </w:rPr>
      </w:pPr>
      <w:r w:rsidRPr="00DC3641">
        <w:rPr>
          <w:rFonts w:eastAsia="Cambria"/>
          <w:b/>
        </w:rPr>
        <w:t xml:space="preserve">6. </w:t>
      </w:r>
      <w:r w:rsidRPr="00DC3641">
        <w:rPr>
          <w:rFonts w:eastAsia="Cambria"/>
          <w:b/>
          <w:u w:val="single"/>
        </w:rPr>
        <w:t>OBLIGATIILE PĂRȚILOR</w:t>
      </w:r>
    </w:p>
    <w:p w:rsidR="008545CF" w:rsidRPr="00DC3641" w:rsidRDefault="008545CF" w:rsidP="008545CF">
      <w:pPr>
        <w:spacing w:after="21"/>
        <w:ind w:hanging="10"/>
        <w:jc w:val="both"/>
        <w:rPr>
          <w:rFonts w:eastAsia="Cambria"/>
          <w:u w:val="single"/>
        </w:rPr>
      </w:pPr>
      <w:r>
        <w:rPr>
          <w:rFonts w:eastAsia="Cambria"/>
          <w:u w:val="single"/>
        </w:rPr>
        <w:t>Oblig</w:t>
      </w:r>
      <w:r w:rsidRPr="00DC3641">
        <w:rPr>
          <w:rFonts w:eastAsia="Cambria"/>
          <w:u w:val="single"/>
        </w:rPr>
        <w:t>atiile concesionarului</w:t>
      </w:r>
    </w:p>
    <w:p w:rsidR="008545CF" w:rsidRPr="00DC3641" w:rsidRDefault="008545CF" w:rsidP="008545CF">
      <w:pPr>
        <w:spacing w:after="21"/>
        <w:jc w:val="both"/>
        <w:rPr>
          <w:rFonts w:eastAsia="Cambria"/>
          <w:b/>
          <w:u w:val="single"/>
        </w:rPr>
      </w:pPr>
      <w:r w:rsidRPr="00DC3641">
        <w:rPr>
          <w:rFonts w:eastAsia="Cambria"/>
          <w:u w:val="single"/>
        </w:rPr>
        <w:t xml:space="preserve">6.1. Sa achizitioneze caietul de sarcini pentru suma de 100 lei. </w:t>
      </w:r>
      <w:r w:rsidRPr="00DC3641">
        <w:rPr>
          <w:rFonts w:eastAsia="Cambria"/>
          <w:b/>
          <w:u w:val="single"/>
        </w:rPr>
        <w:t>Contravaloarea caietului de sarcini nu se restituie în nicio situație.</w:t>
      </w:r>
    </w:p>
    <w:p w:rsidR="008545CF" w:rsidRPr="00DC3641" w:rsidRDefault="008545CF" w:rsidP="008545CF">
      <w:pPr>
        <w:spacing w:after="21"/>
        <w:jc w:val="both"/>
        <w:rPr>
          <w:rFonts w:eastAsia="Cambria"/>
          <w:highlight w:val="red"/>
        </w:rPr>
      </w:pPr>
      <w:r w:rsidRPr="00DC3641">
        <w:rPr>
          <w:rFonts w:eastAsia="Cambria"/>
        </w:rPr>
        <w:t>6.2. Sa achite garantia de participare la licitatie in valoare de 300</w:t>
      </w:r>
      <w:r>
        <w:rPr>
          <w:rFonts w:eastAsia="Cambria"/>
        </w:rPr>
        <w:t>0</w:t>
      </w:r>
      <w:r w:rsidRPr="00DC3641">
        <w:rPr>
          <w:rFonts w:eastAsia="Cambria"/>
        </w:rPr>
        <w:t xml:space="preserve"> lei. Garantia de participare pentru participantii care au adjudecat bunul se transforma </w:t>
      </w:r>
      <w:r>
        <w:rPr>
          <w:rFonts w:eastAsia="Cambria"/>
        </w:rPr>
        <w:t>în garanție privind execuția la termen a investiției</w:t>
      </w:r>
      <w:r w:rsidRPr="00DC3641">
        <w:rPr>
          <w:rFonts w:eastAsia="Cambria"/>
        </w:rPr>
        <w:t xml:space="preserve">, iar pentru cei care nu au castigat concesionarea, se restituie </w:t>
      </w:r>
      <w:r>
        <w:rPr>
          <w:rFonts w:eastAsia="Cambria"/>
        </w:rPr>
        <w:t>după</w:t>
      </w:r>
      <w:r w:rsidRPr="00DC3641">
        <w:rPr>
          <w:rFonts w:eastAsia="Cambria"/>
        </w:rPr>
        <w:t xml:space="preserve"> 10 zile </w:t>
      </w:r>
      <w:r>
        <w:rPr>
          <w:rFonts w:eastAsia="Cambria"/>
        </w:rPr>
        <w:t>de la data licitației</w:t>
      </w:r>
      <w:r w:rsidRPr="00DC3641">
        <w:rPr>
          <w:rFonts w:eastAsia="Cambria"/>
        </w:rPr>
        <w:t>.</w:t>
      </w:r>
    </w:p>
    <w:p w:rsidR="008545CF" w:rsidRPr="00DC3641" w:rsidRDefault="008545CF" w:rsidP="008545CF">
      <w:pPr>
        <w:spacing w:after="4" w:line="263" w:lineRule="auto"/>
        <w:ind w:right="14"/>
        <w:jc w:val="both"/>
        <w:rPr>
          <w:rFonts w:eastAsia="Cambria"/>
        </w:rPr>
      </w:pPr>
      <w:r w:rsidRPr="00DC3641">
        <w:rPr>
          <w:rFonts w:eastAsia="Cambria"/>
        </w:rPr>
        <w:t xml:space="preserve">6.3. Concesionarul are obligația să semneze contractul de concesionare în maxim 30 (treizeci) zile de </w:t>
      </w:r>
      <w:r>
        <w:rPr>
          <w:rFonts w:eastAsia="Cambria"/>
        </w:rPr>
        <w:t>l</w:t>
      </w:r>
      <w:r w:rsidRPr="00DC3641">
        <w:rPr>
          <w:rFonts w:eastAsia="Cambria"/>
        </w:rPr>
        <w:t>a data adjudecării terenului</w:t>
      </w:r>
      <w:r>
        <w:rPr>
          <w:rFonts w:eastAsia="Cambria"/>
        </w:rPr>
        <w:t>,</w:t>
      </w:r>
      <w:r w:rsidRPr="00DC3641">
        <w:rPr>
          <w:rFonts w:eastAsia="Cambria"/>
        </w:rPr>
        <w:t xml:space="preserve"> in caz contrar pierde garan</w:t>
      </w:r>
      <w:r>
        <w:rPr>
          <w:rFonts w:eastAsia="Cambria"/>
        </w:rPr>
        <w:t>tia de participare la licitatie.</w:t>
      </w:r>
    </w:p>
    <w:p w:rsidR="008545CF" w:rsidRDefault="008545CF" w:rsidP="008545CF">
      <w:pPr>
        <w:jc w:val="both"/>
        <w:rPr>
          <w:rFonts w:eastAsia="Cambria"/>
        </w:rPr>
      </w:pPr>
      <w:r w:rsidRPr="00DC3641">
        <w:rPr>
          <w:rFonts w:eastAsia="Cambria"/>
        </w:rPr>
        <w:t xml:space="preserve">6.4. Concesionarul are obligația să obțină </w:t>
      </w:r>
      <w:r>
        <w:rPr>
          <w:rFonts w:eastAsia="Cambria"/>
        </w:rPr>
        <w:t xml:space="preserve">certificatului de urbanism este de 3 luni de la data punerii în posesie, iar termenul pentru </w:t>
      </w:r>
      <w:r w:rsidRPr="00DC3641">
        <w:rPr>
          <w:rFonts w:eastAsia="Cambria"/>
        </w:rPr>
        <w:t xml:space="preserve">obținerea autorizației de construire este de maxim 1 an de la data </w:t>
      </w:r>
      <w:r>
        <w:rPr>
          <w:rFonts w:eastAsia="Cambria"/>
        </w:rPr>
        <w:t>obținerii certificatului de urbanism.</w:t>
      </w:r>
    </w:p>
    <w:p w:rsidR="008545CF" w:rsidRPr="00DC3641" w:rsidRDefault="008545CF" w:rsidP="008545CF">
      <w:pPr>
        <w:jc w:val="both"/>
        <w:rPr>
          <w:rFonts w:eastAsia="Cambria"/>
        </w:rPr>
      </w:pPr>
      <w:r w:rsidRPr="00DC3641">
        <w:rPr>
          <w:rFonts w:eastAsia="Cambria"/>
        </w:rPr>
        <w:t xml:space="preserve"> 6.5. Concesionarul are obligația să folosească terenul numai pentru destinația aprobată prin </w:t>
      </w:r>
      <w:r>
        <w:rPr>
          <w:rFonts w:eastAsia="Cambria"/>
        </w:rPr>
        <w:t>P.U.G</w:t>
      </w:r>
      <w:r w:rsidRPr="00DC3641">
        <w:rPr>
          <w:rFonts w:eastAsia="Cambria"/>
        </w:rPr>
        <w:t>.</w:t>
      </w:r>
    </w:p>
    <w:p w:rsidR="008545CF" w:rsidRPr="00DC3641" w:rsidRDefault="008545CF" w:rsidP="008545CF">
      <w:pPr>
        <w:spacing w:after="4" w:line="263" w:lineRule="auto"/>
        <w:ind w:right="14"/>
        <w:jc w:val="both"/>
        <w:rPr>
          <w:rFonts w:eastAsia="Cambria"/>
        </w:rPr>
      </w:pPr>
      <w:r w:rsidRPr="00DC3641">
        <w:rPr>
          <w:rFonts w:eastAsia="Cambria"/>
        </w:rPr>
        <w:t>6. 6. Concesionarul are obligația să asigure exploatarea eficace în regim de continuitate și de permanență a bunului care face obiectul concesiunii;</w:t>
      </w:r>
    </w:p>
    <w:p w:rsidR="008545CF" w:rsidRPr="00DC3641" w:rsidRDefault="008545CF" w:rsidP="008545CF">
      <w:pPr>
        <w:tabs>
          <w:tab w:val="center" w:pos="4558"/>
        </w:tabs>
        <w:spacing w:after="4" w:line="263" w:lineRule="auto"/>
        <w:jc w:val="both"/>
        <w:rPr>
          <w:rFonts w:eastAsia="Cambria"/>
        </w:rPr>
      </w:pPr>
      <w:r w:rsidRPr="00DC3641">
        <w:rPr>
          <w:rFonts w:eastAsia="Cambria"/>
        </w:rPr>
        <w:t xml:space="preserve">6. 7. </w:t>
      </w:r>
      <w:r w:rsidRPr="00DC3641">
        <w:rPr>
          <w:rFonts w:eastAsia="Cambria"/>
        </w:rPr>
        <w:tab/>
        <w:t>Concesionarul nu poate subconcesiona/ subînchiria terenul ce face obiectul concesiunii;</w:t>
      </w:r>
    </w:p>
    <w:p w:rsidR="008545CF" w:rsidRPr="00DC3641" w:rsidRDefault="008545CF" w:rsidP="008545CF">
      <w:pPr>
        <w:tabs>
          <w:tab w:val="center" w:pos="4910"/>
        </w:tabs>
        <w:spacing w:after="4" w:line="263" w:lineRule="auto"/>
        <w:jc w:val="both"/>
        <w:rPr>
          <w:rFonts w:eastAsia="Cambria"/>
        </w:rPr>
      </w:pPr>
      <w:r w:rsidRPr="00DC3641">
        <w:rPr>
          <w:rFonts w:eastAsia="Cambria"/>
        </w:rPr>
        <w:t>6. 8.</w:t>
      </w:r>
      <w:r w:rsidRPr="00DC3641">
        <w:rPr>
          <w:rFonts w:eastAsia="Cambria"/>
        </w:rPr>
        <w:tab/>
        <w:t xml:space="preserve"> Concesionarul este obligat să plătească redevența stabilită prin contract la termenele stabilite precum si impozitele si taxele datorate bugetului local;</w:t>
      </w:r>
    </w:p>
    <w:p w:rsidR="008545CF" w:rsidRPr="00DC3641" w:rsidRDefault="008545CF" w:rsidP="008545CF">
      <w:pPr>
        <w:tabs>
          <w:tab w:val="center" w:pos="4493"/>
        </w:tabs>
        <w:spacing w:after="4" w:line="263" w:lineRule="auto"/>
        <w:jc w:val="both"/>
        <w:rPr>
          <w:rFonts w:eastAsia="Cambria"/>
        </w:rPr>
      </w:pPr>
      <w:r w:rsidRPr="00DC3641">
        <w:rPr>
          <w:rFonts w:eastAsia="Cambria"/>
        </w:rPr>
        <w:t>6. 9.</w:t>
      </w:r>
      <w:r w:rsidRPr="00DC3641">
        <w:rPr>
          <w:rFonts w:eastAsia="Cambria"/>
        </w:rPr>
        <w:tab/>
        <w:t xml:space="preserve">  Să constituie, la semnarea Contractului de concesiune, garanțiile prevăzute la pct. 3.6.</w:t>
      </w:r>
    </w:p>
    <w:p w:rsidR="008545CF" w:rsidRPr="00DC3641" w:rsidRDefault="008545CF" w:rsidP="008545CF">
      <w:pPr>
        <w:spacing w:after="4" w:line="263" w:lineRule="auto"/>
        <w:ind w:right="14"/>
        <w:jc w:val="both"/>
        <w:rPr>
          <w:rFonts w:eastAsia="Cambria"/>
        </w:rPr>
      </w:pPr>
      <w:r w:rsidRPr="00DC3641">
        <w:rPr>
          <w:rFonts w:eastAsia="Cambria"/>
        </w:rPr>
        <w:t>6.10. Să notifice, în scris, Concedentul ori de câte ori există cauze de natură să conducă la imposibilitatea realizării investiției, în vederea luării măsurilor ce se impun.</w:t>
      </w:r>
    </w:p>
    <w:p w:rsidR="008545CF" w:rsidRPr="00DC3641" w:rsidRDefault="008545CF" w:rsidP="008545CF">
      <w:pPr>
        <w:spacing w:after="4" w:line="263" w:lineRule="auto"/>
        <w:ind w:right="14"/>
        <w:jc w:val="both"/>
        <w:rPr>
          <w:rFonts w:eastAsia="Cambria"/>
        </w:rPr>
      </w:pPr>
      <w:r w:rsidRPr="00DC3641">
        <w:rPr>
          <w:rFonts w:eastAsia="Cambria"/>
        </w:rPr>
        <w:t>6.11. Să realizeze investiția cu materiale și sisteme constructive care respectă prevederile legale privind calitatea în construcții.</w:t>
      </w:r>
    </w:p>
    <w:p w:rsidR="008545CF" w:rsidRPr="00DC3641" w:rsidRDefault="008545CF" w:rsidP="008545CF">
      <w:pPr>
        <w:spacing w:after="4" w:line="263" w:lineRule="auto"/>
        <w:ind w:right="14"/>
        <w:jc w:val="both"/>
        <w:rPr>
          <w:rFonts w:eastAsia="Cambria"/>
        </w:rPr>
      </w:pPr>
      <w:r w:rsidRPr="00DC3641">
        <w:rPr>
          <w:rFonts w:eastAsia="Cambria"/>
        </w:rPr>
        <w:t>6.12. Să depună, în termen de 30 de zile de la data semnării Contractului de concesiune, declaratia de impunere conform Codului fiscal, în vederea impunerii taxei pe terenul concesionat.</w:t>
      </w:r>
    </w:p>
    <w:p w:rsidR="008545CF" w:rsidRPr="00DC3641" w:rsidRDefault="008545CF" w:rsidP="008545CF">
      <w:pPr>
        <w:tabs>
          <w:tab w:val="right" w:pos="9547"/>
        </w:tabs>
        <w:spacing w:after="4" w:line="263" w:lineRule="auto"/>
        <w:jc w:val="both"/>
        <w:rPr>
          <w:rFonts w:eastAsia="Cambria"/>
        </w:rPr>
      </w:pPr>
      <w:r w:rsidRPr="00DC3641">
        <w:rPr>
          <w:rFonts w:eastAsia="Cambria"/>
        </w:rPr>
        <w:t>6.13. Sa finalizeze investiția conform legislatiei in vigoare, să intabuleze construcția în evidentele de Carte Funciară.</w:t>
      </w:r>
    </w:p>
    <w:p w:rsidR="008545CF" w:rsidRPr="00DC3641" w:rsidRDefault="008545CF" w:rsidP="008545CF">
      <w:pPr>
        <w:tabs>
          <w:tab w:val="right" w:pos="9547"/>
        </w:tabs>
        <w:spacing w:after="4" w:line="263" w:lineRule="auto"/>
        <w:jc w:val="both"/>
        <w:rPr>
          <w:rFonts w:eastAsia="Cambria"/>
        </w:rPr>
      </w:pPr>
    </w:p>
    <w:p w:rsidR="008545CF" w:rsidRPr="00DC3641" w:rsidRDefault="008545CF" w:rsidP="008545CF">
      <w:pPr>
        <w:tabs>
          <w:tab w:val="right" w:pos="9547"/>
        </w:tabs>
        <w:spacing w:after="4" w:line="263" w:lineRule="auto"/>
        <w:jc w:val="both"/>
        <w:rPr>
          <w:rFonts w:eastAsia="Cambria"/>
        </w:rPr>
      </w:pPr>
    </w:p>
    <w:p w:rsidR="008545CF" w:rsidRPr="00DC3641" w:rsidRDefault="008545CF" w:rsidP="008545CF">
      <w:pPr>
        <w:spacing w:after="21"/>
        <w:ind w:hanging="10"/>
        <w:jc w:val="both"/>
        <w:rPr>
          <w:rFonts w:eastAsia="Cambria"/>
        </w:rPr>
      </w:pPr>
      <w:r w:rsidRPr="00DC3641">
        <w:rPr>
          <w:rFonts w:eastAsia="Cambria"/>
          <w:u w:val="single"/>
        </w:rPr>
        <w:lastRenderedPageBreak/>
        <w:t>Obligatiile concedentului</w:t>
      </w:r>
    </w:p>
    <w:p w:rsidR="008545CF" w:rsidRPr="00DC3641" w:rsidRDefault="008545CF" w:rsidP="008545CF">
      <w:pPr>
        <w:tabs>
          <w:tab w:val="center" w:pos="4716"/>
        </w:tabs>
        <w:spacing w:after="4" w:line="263" w:lineRule="auto"/>
        <w:jc w:val="both"/>
        <w:rPr>
          <w:rFonts w:eastAsia="Cambria"/>
        </w:rPr>
      </w:pPr>
      <w:r w:rsidRPr="00DC3641">
        <w:rPr>
          <w:rFonts w:eastAsia="Cambria"/>
        </w:rPr>
        <w:t>6.15.</w:t>
      </w:r>
      <w:r w:rsidRPr="00DC3641">
        <w:rPr>
          <w:rFonts w:eastAsia="Cambria"/>
        </w:rPr>
        <w:tab/>
        <w:t xml:space="preserve"> Concedentul are obligația să pună la dispoziția concesionarului terenul liber de orice   sarcini;</w:t>
      </w:r>
    </w:p>
    <w:p w:rsidR="008545CF" w:rsidRPr="00DC3641" w:rsidRDefault="008545CF" w:rsidP="008545CF">
      <w:pPr>
        <w:tabs>
          <w:tab w:val="right" w:pos="9547"/>
        </w:tabs>
        <w:spacing w:after="4" w:line="263" w:lineRule="auto"/>
        <w:jc w:val="both"/>
        <w:rPr>
          <w:rFonts w:eastAsia="Cambria"/>
        </w:rPr>
      </w:pPr>
      <w:r w:rsidRPr="00DC3641">
        <w:rPr>
          <w:rFonts w:eastAsia="Cambria"/>
        </w:rPr>
        <w:t xml:space="preserve">6.16. Concedentul are obligația să întocmească și să semneze Contractul de concesionare în  maxim </w:t>
      </w:r>
      <w:r>
        <w:rPr>
          <w:rFonts w:eastAsia="Cambria"/>
        </w:rPr>
        <w:t>30</w:t>
      </w:r>
      <w:r w:rsidRPr="00DC3641">
        <w:rPr>
          <w:rFonts w:eastAsia="Cambria"/>
        </w:rPr>
        <w:t xml:space="preserve"> zile de la data adjudecării terenului;</w:t>
      </w:r>
    </w:p>
    <w:p w:rsidR="008545CF" w:rsidRPr="00DC3641" w:rsidRDefault="008545CF" w:rsidP="008545CF">
      <w:pPr>
        <w:spacing w:after="4" w:line="263" w:lineRule="auto"/>
        <w:ind w:right="14"/>
        <w:jc w:val="both"/>
        <w:rPr>
          <w:rFonts w:eastAsia="Cambria"/>
        </w:rPr>
      </w:pPr>
      <w:r w:rsidRPr="00DC3641">
        <w:rPr>
          <w:rFonts w:eastAsia="Cambria"/>
        </w:rPr>
        <w:t>6.17. Concedentul are obligația să predea terenul, în stadiul fizic în care acesta se găsește, către concesionar, pe bază de Proces verbal de primire - predare în maxim 30 (treizeci) zile de la data semnării contractului de concesionare;</w:t>
      </w:r>
    </w:p>
    <w:p w:rsidR="008545CF" w:rsidRPr="00DC3641" w:rsidRDefault="008545CF" w:rsidP="008545CF">
      <w:pPr>
        <w:spacing w:after="4" w:line="263" w:lineRule="auto"/>
        <w:ind w:right="14"/>
        <w:jc w:val="both"/>
        <w:rPr>
          <w:rFonts w:eastAsia="Cambria"/>
        </w:rPr>
      </w:pPr>
      <w:r w:rsidRPr="00DC3641">
        <w:rPr>
          <w:rFonts w:eastAsia="Cambria"/>
        </w:rPr>
        <w:t>6.18. Concedentul are obligația să nu îl tulbure pe concesionar în exercițiul drepturilor rezultate din contractul de concesiune;</w:t>
      </w:r>
    </w:p>
    <w:p w:rsidR="008545CF" w:rsidRPr="00DC3641" w:rsidRDefault="008545CF" w:rsidP="008545CF">
      <w:pPr>
        <w:spacing w:after="33" w:line="263" w:lineRule="auto"/>
        <w:ind w:right="14"/>
        <w:jc w:val="both"/>
        <w:rPr>
          <w:rFonts w:eastAsia="Cambria"/>
        </w:rPr>
      </w:pPr>
      <w:r w:rsidRPr="00DC3641">
        <w:rPr>
          <w:rFonts w:eastAsia="Cambria"/>
        </w:rPr>
        <w:t>6.19. Concedentul nu are dreptul să modifice în mod unilateral contractul de concesiune, în afară de cazurile prevăzute expres de lege;</w:t>
      </w:r>
    </w:p>
    <w:p w:rsidR="008545CF" w:rsidRPr="00DC3641" w:rsidRDefault="008545CF" w:rsidP="008545CF">
      <w:pPr>
        <w:spacing w:after="4" w:line="263" w:lineRule="auto"/>
        <w:ind w:right="14" w:hanging="10"/>
        <w:jc w:val="both"/>
        <w:rPr>
          <w:rFonts w:eastAsia="Cambria"/>
        </w:rPr>
      </w:pPr>
      <w:r w:rsidRPr="00DC3641">
        <w:rPr>
          <w:rFonts w:eastAsia="Cambria"/>
        </w:rPr>
        <w:t>6.20. Concedentul este obligat să notifice concesionarului apariția oricăror împrejurări de natură să aducă atingerea drepturilor concesionarului.</w:t>
      </w:r>
    </w:p>
    <w:p w:rsidR="008545CF" w:rsidRPr="00DC3641" w:rsidRDefault="008545CF" w:rsidP="008545CF">
      <w:pPr>
        <w:spacing w:after="4" w:line="263" w:lineRule="auto"/>
        <w:ind w:right="14" w:hanging="706"/>
        <w:jc w:val="both"/>
        <w:rPr>
          <w:rFonts w:eastAsia="Cambria"/>
        </w:rPr>
      </w:pPr>
    </w:p>
    <w:p w:rsidR="008545CF" w:rsidRPr="00DC3641" w:rsidRDefault="008545CF" w:rsidP="008545CF">
      <w:pPr>
        <w:keepNext/>
        <w:keepLines/>
        <w:spacing w:after="287"/>
        <w:ind w:hanging="10"/>
        <w:jc w:val="both"/>
        <w:rPr>
          <w:rFonts w:eastAsia="Cambria"/>
          <w:b/>
          <w:u w:val="single"/>
        </w:rPr>
      </w:pPr>
      <w:r w:rsidRPr="00DC3641">
        <w:rPr>
          <w:rFonts w:eastAsia="Cambria"/>
          <w:b/>
        </w:rPr>
        <w:t xml:space="preserve">7. </w:t>
      </w:r>
      <w:r w:rsidRPr="00DC3641">
        <w:rPr>
          <w:rFonts w:eastAsia="Cambria"/>
          <w:b/>
          <w:u w:val="single"/>
        </w:rPr>
        <w:t>ÎNCETAREA CONTRACTULUI DE CONCESIUNE</w:t>
      </w:r>
    </w:p>
    <w:p w:rsidR="008545CF" w:rsidRPr="00DC3641" w:rsidRDefault="008545CF" w:rsidP="008545CF">
      <w:pPr>
        <w:spacing w:after="47" w:line="263" w:lineRule="auto"/>
        <w:ind w:right="14" w:hanging="537"/>
        <w:jc w:val="both"/>
        <w:rPr>
          <w:rFonts w:eastAsia="Cambria"/>
        </w:rPr>
      </w:pPr>
      <w:r w:rsidRPr="00DC3641">
        <w:rPr>
          <w:rFonts w:eastAsia="Cambria"/>
        </w:rPr>
        <w:t xml:space="preserve">       7.1. Orice modificare a clauzelor contractuale se va face prin încheierea unor Acte adiționale, cu acordul părților.</w:t>
      </w:r>
    </w:p>
    <w:p w:rsidR="008545CF" w:rsidRPr="00DC3641" w:rsidRDefault="008545CF" w:rsidP="008545CF">
      <w:pPr>
        <w:spacing w:after="47" w:line="263" w:lineRule="auto"/>
        <w:ind w:right="14"/>
        <w:jc w:val="both"/>
        <w:rPr>
          <w:rFonts w:eastAsia="Cambria"/>
        </w:rPr>
      </w:pPr>
      <w:r w:rsidRPr="00DC3641">
        <w:rPr>
          <w:rFonts w:eastAsia="Cambria"/>
        </w:rPr>
        <w:t>7.2. Contractul de concesiune încetează în următoarele situații:</w:t>
      </w:r>
    </w:p>
    <w:p w:rsidR="008545CF" w:rsidRPr="00DC3641" w:rsidRDefault="008545CF" w:rsidP="008545CF">
      <w:pPr>
        <w:numPr>
          <w:ilvl w:val="0"/>
          <w:numId w:val="8"/>
        </w:numPr>
        <w:pBdr>
          <w:top w:val="nil"/>
          <w:left w:val="nil"/>
          <w:bottom w:val="nil"/>
          <w:right w:val="nil"/>
          <w:between w:val="nil"/>
        </w:pBdr>
        <w:suppressAutoHyphens w:val="0"/>
        <w:spacing w:after="4" w:line="263" w:lineRule="auto"/>
        <w:ind w:left="0" w:right="14"/>
        <w:jc w:val="both"/>
      </w:pPr>
      <w:r w:rsidRPr="00DC3641">
        <w:rPr>
          <w:rFonts w:eastAsia="Cambria"/>
        </w:rPr>
        <w:t>1. la expirarea duratei stabilite în Contract, dacă părțile nu convin la prelungirea acestuia;</w:t>
      </w:r>
    </w:p>
    <w:p w:rsidR="008545CF" w:rsidRPr="00DC3641" w:rsidRDefault="008545CF" w:rsidP="008545CF">
      <w:pPr>
        <w:numPr>
          <w:ilvl w:val="0"/>
          <w:numId w:val="8"/>
        </w:numPr>
        <w:pBdr>
          <w:top w:val="nil"/>
          <w:left w:val="nil"/>
          <w:bottom w:val="nil"/>
          <w:right w:val="nil"/>
          <w:between w:val="nil"/>
        </w:pBdr>
        <w:suppressAutoHyphens w:val="0"/>
        <w:spacing w:after="4" w:line="263" w:lineRule="auto"/>
        <w:ind w:left="0" w:right="14"/>
        <w:jc w:val="both"/>
      </w:pPr>
      <w:r w:rsidRPr="00DC3641">
        <w:rPr>
          <w:rFonts w:eastAsia="Cambria"/>
        </w:rPr>
        <w:t>2. în cazul cumpărării terenului de către concesionar;</w:t>
      </w:r>
    </w:p>
    <w:p w:rsidR="008545CF" w:rsidRPr="00DC3641" w:rsidRDefault="008545CF" w:rsidP="008545CF">
      <w:pPr>
        <w:numPr>
          <w:ilvl w:val="0"/>
          <w:numId w:val="8"/>
        </w:numPr>
        <w:pBdr>
          <w:top w:val="nil"/>
          <w:left w:val="nil"/>
          <w:bottom w:val="nil"/>
          <w:right w:val="nil"/>
          <w:between w:val="nil"/>
        </w:pBdr>
        <w:suppressAutoHyphens w:val="0"/>
        <w:spacing w:after="4" w:line="263" w:lineRule="auto"/>
        <w:ind w:left="0" w:right="14"/>
        <w:jc w:val="both"/>
      </w:pPr>
      <w:r w:rsidRPr="00DC3641">
        <w:rPr>
          <w:rFonts w:eastAsia="Cambria"/>
        </w:rPr>
        <w:t>3. în cazul în care interesul național, local sau cerințele urbanistice impun aceasta, prin denunțarea unilaterală de către proprietar, cu preaviz de 30 zile adresat concesionarului;</w:t>
      </w:r>
    </w:p>
    <w:p w:rsidR="008545CF" w:rsidRPr="00DC3641" w:rsidRDefault="008545CF" w:rsidP="008545CF">
      <w:pPr>
        <w:numPr>
          <w:ilvl w:val="0"/>
          <w:numId w:val="8"/>
        </w:numPr>
        <w:pBdr>
          <w:top w:val="nil"/>
          <w:left w:val="nil"/>
          <w:bottom w:val="nil"/>
          <w:right w:val="nil"/>
          <w:between w:val="nil"/>
        </w:pBdr>
        <w:suppressAutoHyphens w:val="0"/>
        <w:spacing w:after="5" w:line="267" w:lineRule="auto"/>
        <w:ind w:left="0" w:right="14"/>
        <w:jc w:val="both"/>
      </w:pPr>
      <w:r>
        <w:rPr>
          <w:rFonts w:eastAsia="Cambria"/>
        </w:rPr>
        <w:t xml:space="preserve">4. </w:t>
      </w:r>
      <w:r w:rsidRPr="00DC3641">
        <w:rPr>
          <w:rFonts w:eastAsia="Cambria"/>
        </w:rPr>
        <w:t>prin acordul părților;</w:t>
      </w:r>
    </w:p>
    <w:p w:rsidR="008545CF" w:rsidRPr="00DC3641" w:rsidRDefault="008545CF" w:rsidP="008545CF">
      <w:pPr>
        <w:numPr>
          <w:ilvl w:val="0"/>
          <w:numId w:val="8"/>
        </w:numPr>
        <w:pBdr>
          <w:top w:val="nil"/>
          <w:left w:val="nil"/>
          <w:bottom w:val="nil"/>
          <w:right w:val="nil"/>
          <w:between w:val="nil"/>
        </w:pBdr>
        <w:suppressAutoHyphens w:val="0"/>
        <w:spacing w:after="4" w:line="263" w:lineRule="auto"/>
        <w:ind w:left="0" w:right="14"/>
        <w:jc w:val="both"/>
      </w:pPr>
      <w:r>
        <w:rPr>
          <w:rFonts w:eastAsia="Cambria"/>
        </w:rPr>
        <w:t>5</w:t>
      </w:r>
      <w:r w:rsidRPr="00DC3641">
        <w:rPr>
          <w:rFonts w:eastAsia="Cambria"/>
        </w:rPr>
        <w:t>. prin rezilierea unilaterală a Contractului;</w:t>
      </w:r>
    </w:p>
    <w:p w:rsidR="008545CF" w:rsidRPr="00DC3641" w:rsidRDefault="008545CF" w:rsidP="008545CF">
      <w:pPr>
        <w:numPr>
          <w:ilvl w:val="0"/>
          <w:numId w:val="8"/>
        </w:numPr>
        <w:pBdr>
          <w:top w:val="nil"/>
          <w:left w:val="nil"/>
          <w:bottom w:val="nil"/>
          <w:right w:val="nil"/>
          <w:between w:val="nil"/>
        </w:pBdr>
        <w:suppressAutoHyphens w:val="0"/>
        <w:spacing w:after="122" w:line="263" w:lineRule="auto"/>
        <w:ind w:left="0" w:right="14"/>
        <w:jc w:val="both"/>
      </w:pPr>
      <w:r>
        <w:rPr>
          <w:rFonts w:eastAsia="Cambria"/>
        </w:rPr>
        <w:t>6</w:t>
      </w:r>
      <w:r w:rsidRPr="00DC3641">
        <w:rPr>
          <w:rFonts w:eastAsia="Cambria"/>
        </w:rPr>
        <w:t xml:space="preserve">. în alte situații expres prevăzute de lege; încetarea </w:t>
      </w:r>
      <w:r w:rsidRPr="00DC3641">
        <w:rPr>
          <w:rFonts w:eastAsia="Cambria"/>
          <w:u w:val="single"/>
        </w:rPr>
        <w:t>este efectivă</w:t>
      </w:r>
      <w:r w:rsidRPr="00DC3641">
        <w:rPr>
          <w:rFonts w:eastAsia="Cambria"/>
        </w:rPr>
        <w:t xml:space="preserve"> la data stabilită pentru expirarea Contractului sau de la data comunicată prin Notificare. Pentru ocuparea terenului după această dată Concedentul va calcula despăgubiri.</w:t>
      </w:r>
    </w:p>
    <w:p w:rsidR="008545CF" w:rsidRPr="00DC3641" w:rsidRDefault="008545CF" w:rsidP="008545CF">
      <w:pPr>
        <w:numPr>
          <w:ilvl w:val="1"/>
          <w:numId w:val="9"/>
        </w:numPr>
        <w:pBdr>
          <w:top w:val="nil"/>
          <w:left w:val="nil"/>
          <w:bottom w:val="nil"/>
          <w:right w:val="nil"/>
          <w:between w:val="nil"/>
        </w:pBdr>
        <w:suppressAutoHyphens w:val="0"/>
        <w:spacing w:after="4" w:line="263" w:lineRule="auto"/>
        <w:ind w:left="0" w:right="14"/>
        <w:jc w:val="both"/>
      </w:pPr>
      <w:r w:rsidRPr="00DC3641">
        <w:rPr>
          <w:rFonts w:eastAsia="Cambria"/>
        </w:rPr>
        <w:t>Denunțarea unilaterală a Contractului poate fi făcută de către oricare dintre părți.</w:t>
      </w:r>
    </w:p>
    <w:p w:rsidR="008545CF" w:rsidRPr="00DC3641" w:rsidRDefault="008545CF" w:rsidP="008545CF">
      <w:pPr>
        <w:numPr>
          <w:ilvl w:val="1"/>
          <w:numId w:val="9"/>
        </w:numPr>
        <w:pBdr>
          <w:top w:val="nil"/>
          <w:left w:val="nil"/>
          <w:bottom w:val="nil"/>
          <w:right w:val="nil"/>
          <w:between w:val="nil"/>
        </w:pBdr>
        <w:suppressAutoHyphens w:val="0"/>
        <w:spacing w:after="29" w:line="263" w:lineRule="auto"/>
        <w:ind w:left="0" w:right="14"/>
        <w:jc w:val="both"/>
      </w:pPr>
      <w:r w:rsidRPr="00DC3641">
        <w:rPr>
          <w:rFonts w:eastAsia="Cambria"/>
        </w:rPr>
        <w:t>Contractul se reziliază, de plin drept, de către Concedent, fără a mai fi necesară punerea în întârziere a concesionarului și fără intervenția instanței de judecată, în cazul în care acesta se găsește în vreuna din următoarele situații:</w:t>
      </w:r>
    </w:p>
    <w:p w:rsidR="008545CF" w:rsidRPr="00DC3641" w:rsidRDefault="008545CF" w:rsidP="008545CF">
      <w:pPr>
        <w:numPr>
          <w:ilvl w:val="0"/>
          <w:numId w:val="10"/>
        </w:numPr>
        <w:pBdr>
          <w:top w:val="nil"/>
          <w:left w:val="nil"/>
          <w:bottom w:val="nil"/>
          <w:right w:val="nil"/>
          <w:between w:val="nil"/>
        </w:pBdr>
        <w:suppressAutoHyphens w:val="0"/>
        <w:spacing w:after="4" w:line="263" w:lineRule="auto"/>
        <w:ind w:right="14"/>
        <w:jc w:val="both"/>
      </w:pPr>
      <w:r w:rsidRPr="00DC3641">
        <w:rPr>
          <w:rFonts w:eastAsia="Cambria"/>
        </w:rPr>
        <w:t>a schimbat destinația bunului concesionat inclusiv destinația locuinței, fără acordul prealabil al proprietarului;</w:t>
      </w:r>
    </w:p>
    <w:p w:rsidR="008545CF" w:rsidRPr="00DC3641" w:rsidRDefault="008545CF" w:rsidP="008545CF">
      <w:pPr>
        <w:numPr>
          <w:ilvl w:val="0"/>
          <w:numId w:val="10"/>
        </w:numPr>
        <w:pBdr>
          <w:top w:val="nil"/>
          <w:left w:val="nil"/>
          <w:bottom w:val="nil"/>
          <w:right w:val="nil"/>
          <w:between w:val="nil"/>
        </w:pBdr>
        <w:suppressAutoHyphens w:val="0"/>
        <w:spacing w:after="4" w:line="263" w:lineRule="auto"/>
        <w:ind w:right="14"/>
        <w:jc w:val="both"/>
      </w:pPr>
      <w:r w:rsidRPr="00DC3641">
        <w:rPr>
          <w:rFonts w:eastAsia="Cambria"/>
        </w:rPr>
        <w:t>a subconcesionat, în totalitate sau în parte terenul;</w:t>
      </w:r>
    </w:p>
    <w:p w:rsidR="008545CF" w:rsidRPr="00DC3641" w:rsidRDefault="008545CF" w:rsidP="008545CF">
      <w:pPr>
        <w:numPr>
          <w:ilvl w:val="0"/>
          <w:numId w:val="10"/>
        </w:numPr>
        <w:pBdr>
          <w:top w:val="nil"/>
          <w:left w:val="nil"/>
          <w:bottom w:val="nil"/>
          <w:right w:val="nil"/>
          <w:between w:val="nil"/>
        </w:pBdr>
        <w:suppressAutoHyphens w:val="0"/>
        <w:spacing w:after="4" w:line="263" w:lineRule="auto"/>
        <w:ind w:right="14"/>
        <w:jc w:val="both"/>
      </w:pPr>
      <w:r w:rsidRPr="00DC3641">
        <w:rPr>
          <w:rFonts w:eastAsia="Cambria"/>
        </w:rPr>
        <w:t>a cedat folosința terenului sau a cesionat Contractul de concesiune unei terte persoane juridice sau fizice;</w:t>
      </w:r>
    </w:p>
    <w:p w:rsidR="008545CF" w:rsidRPr="00DC3641" w:rsidRDefault="008545CF" w:rsidP="008545CF">
      <w:pPr>
        <w:spacing w:after="4" w:line="263" w:lineRule="auto"/>
        <w:ind w:right="14" w:hanging="1195"/>
        <w:jc w:val="both"/>
        <w:rPr>
          <w:rFonts w:eastAsia="Cambria"/>
        </w:rPr>
      </w:pPr>
      <w:r>
        <w:rPr>
          <w:rFonts w:eastAsia="Cambria"/>
          <w:noProof/>
          <w:lang w:val="en-US" w:eastAsia="en-US"/>
        </w:rPr>
        <w:drawing>
          <wp:inline distT="0" distB="0" distL="0" distR="0">
            <wp:extent cx="6350" cy="6350"/>
            <wp:effectExtent l="0" t="0" r="0" b="0"/>
            <wp:docPr id="1"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a:picLocks noChangeAspect="1" noChangeArrowheads="1"/>
                    </pic:cNvPicPr>
                  </pic:nvPicPr>
                  <pic:blipFill>
                    <a:blip r:embed="rId7" cstate="print"/>
                    <a:srcRect/>
                    <a:stretch>
                      <a:fillRect/>
                    </a:stretch>
                  </pic:blipFill>
                  <pic:spPr bwMode="auto">
                    <a:xfrm>
                      <a:off x="0" y="0"/>
                      <a:ext cx="6350" cy="6350"/>
                    </a:xfrm>
                    <a:prstGeom prst="rect">
                      <a:avLst/>
                    </a:prstGeom>
                    <a:noFill/>
                    <a:ln w="9525">
                      <a:noFill/>
                      <a:miter lim="800000"/>
                      <a:headEnd/>
                      <a:tailEnd/>
                    </a:ln>
                  </pic:spPr>
                </pic:pic>
              </a:graphicData>
            </a:graphic>
          </wp:inline>
        </w:drawing>
      </w:r>
      <w:r w:rsidRPr="00DC3641">
        <w:rPr>
          <w:rFonts w:eastAsia="Cambria"/>
        </w:rPr>
        <w:t xml:space="preserve"> </w:t>
      </w:r>
      <w:r w:rsidRPr="00DC3641">
        <w:rPr>
          <w:rFonts w:eastAsia="Cambria"/>
        </w:rPr>
        <w:tab/>
        <w:t>d) nu a respectat Autorizația de construire emisă de Institutia - Primăria Comunei Giarmata;</w:t>
      </w:r>
    </w:p>
    <w:p w:rsidR="008545CF" w:rsidRPr="00DC3641" w:rsidRDefault="008545CF" w:rsidP="008545CF">
      <w:pPr>
        <w:numPr>
          <w:ilvl w:val="0"/>
          <w:numId w:val="7"/>
        </w:numPr>
        <w:pBdr>
          <w:top w:val="nil"/>
          <w:left w:val="nil"/>
          <w:bottom w:val="nil"/>
          <w:right w:val="nil"/>
          <w:between w:val="nil"/>
        </w:pBdr>
        <w:suppressAutoHyphens w:val="0"/>
        <w:spacing w:after="4" w:line="263" w:lineRule="auto"/>
        <w:ind w:left="0" w:right="14"/>
        <w:jc w:val="both"/>
      </w:pPr>
      <w:r w:rsidRPr="00DC3641">
        <w:rPr>
          <w:rFonts w:eastAsia="Cambria"/>
        </w:rPr>
        <w:t>e) nu și-a îndeplinit obligațiile de plată a redevenței și taxei pe teren, inclusiv majorările de întârziere aferente, a 2 (două) trimestre consecutiv;</w:t>
      </w:r>
    </w:p>
    <w:p w:rsidR="008545CF" w:rsidRPr="00DC3641" w:rsidRDefault="008545CF" w:rsidP="008545CF">
      <w:pPr>
        <w:numPr>
          <w:ilvl w:val="0"/>
          <w:numId w:val="7"/>
        </w:numPr>
        <w:pBdr>
          <w:top w:val="nil"/>
          <w:left w:val="nil"/>
          <w:bottom w:val="nil"/>
          <w:right w:val="nil"/>
          <w:between w:val="nil"/>
        </w:pBdr>
        <w:suppressAutoHyphens w:val="0"/>
        <w:spacing w:after="4" w:line="263" w:lineRule="auto"/>
        <w:ind w:left="0" w:right="14"/>
        <w:jc w:val="both"/>
      </w:pPr>
      <w:r w:rsidRPr="00DC3641">
        <w:rPr>
          <w:rFonts w:eastAsia="Cambria"/>
        </w:rPr>
        <w:t>f) în cazul nerespectării altor obligații stabilite prin contract;</w:t>
      </w:r>
    </w:p>
    <w:p w:rsidR="008545CF" w:rsidRPr="00DC3641" w:rsidRDefault="008545CF" w:rsidP="008545CF">
      <w:pPr>
        <w:numPr>
          <w:ilvl w:val="0"/>
          <w:numId w:val="7"/>
        </w:numPr>
        <w:pBdr>
          <w:top w:val="nil"/>
          <w:left w:val="nil"/>
          <w:bottom w:val="nil"/>
          <w:right w:val="nil"/>
          <w:between w:val="nil"/>
        </w:pBdr>
        <w:suppressAutoHyphens w:val="0"/>
        <w:spacing w:after="4" w:line="263" w:lineRule="auto"/>
        <w:ind w:left="0" w:right="14"/>
        <w:jc w:val="both"/>
      </w:pPr>
      <w:r w:rsidRPr="00DC3641">
        <w:rPr>
          <w:rFonts w:eastAsia="Cambria"/>
        </w:rPr>
        <w:t>g) nu a constituit/ actualizat garanția pentru neplata redevenței la Contract;</w:t>
      </w:r>
    </w:p>
    <w:p w:rsidR="008545CF" w:rsidRPr="00DC3641" w:rsidRDefault="008545CF" w:rsidP="008545CF">
      <w:pPr>
        <w:numPr>
          <w:ilvl w:val="0"/>
          <w:numId w:val="7"/>
        </w:numPr>
        <w:pBdr>
          <w:top w:val="nil"/>
          <w:left w:val="nil"/>
          <w:bottom w:val="nil"/>
          <w:right w:val="nil"/>
          <w:between w:val="nil"/>
        </w:pBdr>
        <w:suppressAutoHyphens w:val="0"/>
        <w:spacing w:line="259" w:lineRule="auto"/>
        <w:ind w:left="0" w:right="14"/>
        <w:jc w:val="both"/>
      </w:pPr>
      <w:r w:rsidRPr="00DC3641">
        <w:rPr>
          <w:rFonts w:eastAsia="Cambria"/>
        </w:rPr>
        <w:t>h) în cazul neobținerii Autorizației de construire, în termen de 1 an, Concedentul va rezilia Contractul de concesiune.</w:t>
      </w:r>
    </w:p>
    <w:p w:rsidR="008545CF" w:rsidRPr="00DC3641" w:rsidRDefault="008545CF" w:rsidP="008545CF">
      <w:pPr>
        <w:spacing w:line="301" w:lineRule="auto"/>
        <w:ind w:hanging="10"/>
        <w:jc w:val="both"/>
        <w:rPr>
          <w:rFonts w:eastAsia="Cambria"/>
        </w:rPr>
      </w:pPr>
      <w:r w:rsidRPr="00DC3641">
        <w:rPr>
          <w:rFonts w:eastAsia="Cambria"/>
        </w:rPr>
        <w:lastRenderedPageBreak/>
        <w:t>Aceste situații de la a) la h) de încetare a Contractului duc la pierderea garantiei de bună executie a investiției;</w:t>
      </w:r>
    </w:p>
    <w:p w:rsidR="008545CF" w:rsidRPr="00DC3641" w:rsidRDefault="008545CF" w:rsidP="008545CF">
      <w:pPr>
        <w:numPr>
          <w:ilvl w:val="0"/>
          <w:numId w:val="7"/>
        </w:numPr>
        <w:pBdr>
          <w:top w:val="nil"/>
          <w:left w:val="nil"/>
          <w:bottom w:val="nil"/>
          <w:right w:val="nil"/>
          <w:between w:val="nil"/>
        </w:pBdr>
        <w:suppressAutoHyphens w:val="0"/>
        <w:spacing w:after="259" w:line="265" w:lineRule="auto"/>
        <w:ind w:left="0" w:right="14"/>
        <w:jc w:val="both"/>
      </w:pPr>
      <w:r w:rsidRPr="00DC3641">
        <w:rPr>
          <w:rFonts w:eastAsia="Cambria"/>
        </w:rPr>
        <w:t>i) la dispariția, dintr-o cauză de fortă majoră, a bunului concesionat sau în cazul imposibilității obiective a concesionarului de a-l exploata, prin renunțare, fără plata unei despăgubiri;</w:t>
      </w:r>
    </w:p>
    <w:p w:rsidR="008545CF" w:rsidRPr="00DC3641" w:rsidRDefault="008545CF" w:rsidP="008545CF">
      <w:pPr>
        <w:spacing w:after="472" w:line="263" w:lineRule="auto"/>
        <w:ind w:right="14" w:hanging="3"/>
        <w:jc w:val="both"/>
        <w:rPr>
          <w:rFonts w:eastAsia="Cambria"/>
        </w:rPr>
      </w:pPr>
      <w:r w:rsidRPr="00DC3641">
        <w:rPr>
          <w:rFonts w:eastAsia="Cambria"/>
        </w:rPr>
        <w:t>In aceasta situație lit. i) terenul concesionat revine, liber de sarcini, Concedentului (fără a fi necesar încheierea Procesului verbal de predare - primire a amplasamentului).</w:t>
      </w:r>
    </w:p>
    <w:p w:rsidR="008545CF" w:rsidRPr="00DC3641" w:rsidRDefault="008545CF" w:rsidP="008545CF">
      <w:pPr>
        <w:keepNext/>
        <w:keepLines/>
        <w:spacing w:after="232"/>
        <w:ind w:hanging="10"/>
        <w:jc w:val="both"/>
        <w:rPr>
          <w:rFonts w:eastAsia="Cambria"/>
          <w:b/>
          <w:u w:val="single"/>
        </w:rPr>
      </w:pPr>
      <w:r w:rsidRPr="00DC3641">
        <w:rPr>
          <w:rFonts w:eastAsia="Cambria"/>
          <w:b/>
        </w:rPr>
        <w:t xml:space="preserve">8. </w:t>
      </w:r>
      <w:r w:rsidRPr="00DC3641">
        <w:rPr>
          <w:rFonts w:eastAsia="Cambria"/>
          <w:b/>
          <w:u w:val="single"/>
        </w:rPr>
        <w:t>RESPONSABILITĂȚILE DE MEDIU</w:t>
      </w:r>
    </w:p>
    <w:p w:rsidR="008545CF" w:rsidRPr="00DC3641" w:rsidRDefault="008545CF" w:rsidP="008545CF">
      <w:pPr>
        <w:spacing w:after="808" w:line="263" w:lineRule="auto"/>
        <w:ind w:right="14" w:hanging="3"/>
        <w:jc w:val="both"/>
        <w:rPr>
          <w:rFonts w:eastAsia="Cambria"/>
        </w:rPr>
      </w:pPr>
      <w:r w:rsidRPr="00DC3641">
        <w:rPr>
          <w:rFonts w:eastAsia="Cambria"/>
        </w:rPr>
        <w:t>Concesionarul își asumă în totalitate responsabilitățile de mediu pe toată durata concesiunii.</w:t>
      </w:r>
    </w:p>
    <w:p w:rsidR="008545CF" w:rsidRPr="00DC3641" w:rsidRDefault="008545CF" w:rsidP="008545CF">
      <w:pPr>
        <w:keepNext/>
        <w:keepLines/>
        <w:spacing w:after="235"/>
        <w:jc w:val="both"/>
        <w:rPr>
          <w:rFonts w:eastAsia="Cambria"/>
          <w:b/>
          <w:u w:val="single"/>
        </w:rPr>
      </w:pPr>
      <w:r w:rsidRPr="00DC3641">
        <w:rPr>
          <w:rFonts w:eastAsia="Cambria"/>
          <w:b/>
        </w:rPr>
        <w:t xml:space="preserve">9. </w:t>
      </w:r>
      <w:r w:rsidRPr="00DC3641">
        <w:rPr>
          <w:rFonts w:eastAsia="Cambria"/>
          <w:b/>
          <w:u w:val="single"/>
        </w:rPr>
        <w:t>SOLUTIONAREA LITIGIILOR</w:t>
      </w:r>
    </w:p>
    <w:p w:rsidR="008545CF" w:rsidRPr="00DC3641" w:rsidRDefault="008545CF" w:rsidP="008545CF">
      <w:pPr>
        <w:spacing w:after="4" w:line="263" w:lineRule="auto"/>
        <w:ind w:right="14" w:firstLine="562"/>
        <w:jc w:val="both"/>
        <w:rPr>
          <w:rFonts w:eastAsia="Cambria"/>
        </w:rPr>
      </w:pPr>
      <w:r w:rsidRPr="00DC3641">
        <w:rPr>
          <w:rFonts w:eastAsia="Cambria"/>
        </w:rPr>
        <w:t>Litigiile de orice fel care decurg din executarea contractului de concesiune se vor soluționa pe cale amiabilă. In cazul în care acest lucru nu este posibil, litigiul va fi transmis spre soluționare instanței judecătorești de drept comun.</w:t>
      </w:r>
    </w:p>
    <w:p w:rsidR="008545CF" w:rsidRPr="00DC3641" w:rsidRDefault="008545CF" w:rsidP="008545CF">
      <w:pPr>
        <w:spacing w:after="4" w:line="263" w:lineRule="auto"/>
        <w:ind w:right="14" w:firstLine="562"/>
        <w:jc w:val="both"/>
        <w:rPr>
          <w:rFonts w:eastAsia="Cambria"/>
        </w:rPr>
      </w:pPr>
    </w:p>
    <w:p w:rsidR="008545CF" w:rsidRPr="00DC3641" w:rsidRDefault="008545CF" w:rsidP="008545CF">
      <w:pPr>
        <w:keepNext/>
        <w:keepLines/>
        <w:spacing w:after="310"/>
        <w:ind w:hanging="10"/>
        <w:jc w:val="both"/>
        <w:rPr>
          <w:rFonts w:eastAsia="Cambria"/>
          <w:b/>
          <w:u w:val="single"/>
        </w:rPr>
      </w:pPr>
      <w:r w:rsidRPr="00DC3641">
        <w:rPr>
          <w:rFonts w:eastAsia="Cambria"/>
          <w:b/>
        </w:rPr>
        <w:t xml:space="preserve">10. </w:t>
      </w:r>
      <w:r w:rsidRPr="00DC3641">
        <w:rPr>
          <w:rFonts w:eastAsia="Cambria"/>
          <w:b/>
          <w:u w:val="single"/>
        </w:rPr>
        <w:t>DISPOZITII FINALE</w:t>
      </w:r>
    </w:p>
    <w:p w:rsidR="008545CF" w:rsidRPr="00DC3641" w:rsidRDefault="008545CF" w:rsidP="008545CF">
      <w:pPr>
        <w:spacing w:after="32" w:line="263" w:lineRule="auto"/>
        <w:ind w:right="14" w:hanging="785"/>
        <w:jc w:val="both"/>
        <w:rPr>
          <w:rFonts w:eastAsia="Cambria"/>
        </w:rPr>
      </w:pPr>
      <w:r w:rsidRPr="00DC3641">
        <w:rPr>
          <w:rFonts w:eastAsia="Cambria"/>
        </w:rPr>
        <w:t xml:space="preserve">         </w:t>
      </w:r>
      <w:r w:rsidRPr="00DC3641">
        <w:rPr>
          <w:rFonts w:eastAsia="Cambria"/>
        </w:rPr>
        <w:tab/>
        <w:t>10.1. In caz de renunțare, după adjudecarea licitației sau de nesemnarea Contractului, adjudecatarul pierde garanția de participare la licitație, iar Concedentul va reorganiza procedura de licitație în vederea concesionării terenului.</w:t>
      </w:r>
    </w:p>
    <w:p w:rsidR="008545CF" w:rsidRPr="00DC3641" w:rsidRDefault="008545CF" w:rsidP="008545CF">
      <w:pPr>
        <w:spacing w:after="4" w:line="263" w:lineRule="auto"/>
        <w:ind w:right="14"/>
        <w:jc w:val="both"/>
        <w:rPr>
          <w:rFonts w:eastAsia="Cambria"/>
        </w:rPr>
      </w:pPr>
      <w:r w:rsidRPr="00DC3641">
        <w:rPr>
          <w:rFonts w:eastAsia="Cambria"/>
        </w:rPr>
        <w:t>10.</w:t>
      </w:r>
      <w:r>
        <w:rPr>
          <w:rFonts w:eastAsia="Cambria"/>
        </w:rPr>
        <w:t>2</w:t>
      </w:r>
      <w:r w:rsidRPr="00DC3641">
        <w:rPr>
          <w:rFonts w:eastAsia="Cambria"/>
        </w:rPr>
        <w:t xml:space="preserve">. </w:t>
      </w:r>
      <w:r w:rsidRPr="00DC3641">
        <w:rPr>
          <w:rFonts w:eastAsia="Cambria"/>
          <w:u w:val="single"/>
        </w:rPr>
        <w:t xml:space="preserve">Garanția </w:t>
      </w:r>
      <w:r>
        <w:rPr>
          <w:rFonts w:eastAsia="Cambria"/>
          <w:u w:val="single"/>
        </w:rPr>
        <w:t xml:space="preserve">privind execuția la termen a investiției </w:t>
      </w:r>
      <w:r w:rsidRPr="00DC3641">
        <w:rPr>
          <w:rFonts w:eastAsia="Cambria"/>
          <w:u w:val="single"/>
        </w:rPr>
        <w:t>se pierde în următoarele situatii</w:t>
      </w:r>
      <w:r w:rsidRPr="00DC3641">
        <w:rPr>
          <w:rFonts w:eastAsia="Cambria"/>
        </w:rPr>
        <w:t>:</w:t>
      </w:r>
    </w:p>
    <w:p w:rsidR="008545CF" w:rsidRPr="00DC3641" w:rsidRDefault="008545CF" w:rsidP="008545CF">
      <w:pPr>
        <w:spacing w:after="4" w:line="263" w:lineRule="auto"/>
        <w:ind w:right="14"/>
        <w:jc w:val="both"/>
        <w:rPr>
          <w:rFonts w:eastAsia="Cambria"/>
        </w:rPr>
      </w:pPr>
      <w:r w:rsidRPr="00DC3641">
        <w:rPr>
          <w:rFonts w:eastAsia="Cambria"/>
        </w:rPr>
        <w:t>a) rezilierea unilaterală a Contractului de concesiune ca urmare a nerespectării obligatiitor și termenelor prevăzute în Contract referitoare la realizarea investiției asumate;</w:t>
      </w:r>
    </w:p>
    <w:p w:rsidR="008545CF" w:rsidRPr="00DC3641" w:rsidRDefault="008545CF" w:rsidP="008545CF">
      <w:pPr>
        <w:spacing w:after="4" w:line="263" w:lineRule="auto"/>
        <w:ind w:right="14"/>
        <w:jc w:val="both"/>
        <w:rPr>
          <w:rFonts w:eastAsia="Cambria"/>
        </w:rPr>
      </w:pPr>
      <w:r w:rsidRPr="00DC3641">
        <w:rPr>
          <w:rFonts w:eastAsia="Cambria"/>
        </w:rPr>
        <w:t>b) denunțare u</w:t>
      </w:r>
      <w:r>
        <w:rPr>
          <w:rFonts w:eastAsia="Cambria"/>
        </w:rPr>
        <w:t>nilaterală de către concesionar.</w:t>
      </w:r>
    </w:p>
    <w:p w:rsidR="008545CF" w:rsidRPr="00DC3641" w:rsidRDefault="008545CF" w:rsidP="008545CF">
      <w:pPr>
        <w:spacing w:after="4" w:line="263" w:lineRule="auto"/>
        <w:ind w:right="14"/>
        <w:jc w:val="both"/>
        <w:rPr>
          <w:rFonts w:eastAsia="Cambria"/>
        </w:rPr>
      </w:pPr>
      <w:bookmarkStart w:id="1" w:name="_30j0zll" w:colFirst="0" w:colLast="0"/>
      <w:bookmarkEnd w:id="1"/>
      <w:r w:rsidRPr="00DC3641">
        <w:rPr>
          <w:rFonts w:eastAsia="Cambria"/>
        </w:rPr>
        <w:t>10.</w:t>
      </w:r>
      <w:r>
        <w:rPr>
          <w:rFonts w:eastAsia="Cambria"/>
        </w:rPr>
        <w:t>3</w:t>
      </w:r>
      <w:r w:rsidRPr="00DC3641">
        <w:rPr>
          <w:rFonts w:eastAsia="Cambria"/>
        </w:rPr>
        <w:t xml:space="preserve">. Garanția de participare </w:t>
      </w:r>
      <w:r>
        <w:rPr>
          <w:rFonts w:eastAsia="Cambria"/>
        </w:rPr>
        <w:t>l</w:t>
      </w:r>
      <w:r w:rsidRPr="00DC3641">
        <w:rPr>
          <w:rFonts w:eastAsia="Cambria"/>
        </w:rPr>
        <w:t xml:space="preserve">a licitație a ofertanților câștigători se transforma in </w:t>
      </w:r>
      <w:r w:rsidRPr="005B4363">
        <w:rPr>
          <w:rFonts w:eastAsia="Cambria"/>
        </w:rPr>
        <w:t>garanția privind execuția la termen a investiției</w:t>
      </w:r>
      <w:r w:rsidRPr="00DC3641">
        <w:rPr>
          <w:rFonts w:eastAsia="Cambria"/>
        </w:rPr>
        <w:t>. Ea nu produce dobânzi. Această sumă se restituie după finalizarea constructiei în baza unei solicitări scrise și a documentelor doveditoare privind recepția finală a lucrărilor, autorizației de luare în folosință și notarea în evidentele de Carte Funciară a construcției.</w:t>
      </w:r>
    </w:p>
    <w:p w:rsidR="008545CF" w:rsidRPr="00DC3641" w:rsidRDefault="008545CF" w:rsidP="008545CF">
      <w:pPr>
        <w:spacing w:after="4" w:line="263" w:lineRule="auto"/>
        <w:ind w:right="14"/>
        <w:jc w:val="both"/>
        <w:rPr>
          <w:rFonts w:eastAsia="Cambria"/>
        </w:rPr>
      </w:pPr>
      <w:bookmarkStart w:id="2" w:name="_1fob9te" w:colFirst="0" w:colLast="0"/>
      <w:bookmarkEnd w:id="2"/>
      <w:r w:rsidRPr="00DC3641">
        <w:rPr>
          <w:rFonts w:eastAsia="Cambria"/>
        </w:rPr>
        <w:t>10.</w:t>
      </w:r>
      <w:r>
        <w:rPr>
          <w:rFonts w:eastAsia="Cambria"/>
        </w:rPr>
        <w:t>4</w:t>
      </w:r>
      <w:r w:rsidRPr="00DC3641">
        <w:rPr>
          <w:rFonts w:eastAsia="Cambria"/>
        </w:rPr>
        <w:t>. Adjudecatarul din cadrul licitației publice care refuză semnarea Contractului, în termen de 30 (treizeci) de zile calendaristice, de la data adjudecării lic</w:t>
      </w:r>
      <w:r>
        <w:rPr>
          <w:rFonts w:eastAsia="Cambria"/>
        </w:rPr>
        <w:t>itației, nu va putea participa l</w:t>
      </w:r>
      <w:r w:rsidRPr="00DC3641">
        <w:rPr>
          <w:rFonts w:eastAsia="Cambria"/>
        </w:rPr>
        <w:t xml:space="preserve">a licitațiile viitoare organizate </w:t>
      </w:r>
      <w:r>
        <w:rPr>
          <w:rFonts w:eastAsia="Cambria"/>
        </w:rPr>
        <w:t>de Comuna Giarmata.</w:t>
      </w:r>
    </w:p>
    <w:p w:rsidR="008545CF" w:rsidRPr="00DC3641" w:rsidRDefault="008545CF" w:rsidP="008545CF">
      <w:pPr>
        <w:spacing w:after="4" w:line="263" w:lineRule="auto"/>
        <w:ind w:right="14"/>
        <w:jc w:val="both"/>
        <w:rPr>
          <w:rFonts w:eastAsia="Cambria"/>
        </w:rPr>
      </w:pPr>
      <w:r w:rsidRPr="00DC3641">
        <w:rPr>
          <w:rFonts w:eastAsia="Cambria"/>
        </w:rPr>
        <w:t>10.</w:t>
      </w:r>
      <w:r>
        <w:rPr>
          <w:rFonts w:eastAsia="Cambria"/>
        </w:rPr>
        <w:t>5</w:t>
      </w:r>
      <w:r w:rsidRPr="00DC3641">
        <w:rPr>
          <w:rFonts w:eastAsia="Cambria"/>
        </w:rPr>
        <w:t>. Contractul de concesiune va cuprinde drepturile și obligațiile părților stabilite prin prezentul Caiet de sarcini.</w:t>
      </w:r>
    </w:p>
    <w:p w:rsidR="008545CF" w:rsidRPr="00DC3641" w:rsidRDefault="008545CF" w:rsidP="008545CF">
      <w:pPr>
        <w:ind w:right="14"/>
        <w:jc w:val="both"/>
        <w:rPr>
          <w:rFonts w:eastAsia="Cambria"/>
        </w:rPr>
      </w:pPr>
      <w:r w:rsidRPr="00DC3641">
        <w:rPr>
          <w:rFonts w:eastAsia="Cambria"/>
        </w:rPr>
        <w:t>10.</w:t>
      </w:r>
      <w:r>
        <w:rPr>
          <w:rFonts w:eastAsia="Cambria"/>
        </w:rPr>
        <w:t>6</w:t>
      </w:r>
      <w:r w:rsidRPr="00DC3641">
        <w:rPr>
          <w:rFonts w:eastAsia="Cambria"/>
        </w:rPr>
        <w:t>. Obținerea tuturor avizelor pentru realizarea investiției revin în sarcina concesionarului.</w:t>
      </w:r>
    </w:p>
    <w:p w:rsidR="008545CF" w:rsidRPr="00DC3641" w:rsidRDefault="008545CF" w:rsidP="008545CF">
      <w:pPr>
        <w:ind w:right="14"/>
        <w:jc w:val="both"/>
        <w:rPr>
          <w:rFonts w:eastAsia="Cambria"/>
        </w:rPr>
      </w:pPr>
      <w:r w:rsidRPr="00DC3641">
        <w:rPr>
          <w:rFonts w:eastAsia="Cambria"/>
        </w:rPr>
        <w:t>10.</w:t>
      </w:r>
      <w:r>
        <w:rPr>
          <w:rFonts w:eastAsia="Cambria"/>
        </w:rPr>
        <w:t>7</w:t>
      </w:r>
      <w:r w:rsidRPr="00DC3641">
        <w:rPr>
          <w:rFonts w:eastAsia="Cambria"/>
        </w:rPr>
        <w:t>. Lucrările privind racordarea construcției la rețelele tehnico - edilitare existente, obținerea acordurilor de branșare îl privesc pe concesionar.</w:t>
      </w:r>
    </w:p>
    <w:p w:rsidR="008545CF" w:rsidRPr="00DC3641" w:rsidRDefault="008545CF" w:rsidP="008545CF">
      <w:pPr>
        <w:spacing w:after="4" w:line="263" w:lineRule="auto"/>
        <w:ind w:right="14" w:hanging="785"/>
        <w:jc w:val="both"/>
        <w:rPr>
          <w:rFonts w:eastAsia="Cambria"/>
        </w:rPr>
      </w:pPr>
      <w:r w:rsidRPr="00DC3641">
        <w:rPr>
          <w:rFonts w:eastAsia="Cambria"/>
        </w:rPr>
        <w:t xml:space="preserve">            10.</w:t>
      </w:r>
      <w:r>
        <w:rPr>
          <w:rFonts w:eastAsia="Cambria"/>
        </w:rPr>
        <w:t>8</w:t>
      </w:r>
      <w:r w:rsidRPr="00DC3641">
        <w:rPr>
          <w:rFonts w:eastAsia="Cambria"/>
        </w:rPr>
        <w:t xml:space="preserve">. Caietul de sarcini și toate documentele necesare licitației se publică în mass - media și se postează pe site-ul </w:t>
      </w:r>
      <w:r w:rsidRPr="00DC3641">
        <w:rPr>
          <w:rFonts w:eastAsia="Cambria"/>
          <w:u w:val="single"/>
        </w:rPr>
        <w:t>www.primaria.giarmata</w:t>
      </w:r>
      <w:r w:rsidRPr="00DC3641">
        <w:rPr>
          <w:rFonts w:eastAsia="Cambria"/>
        </w:rPr>
        <w:t>.</w:t>
      </w:r>
      <w:r>
        <w:rPr>
          <w:rFonts w:eastAsia="Cambria"/>
        </w:rPr>
        <w:t>ro.</w:t>
      </w:r>
    </w:p>
    <w:p w:rsidR="008545CF" w:rsidRPr="00DC3641" w:rsidRDefault="008545CF" w:rsidP="008545CF">
      <w:pPr>
        <w:spacing w:after="70" w:line="263" w:lineRule="auto"/>
        <w:ind w:right="14"/>
        <w:jc w:val="both"/>
        <w:rPr>
          <w:rFonts w:eastAsia="Cambria"/>
        </w:rPr>
      </w:pPr>
      <w:r w:rsidRPr="00DC3641">
        <w:rPr>
          <w:rFonts w:eastAsia="Cambria"/>
        </w:rPr>
        <w:t>10.</w:t>
      </w:r>
      <w:r>
        <w:rPr>
          <w:rFonts w:eastAsia="Cambria"/>
        </w:rPr>
        <w:t>9</w:t>
      </w:r>
      <w:r w:rsidRPr="00DC3641">
        <w:rPr>
          <w:rFonts w:eastAsia="Cambria"/>
        </w:rPr>
        <w:t>. Nu vor participa la licitație persoane care au debite restante fată de bugetul local al Comunei Giarmata</w:t>
      </w:r>
      <w:r>
        <w:rPr>
          <w:rFonts w:eastAsia="Cambria"/>
        </w:rPr>
        <w:t>,</w:t>
      </w:r>
      <w:r w:rsidRPr="00DC3641">
        <w:rPr>
          <w:rFonts w:eastAsia="Cambria"/>
        </w:rPr>
        <w:t xml:space="preserve"> respectiv care nu prezintă actele doveditoare privind plata contravalorii caietului de sarcini și a garanției de participare;</w:t>
      </w:r>
    </w:p>
    <w:p w:rsidR="008545CF" w:rsidRPr="00DC3641" w:rsidRDefault="008545CF" w:rsidP="008545CF">
      <w:pPr>
        <w:spacing w:after="65" w:line="263" w:lineRule="auto"/>
        <w:ind w:right="14"/>
        <w:jc w:val="both"/>
        <w:rPr>
          <w:rFonts w:eastAsia="Cambria"/>
        </w:rPr>
      </w:pPr>
      <w:r w:rsidRPr="00DC3641">
        <w:rPr>
          <w:rFonts w:eastAsia="Cambria"/>
        </w:rPr>
        <w:lastRenderedPageBreak/>
        <w:t>10.1</w:t>
      </w:r>
      <w:r>
        <w:rPr>
          <w:rFonts w:eastAsia="Cambria"/>
        </w:rPr>
        <w:t>0</w:t>
      </w:r>
      <w:r w:rsidRPr="00DC3641">
        <w:rPr>
          <w:rFonts w:eastAsia="Cambria"/>
        </w:rPr>
        <w:t>. Dacă, din diferite motive, licitația se amână, se revocă sau se anulează, decizia de amânare, revocare sau anulare nu poate fi atacată de ofertanți.</w:t>
      </w:r>
    </w:p>
    <w:p w:rsidR="008545CF" w:rsidRPr="00DC3641" w:rsidRDefault="008545CF" w:rsidP="008545CF">
      <w:pPr>
        <w:spacing w:after="62" w:line="263" w:lineRule="auto"/>
        <w:ind w:right="14" w:hanging="3"/>
        <w:jc w:val="both"/>
        <w:rPr>
          <w:rFonts w:eastAsia="Cambria"/>
        </w:rPr>
      </w:pPr>
      <w:r w:rsidRPr="00DC3641">
        <w:rPr>
          <w:rFonts w:eastAsia="Cambria"/>
        </w:rPr>
        <w:t>In acest caz, ofertanților li se va înapoia în termen de 10 (zece) zile lucrătoare garanția de participare la licitație și taxa de participare la licitație pe baza unei cereri scrise și înregistrate la Primăria Giarmata.</w:t>
      </w:r>
    </w:p>
    <w:p w:rsidR="008545CF" w:rsidRPr="00DC3641" w:rsidRDefault="008545CF" w:rsidP="008545CF">
      <w:pPr>
        <w:spacing w:after="66" w:line="263" w:lineRule="auto"/>
        <w:ind w:right="14" w:hanging="3"/>
        <w:jc w:val="both"/>
        <w:rPr>
          <w:rFonts w:eastAsia="Cambria"/>
        </w:rPr>
      </w:pPr>
      <w:r w:rsidRPr="00DC3641">
        <w:rPr>
          <w:rFonts w:eastAsia="Cambria"/>
        </w:rPr>
        <w:t>Prin înscrierea la licitație, toate condițiile impuse prin Caietul de sarcini și instrucțiunile de licitație se consideră însușite de ofertant.</w:t>
      </w:r>
    </w:p>
    <w:p w:rsidR="008545CF" w:rsidRPr="00BC7CDD" w:rsidRDefault="008545CF" w:rsidP="008545CF">
      <w:pPr>
        <w:pStyle w:val="NormalWeb"/>
        <w:spacing w:before="360" w:beforeAutospacing="0" w:after="0" w:afterAutospacing="0"/>
        <w:ind w:left="284" w:right="-53"/>
        <w:jc w:val="both"/>
        <w:rPr>
          <w:b/>
        </w:rPr>
      </w:pPr>
      <w:r w:rsidRPr="00BC7CDD">
        <w:rPr>
          <w:b/>
          <w:color w:val="000000"/>
        </w:rPr>
        <w:t>IV. INSTRUCŢIUNI PRIVIND MODUL DE ELABORARE ŞI PREZENTARE A OFERTELOR </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1. Ofertele se redacteaza in limba romana </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2. Ofertantii </w:t>
      </w:r>
      <w:proofErr w:type="gramStart"/>
      <w:r w:rsidRPr="00DC3641">
        <w:rPr>
          <w:color w:val="000000"/>
        </w:rPr>
        <w:t>transmit</w:t>
      </w:r>
      <w:proofErr w:type="gramEnd"/>
      <w:r w:rsidRPr="00DC3641">
        <w:rPr>
          <w:color w:val="000000"/>
        </w:rPr>
        <w:t xml:space="preserve"> ofertele lor in 2 plicuri sigilate, unul exterior si unul </w:t>
      </w:r>
      <w:r>
        <w:rPr>
          <w:color w:val="000000"/>
        </w:rPr>
        <w:t xml:space="preserve">în </w:t>
      </w:r>
      <w:r w:rsidRPr="00DC3641">
        <w:rPr>
          <w:color w:val="000000"/>
        </w:rPr>
        <w:t>interior</w:t>
      </w:r>
      <w:r>
        <w:rPr>
          <w:color w:val="000000"/>
        </w:rPr>
        <w:t>ul acestuia</w:t>
      </w:r>
      <w:r w:rsidRPr="00DC3641">
        <w:rPr>
          <w:color w:val="000000"/>
        </w:rPr>
        <w:t xml:space="preserve">. </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3. Pe plicul exterior </w:t>
      </w:r>
      <w:r w:rsidRPr="00AD64B2">
        <w:rPr>
          <w:rFonts w:eastAsia="Arial"/>
        </w:rPr>
        <w:t xml:space="preserve">se </w:t>
      </w:r>
      <w:proofErr w:type="gramStart"/>
      <w:r w:rsidRPr="00AD64B2">
        <w:rPr>
          <w:rFonts w:eastAsia="Arial"/>
        </w:rPr>
        <w:t>va</w:t>
      </w:r>
      <w:proofErr w:type="gramEnd"/>
      <w:r w:rsidRPr="00AD64B2">
        <w:rPr>
          <w:rFonts w:eastAsia="Arial"/>
        </w:rPr>
        <w:t xml:space="preserve"> menţiona numele şi adresa ofertantului şi în mod obligatoriu imobilul pentru care se orga</w:t>
      </w:r>
      <w:r>
        <w:rPr>
          <w:rFonts w:eastAsia="Arial"/>
        </w:rPr>
        <w:t>nizează licitația.</w:t>
      </w:r>
      <w:r w:rsidRPr="00AD64B2">
        <w:rPr>
          <w:rFonts w:eastAsia="Arial"/>
        </w:rPr>
        <w:t xml:space="preserve"> Plicul mare trebuie </w:t>
      </w:r>
      <w:proofErr w:type="gramStart"/>
      <w:r w:rsidRPr="00AD64B2">
        <w:rPr>
          <w:rFonts w:eastAsia="Arial"/>
        </w:rPr>
        <w:t>să</w:t>
      </w:r>
      <w:proofErr w:type="gramEnd"/>
      <w:r w:rsidRPr="00AD64B2">
        <w:rPr>
          <w:rFonts w:eastAsia="Arial"/>
        </w:rPr>
        <w:t xml:space="preserve"> fi</w:t>
      </w:r>
      <w:r>
        <w:rPr>
          <w:rFonts w:eastAsia="Arial"/>
        </w:rPr>
        <w:t>e marcat cu: LICITAȚIA PENTRU CONCESIONAREA</w:t>
      </w:r>
      <w:r w:rsidRPr="00AD64B2">
        <w:rPr>
          <w:rFonts w:eastAsia="Arial"/>
        </w:rPr>
        <w:t xml:space="preserve"> IMOBI</w:t>
      </w:r>
      <w:r>
        <w:rPr>
          <w:rFonts w:eastAsia="Arial"/>
        </w:rPr>
        <w:t>LULUI SITUAT ÎN GIARMATA IDENTIFICAT PRIN C.F. NR. ________________.</w:t>
      </w:r>
      <w:r w:rsidRPr="00AD64B2">
        <w:rPr>
          <w:rFonts w:eastAsia="Arial"/>
        </w:rPr>
        <w:t xml:space="preserve"> A NU </w:t>
      </w:r>
      <w:r>
        <w:rPr>
          <w:rFonts w:eastAsia="Arial"/>
        </w:rPr>
        <w:t xml:space="preserve">SE DESCHIDE PÂNĂ LA DATA DE_____________ </w:t>
      </w:r>
      <w:r w:rsidRPr="00AD64B2">
        <w:rPr>
          <w:rFonts w:eastAsia="Arial"/>
        </w:rPr>
        <w:t>ORA</w:t>
      </w:r>
      <w:r>
        <w:rPr>
          <w:rFonts w:eastAsia="Arial"/>
        </w:rPr>
        <w:t>____________</w:t>
      </w:r>
      <w:r w:rsidRPr="00AD64B2">
        <w:rPr>
          <w:rFonts w:eastAsia="Arial"/>
        </w:rPr>
        <w:t xml:space="preserve"> - plicul se restituie ofertantului nedeschis în cazul în care acesta nu a fost depus la data, ora limită şi locul de depunere </w:t>
      </w:r>
      <w:proofErr w:type="gramStart"/>
      <w:r w:rsidRPr="00AD64B2">
        <w:rPr>
          <w:rFonts w:eastAsia="Arial"/>
        </w:rPr>
        <w:t>a</w:t>
      </w:r>
      <w:proofErr w:type="gramEnd"/>
      <w:r w:rsidRPr="00AD64B2">
        <w:rPr>
          <w:rFonts w:eastAsia="Arial"/>
        </w:rPr>
        <w:t xml:space="preserve"> ofertei.</w:t>
      </w:r>
    </w:p>
    <w:p w:rsidR="008545CF" w:rsidRDefault="008545CF" w:rsidP="008545CF">
      <w:pPr>
        <w:pStyle w:val="NormalWeb"/>
        <w:spacing w:before="283" w:beforeAutospacing="0" w:after="0" w:afterAutospacing="0"/>
        <w:ind w:left="284" w:right="-341"/>
        <w:jc w:val="both"/>
        <w:rPr>
          <w:color w:val="000000"/>
        </w:rPr>
      </w:pPr>
      <w:r>
        <w:rPr>
          <w:color w:val="000000"/>
        </w:rPr>
        <w:t xml:space="preserve">Plicul exterior </w:t>
      </w:r>
      <w:proofErr w:type="gramStart"/>
      <w:r>
        <w:rPr>
          <w:color w:val="000000"/>
        </w:rPr>
        <w:t>va</w:t>
      </w:r>
      <w:proofErr w:type="gramEnd"/>
      <w:r>
        <w:rPr>
          <w:color w:val="000000"/>
        </w:rPr>
        <w:t xml:space="preserve"> conține:</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 </w:t>
      </w:r>
      <w:proofErr w:type="gramStart"/>
      <w:r>
        <w:rPr>
          <w:color w:val="000000"/>
        </w:rPr>
        <w:t>cerere</w:t>
      </w:r>
      <w:proofErr w:type="gramEnd"/>
      <w:r>
        <w:rPr>
          <w:color w:val="000000"/>
        </w:rPr>
        <w:t xml:space="preserve"> de participare la licitație</w:t>
      </w:r>
      <w:r w:rsidRPr="00DC3641">
        <w:rPr>
          <w:color w:val="000000"/>
        </w:rPr>
        <w:t>;</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 - </w:t>
      </w:r>
      <w:r>
        <w:rPr>
          <w:color w:val="000000"/>
        </w:rPr>
        <w:t>copie CI/</w:t>
      </w:r>
      <w:r w:rsidRPr="00DC3641">
        <w:rPr>
          <w:color w:val="000000"/>
        </w:rPr>
        <w:t xml:space="preserve">certificat de inmatriculare la ORC </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 </w:t>
      </w:r>
      <w:proofErr w:type="gramStart"/>
      <w:r w:rsidRPr="00DC3641">
        <w:rPr>
          <w:color w:val="000000"/>
        </w:rPr>
        <w:t>certificat</w:t>
      </w:r>
      <w:proofErr w:type="gramEnd"/>
      <w:r w:rsidRPr="00DC3641">
        <w:rPr>
          <w:color w:val="000000"/>
        </w:rPr>
        <w:t xml:space="preserve"> constatator emis de ORC</w:t>
      </w:r>
      <w:r>
        <w:rPr>
          <w:color w:val="000000"/>
        </w:rPr>
        <w:t>;</w:t>
      </w:r>
    </w:p>
    <w:p w:rsidR="008545CF" w:rsidRPr="00DC3641" w:rsidRDefault="008545CF" w:rsidP="008545CF">
      <w:pPr>
        <w:pStyle w:val="NormalWeb"/>
        <w:spacing w:before="283" w:beforeAutospacing="0" w:after="0" w:afterAutospacing="0"/>
        <w:ind w:left="284" w:right="-341"/>
        <w:jc w:val="both"/>
      </w:pPr>
      <w:r w:rsidRPr="00DC3641">
        <w:rPr>
          <w:color w:val="000000"/>
        </w:rPr>
        <w:t xml:space="preserve"> - </w:t>
      </w:r>
      <w:proofErr w:type="gramStart"/>
      <w:r w:rsidRPr="00DC3641">
        <w:rPr>
          <w:color w:val="000000"/>
        </w:rPr>
        <w:t>certificat</w:t>
      </w:r>
      <w:proofErr w:type="gramEnd"/>
      <w:r w:rsidRPr="00DC3641">
        <w:rPr>
          <w:color w:val="000000"/>
        </w:rPr>
        <w:t xml:space="preserve"> fiscal privind achitarea obligatiilor de plata fata de bugetul local</w:t>
      </w:r>
      <w:r>
        <w:rPr>
          <w:color w:val="000000"/>
        </w:rPr>
        <w:t xml:space="preserve"> de la primăria de domiciliu</w:t>
      </w:r>
      <w:r w:rsidRPr="00DC3641">
        <w:rPr>
          <w:color w:val="000000"/>
        </w:rPr>
        <w:t xml:space="preserve">, care să certifice faptul că </w:t>
      </w:r>
      <w:r>
        <w:rPr>
          <w:color w:val="000000"/>
        </w:rPr>
        <w:t>ofertantul</w:t>
      </w:r>
      <w:r w:rsidRPr="00DC3641">
        <w:rPr>
          <w:color w:val="000000"/>
        </w:rPr>
        <w:t xml:space="preserve"> nu figurează cu sume restante; </w:t>
      </w:r>
    </w:p>
    <w:p w:rsidR="008545CF" w:rsidRDefault="008545CF" w:rsidP="008545CF">
      <w:pPr>
        <w:pStyle w:val="NormalWeb"/>
        <w:spacing w:before="0" w:beforeAutospacing="0" w:after="0" w:afterAutospacing="0"/>
        <w:ind w:left="284" w:right="-341"/>
        <w:jc w:val="both"/>
        <w:rPr>
          <w:color w:val="000000"/>
        </w:rPr>
      </w:pPr>
      <w:r w:rsidRPr="00DC3641">
        <w:rPr>
          <w:color w:val="000000"/>
        </w:rPr>
        <w:t xml:space="preserve">- </w:t>
      </w:r>
      <w:proofErr w:type="gramStart"/>
      <w:r w:rsidRPr="00DC3641">
        <w:rPr>
          <w:color w:val="000000"/>
        </w:rPr>
        <w:t>certificat</w:t>
      </w:r>
      <w:proofErr w:type="gramEnd"/>
      <w:r w:rsidRPr="00DC3641">
        <w:rPr>
          <w:color w:val="000000"/>
        </w:rPr>
        <w:t xml:space="preserve"> fiscal privind achitarea obligatiilor de plata fata de bugetul de stat, care să certifice faptul că societatea nu figurează cu sume restante; </w:t>
      </w:r>
    </w:p>
    <w:p w:rsidR="008545CF" w:rsidRDefault="008545CF" w:rsidP="008545CF">
      <w:pPr>
        <w:pStyle w:val="NormalWeb"/>
        <w:spacing w:before="0" w:beforeAutospacing="0" w:after="0" w:afterAutospacing="0"/>
        <w:ind w:left="284" w:right="-341"/>
        <w:jc w:val="both"/>
        <w:rPr>
          <w:color w:val="000000"/>
        </w:rPr>
      </w:pPr>
      <w:r w:rsidRPr="00DC3641">
        <w:rPr>
          <w:color w:val="000000"/>
        </w:rPr>
        <w:t xml:space="preserve">- </w:t>
      </w:r>
      <w:proofErr w:type="gramStart"/>
      <w:r w:rsidRPr="00DC3641">
        <w:rPr>
          <w:color w:val="000000"/>
        </w:rPr>
        <w:t>acte</w:t>
      </w:r>
      <w:proofErr w:type="gramEnd"/>
      <w:r w:rsidRPr="00DC3641">
        <w:rPr>
          <w:color w:val="000000"/>
        </w:rPr>
        <w:t xml:space="preserve"> doveditoare privind achitarea caietului de sarcini si a garantiei de participare la licitatie : </w:t>
      </w:r>
      <w:r>
        <w:rPr>
          <w:color w:val="000000"/>
        </w:rPr>
        <w:t>contravaloarea caietului de sarcini</w:t>
      </w:r>
      <w:r w:rsidRPr="00DC3641">
        <w:rPr>
          <w:color w:val="000000"/>
        </w:rPr>
        <w:t xml:space="preserve"> de </w:t>
      </w:r>
      <w:r>
        <w:rPr>
          <w:color w:val="000000"/>
        </w:rPr>
        <w:t>100</w:t>
      </w:r>
      <w:r w:rsidRPr="00DC3641">
        <w:rPr>
          <w:color w:val="000000"/>
        </w:rPr>
        <w:t xml:space="preserve"> lei </w:t>
      </w:r>
      <w:r>
        <w:rPr>
          <w:color w:val="000000"/>
        </w:rPr>
        <w:t xml:space="preserve">și </w:t>
      </w:r>
      <w:r w:rsidRPr="00DC3641">
        <w:rPr>
          <w:color w:val="000000"/>
        </w:rPr>
        <w:t>garantia de participare</w:t>
      </w:r>
      <w:r>
        <w:rPr>
          <w:color w:val="000000"/>
        </w:rPr>
        <w:t>.</w:t>
      </w:r>
    </w:p>
    <w:p w:rsidR="008545CF" w:rsidRDefault="008545CF" w:rsidP="008545CF">
      <w:pPr>
        <w:pStyle w:val="NormalWeb"/>
        <w:spacing w:before="0" w:beforeAutospacing="0" w:after="0" w:afterAutospacing="0"/>
        <w:ind w:left="284" w:right="-341"/>
        <w:jc w:val="both"/>
        <w:rPr>
          <w:color w:val="000000"/>
        </w:rPr>
      </w:pPr>
    </w:p>
    <w:p w:rsidR="008545CF" w:rsidRPr="00DC3641" w:rsidRDefault="008545CF" w:rsidP="008545CF">
      <w:pPr>
        <w:pStyle w:val="NormalWeb"/>
        <w:spacing w:before="0" w:beforeAutospacing="0" w:after="0" w:afterAutospacing="0"/>
        <w:ind w:right="-341"/>
        <w:jc w:val="both"/>
      </w:pPr>
      <w:proofErr w:type="gramStart"/>
      <w:r>
        <w:rPr>
          <w:color w:val="000000"/>
        </w:rPr>
        <w:t>-împuternicire notarială pentru reprezentare în fața comisiei de evaluare.</w:t>
      </w:r>
      <w:proofErr w:type="gramEnd"/>
      <w:r w:rsidRPr="00DC3641">
        <w:rPr>
          <w:color w:val="000000"/>
        </w:rPr>
        <w:t> </w:t>
      </w:r>
    </w:p>
    <w:p w:rsidR="008545CF" w:rsidRDefault="008545CF" w:rsidP="008545CF">
      <w:pPr>
        <w:pStyle w:val="NormalWeb"/>
        <w:spacing w:before="283" w:beforeAutospacing="0" w:after="0" w:afterAutospacing="0"/>
        <w:ind w:left="284" w:right="-336"/>
        <w:jc w:val="both"/>
        <w:rPr>
          <w:color w:val="000000"/>
        </w:rPr>
      </w:pPr>
      <w:r w:rsidRPr="00DC3641">
        <w:rPr>
          <w:color w:val="000000"/>
        </w:rPr>
        <w:t>4. Pe plicul interior care contine oferta propriu-zisa se inscriu numele sau denumirea ofertantului, domiciliul sau sediul social al acestuia, dupa caz, precum si bunu</w:t>
      </w:r>
      <w:r>
        <w:rPr>
          <w:color w:val="000000"/>
        </w:rPr>
        <w:t>l</w:t>
      </w:r>
      <w:r w:rsidRPr="00DC3641">
        <w:rPr>
          <w:color w:val="000000"/>
        </w:rPr>
        <w:t xml:space="preserve"> pentru care se liciteaza; </w:t>
      </w:r>
      <w:r>
        <w:rPr>
          <w:color w:val="000000"/>
        </w:rPr>
        <w:t>în interiorul plicului se va regăsi formularul de ofertă în care se va consemna</w:t>
      </w:r>
      <w:r w:rsidRPr="00DC3641">
        <w:rPr>
          <w:color w:val="000000"/>
        </w:rPr>
        <w:t xml:space="preserve"> redeventa in euro/an oferita. </w:t>
      </w:r>
    </w:p>
    <w:p w:rsidR="008545CF" w:rsidRDefault="008545CF" w:rsidP="008545CF">
      <w:pPr>
        <w:pStyle w:val="NormalWeb"/>
        <w:spacing w:before="283" w:beforeAutospacing="0" w:after="0" w:afterAutospacing="0"/>
        <w:ind w:left="284" w:right="-336"/>
        <w:jc w:val="both"/>
        <w:rPr>
          <w:color w:val="000000"/>
        </w:rPr>
      </w:pPr>
      <w:r w:rsidRPr="00DC3641">
        <w:rPr>
          <w:color w:val="000000"/>
        </w:rPr>
        <w:t xml:space="preserve">5. Ofertele primite si inregistrate dupa termenul limita de primire prevazut in anuntul publicitar vor fi excluse de la licitatie si vor fi inapoiate ofertantilor fara a fi deschise </w:t>
      </w:r>
    </w:p>
    <w:p w:rsidR="008545CF" w:rsidRPr="00BC7CDD" w:rsidRDefault="008545CF" w:rsidP="008545CF">
      <w:pPr>
        <w:pStyle w:val="NormalWeb"/>
        <w:spacing w:before="542" w:beforeAutospacing="0" w:after="0" w:afterAutospacing="0"/>
        <w:ind w:left="284" w:right="-341"/>
        <w:jc w:val="both"/>
        <w:rPr>
          <w:b/>
        </w:rPr>
      </w:pPr>
      <w:r w:rsidRPr="00BC7CDD">
        <w:rPr>
          <w:b/>
          <w:color w:val="000000"/>
        </w:rPr>
        <w:lastRenderedPageBreak/>
        <w:t>V. INFORMAŢII DETALIATE ŞI COMPLETE PRIVIND CRITERIILE DE ATRIBUIRE APLICATE PENTRU STABILIREA OFERTEI CÂŞTIGĂTOARE, PRECUM ŞI PONDEREA LOR </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Criteriul de atribuire al contractului de concesiune </w:t>
      </w:r>
      <w:proofErr w:type="gramStart"/>
      <w:r w:rsidRPr="00DC3641">
        <w:rPr>
          <w:color w:val="000000"/>
        </w:rPr>
        <w:t>este</w:t>
      </w:r>
      <w:proofErr w:type="gramEnd"/>
      <w:r w:rsidRPr="00DC3641">
        <w:rPr>
          <w:color w:val="000000"/>
        </w:rPr>
        <w:t xml:space="preserve"> cel mai mare nivel al redeventei.</w:t>
      </w:r>
    </w:p>
    <w:p w:rsidR="008545CF" w:rsidRDefault="008545CF" w:rsidP="008545CF">
      <w:pPr>
        <w:pStyle w:val="NormalWeb"/>
        <w:spacing w:before="283" w:beforeAutospacing="0" w:after="0" w:afterAutospacing="0"/>
        <w:ind w:left="284" w:right="5211"/>
        <w:jc w:val="both"/>
        <w:rPr>
          <w:b/>
          <w:color w:val="000000"/>
        </w:rPr>
      </w:pPr>
      <w:r w:rsidRPr="00BC7CDD">
        <w:rPr>
          <w:b/>
          <w:color w:val="000000"/>
        </w:rPr>
        <w:t>VI. ANULAREA LICITATIEI </w:t>
      </w:r>
    </w:p>
    <w:p w:rsidR="008545CF" w:rsidRPr="00CD10BF" w:rsidRDefault="008545CF" w:rsidP="008545CF">
      <w:pPr>
        <w:pStyle w:val="NormalWeb"/>
        <w:spacing w:before="283" w:beforeAutospacing="0" w:after="0" w:afterAutospacing="0"/>
        <w:ind w:left="284" w:right="-341"/>
        <w:jc w:val="both"/>
        <w:rPr>
          <w:color w:val="000000"/>
        </w:rPr>
      </w:pPr>
      <w:r w:rsidRPr="00CD10BF">
        <w:rPr>
          <w:color w:val="000000"/>
        </w:rPr>
        <w:t>6.1. Procedura de licitație poate fi anulată:</w:t>
      </w:r>
    </w:p>
    <w:p w:rsidR="008545CF" w:rsidRDefault="008545CF" w:rsidP="008545CF">
      <w:pPr>
        <w:pStyle w:val="NormalWeb"/>
        <w:spacing w:before="283" w:beforeAutospacing="0" w:after="0" w:afterAutospacing="0"/>
        <w:ind w:left="284" w:right="-341"/>
        <w:jc w:val="both"/>
        <w:rPr>
          <w:color w:val="000000"/>
        </w:rPr>
      </w:pPr>
      <w:r>
        <w:rPr>
          <w:color w:val="000000"/>
        </w:rPr>
        <w:t xml:space="preserve">- </w:t>
      </w:r>
      <w:proofErr w:type="gramStart"/>
      <w:r>
        <w:rPr>
          <w:color w:val="000000"/>
        </w:rPr>
        <w:t>dacă</w:t>
      </w:r>
      <w:proofErr w:type="gramEnd"/>
      <w:r>
        <w:rPr>
          <w:color w:val="000000"/>
        </w:rPr>
        <w:t xml:space="preserve"> la termenul limită de depunere a ofertelor nu sunt depuse cel puțin 2 oferte;</w:t>
      </w:r>
    </w:p>
    <w:p w:rsidR="008545CF" w:rsidRDefault="008545CF" w:rsidP="008545CF">
      <w:pPr>
        <w:pStyle w:val="NormalWeb"/>
        <w:spacing w:before="283" w:beforeAutospacing="0" w:after="0" w:afterAutospacing="0"/>
        <w:ind w:left="284" w:right="-341"/>
        <w:jc w:val="both"/>
        <w:rPr>
          <w:color w:val="000000"/>
        </w:rPr>
      </w:pPr>
      <w:r>
        <w:rPr>
          <w:color w:val="000000"/>
        </w:rPr>
        <w:t xml:space="preserve">- </w:t>
      </w:r>
      <w:proofErr w:type="gramStart"/>
      <w:r>
        <w:rPr>
          <w:color w:val="000000"/>
        </w:rPr>
        <w:t>dacă</w:t>
      </w:r>
      <w:proofErr w:type="gramEnd"/>
      <w:r>
        <w:rPr>
          <w:color w:val="000000"/>
        </w:rPr>
        <w:t xml:space="preserve"> la deschiderea plicurilor exterioare, comisia constată, că nu sunt cel puțin două oferte care îndeplinesc condițiile de participare.</w:t>
      </w:r>
    </w:p>
    <w:p w:rsidR="008545CF" w:rsidRPr="00DC3641" w:rsidRDefault="008545CF" w:rsidP="008545CF">
      <w:pPr>
        <w:pStyle w:val="NormalWeb"/>
        <w:spacing w:before="283" w:beforeAutospacing="0" w:after="0" w:afterAutospacing="0"/>
        <w:ind w:left="284" w:right="-341"/>
        <w:jc w:val="both"/>
        <w:rPr>
          <w:color w:val="000000"/>
        </w:rPr>
      </w:pPr>
      <w:r>
        <w:rPr>
          <w:color w:val="000000"/>
        </w:rPr>
        <w:t>În cazurile descrise mai sus, se</w:t>
      </w:r>
      <w:r w:rsidRPr="00DC3641">
        <w:rPr>
          <w:color w:val="000000"/>
        </w:rPr>
        <w:t xml:space="preserve"> </w:t>
      </w:r>
      <w:proofErr w:type="gramStart"/>
      <w:r w:rsidRPr="00DC3641">
        <w:rPr>
          <w:color w:val="000000"/>
        </w:rPr>
        <w:t>va</w:t>
      </w:r>
      <w:proofErr w:type="gramEnd"/>
      <w:r w:rsidRPr="00DC3641">
        <w:rPr>
          <w:color w:val="000000"/>
        </w:rPr>
        <w:t xml:space="preserve"> organiza o noua procedura de licitatie, cu aceeasi documentatie.</w:t>
      </w:r>
      <w:r>
        <w:rPr>
          <w:color w:val="000000"/>
        </w:rPr>
        <w:t xml:space="preserve"> </w:t>
      </w:r>
    </w:p>
    <w:p w:rsidR="008545CF" w:rsidRDefault="008545CF" w:rsidP="008545CF">
      <w:pPr>
        <w:pStyle w:val="NormalWeb"/>
        <w:spacing w:before="283" w:beforeAutospacing="0" w:after="0" w:afterAutospacing="0"/>
        <w:ind w:left="284" w:right="-341"/>
        <w:jc w:val="both"/>
        <w:rPr>
          <w:color w:val="000000"/>
        </w:rPr>
      </w:pPr>
      <w:r w:rsidRPr="00DC3641">
        <w:rPr>
          <w:color w:val="000000"/>
        </w:rPr>
        <w:t xml:space="preserve"> In cazul organizarii unei noi licitatii, procedura </w:t>
      </w:r>
      <w:proofErr w:type="gramStart"/>
      <w:r w:rsidRPr="00DC3641">
        <w:rPr>
          <w:color w:val="000000"/>
        </w:rPr>
        <w:t>este</w:t>
      </w:r>
      <w:proofErr w:type="gramEnd"/>
      <w:r w:rsidRPr="00DC3641">
        <w:rPr>
          <w:color w:val="000000"/>
        </w:rPr>
        <w:t xml:space="preserve"> valabila in situatia in care a fost depusa cel putin o oferta valabila. </w:t>
      </w:r>
    </w:p>
    <w:p w:rsidR="008545CF" w:rsidRDefault="008545CF" w:rsidP="008545CF">
      <w:pPr>
        <w:pStyle w:val="NormalWeb"/>
        <w:spacing w:before="48" w:beforeAutospacing="0" w:after="0" w:afterAutospacing="0"/>
        <w:ind w:left="284" w:right="-341"/>
        <w:jc w:val="both"/>
        <w:rPr>
          <w:color w:val="000000"/>
        </w:rPr>
      </w:pPr>
    </w:p>
    <w:p w:rsidR="008545CF" w:rsidRDefault="008545CF" w:rsidP="008545CF">
      <w:pPr>
        <w:pStyle w:val="NormalWeb"/>
        <w:spacing w:before="538" w:beforeAutospacing="0" w:after="0" w:afterAutospacing="0"/>
        <w:ind w:left="284" w:right="1383"/>
        <w:jc w:val="both"/>
        <w:rPr>
          <w:b/>
          <w:color w:val="000000"/>
        </w:rPr>
      </w:pPr>
      <w:r w:rsidRPr="00BC7CDD">
        <w:rPr>
          <w:b/>
          <w:color w:val="000000"/>
        </w:rPr>
        <w:t xml:space="preserve">VII. </w:t>
      </w:r>
      <w:r>
        <w:rPr>
          <w:b/>
          <w:color w:val="000000"/>
        </w:rPr>
        <w:t xml:space="preserve">SOLUŢIONAREA </w:t>
      </w:r>
      <w:r w:rsidRPr="00CD10BF">
        <w:rPr>
          <w:b/>
          <w:color w:val="000000"/>
        </w:rPr>
        <w:t xml:space="preserve">LITIGIILOR </w:t>
      </w:r>
      <w:r>
        <w:rPr>
          <w:b/>
          <w:color w:val="000000"/>
        </w:rPr>
        <w:t xml:space="preserve">ȘI </w:t>
      </w:r>
      <w:r w:rsidRPr="00BC7CDD">
        <w:rPr>
          <w:b/>
          <w:color w:val="000000"/>
        </w:rPr>
        <w:t>C</w:t>
      </w:r>
      <w:r>
        <w:rPr>
          <w:b/>
          <w:color w:val="000000"/>
        </w:rPr>
        <w:t xml:space="preserve">ĂI DE </w:t>
      </w:r>
      <w:r w:rsidRPr="00BC7CDD">
        <w:rPr>
          <w:b/>
          <w:color w:val="000000"/>
        </w:rPr>
        <w:t>ATAC </w:t>
      </w:r>
    </w:p>
    <w:p w:rsidR="008545CF" w:rsidRPr="00DC3641" w:rsidRDefault="008545CF" w:rsidP="008545CF">
      <w:pPr>
        <w:pStyle w:val="NormalWeb"/>
        <w:spacing w:before="283" w:beforeAutospacing="0" w:after="0" w:afterAutospacing="0"/>
        <w:ind w:left="284" w:right="-341"/>
        <w:jc w:val="both"/>
      </w:pPr>
      <w:r w:rsidRPr="00DC3641">
        <w:rPr>
          <w:color w:val="000000"/>
        </w:rPr>
        <w:t>7.</w:t>
      </w:r>
      <w:r>
        <w:rPr>
          <w:color w:val="000000"/>
        </w:rPr>
        <w:t>1.</w:t>
      </w:r>
      <w:r w:rsidRPr="00DC3641">
        <w:rPr>
          <w:color w:val="000000"/>
        </w:rPr>
        <w:t xml:space="preserve"> In măsura în care partile nu ajung la o solutie pe cale amiabila, soluţionarea litigiilor apărute în legătură cu atribuirea, încheierea, executarea, modificarea şi încetarea contractului de concesiune se realizează potrivit prevederilor Legii contenciosului administrativ nr. </w:t>
      </w:r>
      <w:proofErr w:type="gramStart"/>
      <w:r w:rsidRPr="00DC3641">
        <w:rPr>
          <w:color w:val="000000"/>
        </w:rPr>
        <w:t>554/2004, cu modificările ulterioare.</w:t>
      </w:r>
      <w:proofErr w:type="gramEnd"/>
      <w:r w:rsidRPr="00DC3641">
        <w:rPr>
          <w:color w:val="000000"/>
        </w:rPr>
        <w:t xml:space="preserve"> Acţiunea în justiţie se introduce la secţia de contencios administrativ a tribunalului în a cărui jurisdicţie se află sediul concedentului. </w:t>
      </w:r>
    </w:p>
    <w:p w:rsidR="008545CF" w:rsidRDefault="008545CF" w:rsidP="008545CF">
      <w:pPr>
        <w:pStyle w:val="NormalWeb"/>
        <w:spacing w:before="542" w:beforeAutospacing="0" w:after="0" w:afterAutospacing="0"/>
        <w:ind w:left="284" w:right="6250"/>
        <w:jc w:val="both"/>
        <w:rPr>
          <w:color w:val="000000"/>
        </w:rPr>
      </w:pPr>
    </w:p>
    <w:p w:rsidR="008545CF" w:rsidRDefault="008545CF" w:rsidP="008545CF">
      <w:pPr>
        <w:pStyle w:val="NormalWeb"/>
        <w:spacing w:before="542" w:beforeAutospacing="0" w:after="0" w:afterAutospacing="0"/>
        <w:ind w:left="284" w:right="6250"/>
        <w:jc w:val="both"/>
        <w:rPr>
          <w:color w:val="000000"/>
        </w:rPr>
      </w:pPr>
    </w:p>
    <w:p w:rsidR="008545CF" w:rsidRDefault="008545CF" w:rsidP="008545CF">
      <w:pPr>
        <w:pStyle w:val="NormalWeb"/>
        <w:spacing w:before="542" w:beforeAutospacing="0" w:after="0" w:afterAutospacing="0"/>
        <w:ind w:left="284" w:right="6250"/>
        <w:jc w:val="both"/>
        <w:rPr>
          <w:color w:val="000000"/>
        </w:rPr>
      </w:pPr>
    </w:p>
    <w:p w:rsidR="008545CF" w:rsidRDefault="008545CF" w:rsidP="008545CF">
      <w:pPr>
        <w:pStyle w:val="NormalWeb"/>
        <w:spacing w:before="490" w:beforeAutospacing="0" w:after="0" w:afterAutospacing="0"/>
        <w:ind w:left="2832" w:right="-34"/>
        <w:jc w:val="right"/>
        <w:rPr>
          <w:b/>
          <w:color w:val="000000"/>
        </w:rPr>
      </w:pPr>
      <w:proofErr w:type="gramStart"/>
      <w:r>
        <w:rPr>
          <w:b/>
          <w:color w:val="000000"/>
        </w:rPr>
        <w:t>Anexa 4 la HCL nr.</w:t>
      </w:r>
      <w:proofErr w:type="gramEnd"/>
      <w:r>
        <w:rPr>
          <w:b/>
          <w:color w:val="000000"/>
        </w:rPr>
        <w:t xml:space="preserve"> 81/2020</w:t>
      </w:r>
    </w:p>
    <w:p w:rsidR="008545CF" w:rsidRDefault="008545CF" w:rsidP="008545CF">
      <w:pPr>
        <w:pStyle w:val="NormalWeb"/>
        <w:spacing w:before="542" w:beforeAutospacing="0" w:after="0" w:afterAutospacing="0"/>
        <w:ind w:left="284" w:right="6250"/>
        <w:jc w:val="center"/>
        <w:rPr>
          <w:color w:val="000000"/>
        </w:rPr>
      </w:pPr>
    </w:p>
    <w:p w:rsidR="008545CF" w:rsidRPr="00BC7CDD" w:rsidRDefault="008545CF" w:rsidP="008545CF">
      <w:pPr>
        <w:pStyle w:val="NormalWeb"/>
        <w:spacing w:before="542" w:beforeAutospacing="0" w:after="0" w:afterAutospacing="0"/>
        <w:ind w:left="284" w:right="675"/>
        <w:jc w:val="center"/>
        <w:rPr>
          <w:b/>
        </w:rPr>
      </w:pPr>
      <w:r w:rsidRPr="00BC7CDD">
        <w:rPr>
          <w:b/>
          <w:color w:val="000000"/>
        </w:rPr>
        <w:t>CONTRACT DE CONCESIUNE</w:t>
      </w:r>
    </w:p>
    <w:p w:rsidR="008545CF" w:rsidRPr="00DC3641" w:rsidRDefault="008545CF" w:rsidP="008545CF">
      <w:pPr>
        <w:pStyle w:val="NormalWeb"/>
        <w:spacing w:before="269" w:beforeAutospacing="0" w:after="0" w:afterAutospacing="0"/>
        <w:ind w:left="284" w:right="5472"/>
        <w:jc w:val="both"/>
      </w:pPr>
      <w:r w:rsidRPr="00DC3641">
        <w:rPr>
          <w:color w:val="000000"/>
        </w:rPr>
        <w:t>I. Părţile contractante </w:t>
      </w:r>
    </w:p>
    <w:p w:rsidR="008545CF" w:rsidRPr="00DC3641" w:rsidRDefault="008545CF" w:rsidP="008545CF">
      <w:pPr>
        <w:pStyle w:val="NormalWeb"/>
        <w:spacing w:before="0" w:beforeAutospacing="0" w:after="0" w:afterAutospacing="0"/>
        <w:ind w:left="284" w:right="-341"/>
        <w:jc w:val="both"/>
      </w:pPr>
      <w:r w:rsidRPr="00DC3641">
        <w:rPr>
          <w:color w:val="000000"/>
        </w:rPr>
        <w:lastRenderedPageBreak/>
        <w:t xml:space="preserve">Între: 1. </w:t>
      </w:r>
      <w:r>
        <w:rPr>
          <w:color w:val="000000"/>
        </w:rPr>
        <w:t xml:space="preserve">Comuna </w:t>
      </w:r>
      <w:proofErr w:type="gramStart"/>
      <w:r>
        <w:rPr>
          <w:color w:val="000000"/>
        </w:rPr>
        <w:t xml:space="preserve">Giarmata </w:t>
      </w:r>
      <w:r w:rsidRPr="00DC3641">
        <w:rPr>
          <w:color w:val="000000"/>
        </w:rPr>
        <w:t>,</w:t>
      </w:r>
      <w:proofErr w:type="gramEnd"/>
      <w:r w:rsidRPr="00DC3641">
        <w:rPr>
          <w:color w:val="000000"/>
        </w:rPr>
        <w:t xml:space="preserve"> </w:t>
      </w:r>
      <w:r>
        <w:rPr>
          <w:color w:val="000000"/>
        </w:rPr>
        <w:t>cu sediul în localitatea Giarmata strada Principală  nr. 445</w:t>
      </w:r>
      <w:r w:rsidRPr="00DC3641">
        <w:rPr>
          <w:color w:val="000000"/>
        </w:rPr>
        <w:t>, în calitate de concedent, reprezentat prin Primar, pe de o parte, şi </w:t>
      </w:r>
    </w:p>
    <w:p w:rsidR="008545CF" w:rsidRDefault="008545CF" w:rsidP="008545CF">
      <w:pPr>
        <w:pStyle w:val="NormalWeb"/>
        <w:spacing w:before="72" w:beforeAutospacing="0" w:after="0" w:afterAutospacing="0"/>
        <w:ind w:left="284" w:right="-346"/>
        <w:jc w:val="both"/>
        <w:rPr>
          <w:color w:val="000000"/>
        </w:rPr>
      </w:pPr>
      <w:r w:rsidRPr="00DC3641">
        <w:rPr>
          <w:color w:val="000000"/>
        </w:rPr>
        <w:t xml:space="preserve">2. _________________, cu </w:t>
      </w:r>
      <w:r>
        <w:rPr>
          <w:color w:val="000000"/>
        </w:rPr>
        <w:t>____ _________________, identificat</w:t>
      </w:r>
      <w:r w:rsidRPr="00DC3641">
        <w:rPr>
          <w:color w:val="000000"/>
        </w:rPr>
        <w:t xml:space="preserve"> prin _______________ în calitate de</w:t>
      </w:r>
      <w:r>
        <w:rPr>
          <w:color w:val="000000"/>
        </w:rPr>
        <w:t xml:space="preserve"> concesionar, pe de </w:t>
      </w:r>
      <w:proofErr w:type="gramStart"/>
      <w:r>
        <w:rPr>
          <w:color w:val="000000"/>
        </w:rPr>
        <w:t>altă</w:t>
      </w:r>
      <w:proofErr w:type="gramEnd"/>
      <w:r>
        <w:rPr>
          <w:color w:val="000000"/>
        </w:rPr>
        <w:t xml:space="preserve"> parte</w:t>
      </w:r>
      <w:r w:rsidRPr="00DC3641">
        <w:rPr>
          <w:color w:val="000000"/>
        </w:rPr>
        <w:t>,</w:t>
      </w:r>
    </w:p>
    <w:p w:rsidR="008545CF" w:rsidRDefault="008545CF" w:rsidP="008545CF">
      <w:pPr>
        <w:pStyle w:val="NormalWeb"/>
        <w:spacing w:before="72" w:beforeAutospacing="0" w:after="0" w:afterAutospacing="0"/>
        <w:ind w:left="284" w:right="-346"/>
        <w:jc w:val="both"/>
        <w:rPr>
          <w:color w:val="000000"/>
        </w:rPr>
      </w:pPr>
    </w:p>
    <w:p w:rsidR="008545CF" w:rsidRPr="00DC3641" w:rsidRDefault="008545CF" w:rsidP="008545CF">
      <w:pPr>
        <w:pStyle w:val="NormalWeb"/>
        <w:spacing w:before="72" w:beforeAutospacing="0" w:after="0" w:afterAutospacing="0"/>
        <w:ind w:left="284" w:right="-346"/>
        <w:jc w:val="both"/>
      </w:pPr>
      <w:r w:rsidRPr="00DC3641">
        <w:rPr>
          <w:color w:val="000000"/>
        </w:rPr>
        <w:t xml:space="preserve"> </w:t>
      </w:r>
      <w:proofErr w:type="gramStart"/>
      <w:r w:rsidRPr="00DC3641">
        <w:rPr>
          <w:color w:val="000000"/>
        </w:rPr>
        <w:t>în</w:t>
      </w:r>
      <w:proofErr w:type="gramEnd"/>
      <w:r w:rsidRPr="00DC3641">
        <w:rPr>
          <w:color w:val="000000"/>
        </w:rPr>
        <w:t xml:space="preserve"> temeiul OUG 57/2019 privind Codul administrativ, a Hotărârii Consiliului Local </w:t>
      </w:r>
      <w:r>
        <w:rPr>
          <w:color w:val="000000"/>
        </w:rPr>
        <w:t>al comunei Giarmata</w:t>
      </w:r>
      <w:r w:rsidRPr="00DC3641">
        <w:rPr>
          <w:color w:val="000000"/>
        </w:rPr>
        <w:t xml:space="preserve"> nr. .......... </w:t>
      </w:r>
      <w:proofErr w:type="gramStart"/>
      <w:r w:rsidRPr="00DC3641">
        <w:rPr>
          <w:color w:val="000000"/>
        </w:rPr>
        <w:t>precum</w:t>
      </w:r>
      <w:proofErr w:type="gramEnd"/>
      <w:r w:rsidRPr="00DC3641">
        <w:rPr>
          <w:color w:val="000000"/>
        </w:rPr>
        <w:t xml:space="preserve"> şi a procesului verbal nr._____________, s-a încheiat prezentul contract de concesiune. </w:t>
      </w:r>
    </w:p>
    <w:p w:rsidR="008545CF" w:rsidRDefault="008545CF" w:rsidP="008545CF">
      <w:pPr>
        <w:pStyle w:val="NormalWeb"/>
        <w:spacing w:before="360" w:beforeAutospacing="0" w:after="0" w:afterAutospacing="0"/>
        <w:ind w:left="284" w:right="-336"/>
        <w:jc w:val="both"/>
        <w:rPr>
          <w:color w:val="000000"/>
        </w:rPr>
      </w:pPr>
      <w:r w:rsidRPr="00DC3641">
        <w:rPr>
          <w:color w:val="000000"/>
        </w:rPr>
        <w:t xml:space="preserve">II. Obiectul </w:t>
      </w:r>
      <w:r>
        <w:rPr>
          <w:color w:val="000000"/>
        </w:rPr>
        <w:t xml:space="preserve">și durata </w:t>
      </w:r>
      <w:r w:rsidRPr="00DC3641">
        <w:rPr>
          <w:color w:val="000000"/>
        </w:rPr>
        <w:t>contractului de concesiune</w:t>
      </w:r>
    </w:p>
    <w:p w:rsidR="008545CF" w:rsidRPr="00DC3641" w:rsidRDefault="008545CF" w:rsidP="008545CF">
      <w:pPr>
        <w:pStyle w:val="NormalWeb"/>
        <w:spacing w:before="360" w:beforeAutospacing="0" w:after="0" w:afterAutospacing="0"/>
        <w:ind w:left="284" w:right="-336"/>
        <w:jc w:val="both"/>
      </w:pPr>
      <w:r w:rsidRPr="00DC3641">
        <w:rPr>
          <w:color w:val="000000"/>
        </w:rPr>
        <w:t xml:space="preserve"> Art. 1</w:t>
      </w:r>
      <w:r>
        <w:rPr>
          <w:color w:val="000000"/>
        </w:rPr>
        <w:t>.</w:t>
      </w:r>
      <w:r w:rsidRPr="00DC3641">
        <w:rPr>
          <w:color w:val="000000"/>
        </w:rPr>
        <w:t xml:space="preserve"> Obiectul contractului </w:t>
      </w:r>
      <w:proofErr w:type="gramStart"/>
      <w:r w:rsidRPr="00DC3641">
        <w:rPr>
          <w:color w:val="000000"/>
        </w:rPr>
        <w:t>este</w:t>
      </w:r>
      <w:proofErr w:type="gramEnd"/>
      <w:r w:rsidRPr="00DC3641">
        <w:rPr>
          <w:color w:val="000000"/>
        </w:rPr>
        <w:t xml:space="preserve"> </w:t>
      </w:r>
      <w:r>
        <w:rPr>
          <w:color w:val="000000"/>
        </w:rPr>
        <w:t xml:space="preserve">terenul în suprafață de ___ înscris în CF nr. _____ </w:t>
      </w:r>
      <w:proofErr w:type="gramStart"/>
      <w:r>
        <w:rPr>
          <w:color w:val="000000"/>
        </w:rPr>
        <w:t>situat</w:t>
      </w:r>
      <w:proofErr w:type="gramEnd"/>
      <w:r>
        <w:rPr>
          <w:color w:val="000000"/>
        </w:rPr>
        <w:t xml:space="preserve"> în__________</w:t>
      </w:r>
      <w:r w:rsidRPr="00DC3641">
        <w:rPr>
          <w:color w:val="000000"/>
        </w:rPr>
        <w:t>. </w:t>
      </w:r>
    </w:p>
    <w:p w:rsidR="008545CF" w:rsidRPr="00DC3641" w:rsidRDefault="008545CF" w:rsidP="008545CF">
      <w:pPr>
        <w:pStyle w:val="NormalWeb"/>
        <w:spacing w:before="72" w:beforeAutospacing="0" w:after="0" w:afterAutospacing="0"/>
        <w:ind w:left="284" w:right="-341"/>
        <w:jc w:val="both"/>
      </w:pPr>
      <w:proofErr w:type="gramStart"/>
      <w:r w:rsidRPr="00DC3641">
        <w:rPr>
          <w:color w:val="000000"/>
        </w:rPr>
        <w:t xml:space="preserve">Terenul </w:t>
      </w:r>
      <w:r>
        <w:rPr>
          <w:color w:val="000000"/>
        </w:rPr>
        <w:t>identificat prin CF nr.</w:t>
      </w:r>
      <w:proofErr w:type="gramEnd"/>
      <w:r>
        <w:rPr>
          <w:color w:val="000000"/>
        </w:rPr>
        <w:t xml:space="preserve"> ____ </w:t>
      </w:r>
      <w:proofErr w:type="gramStart"/>
      <w:r>
        <w:rPr>
          <w:color w:val="000000"/>
        </w:rPr>
        <w:t>în</w:t>
      </w:r>
      <w:proofErr w:type="gramEnd"/>
      <w:r>
        <w:rPr>
          <w:color w:val="000000"/>
        </w:rPr>
        <w:t xml:space="preserve"> suprafață de____</w:t>
      </w:r>
      <w:r w:rsidRPr="00DC3641">
        <w:rPr>
          <w:color w:val="000000"/>
        </w:rPr>
        <w:t xml:space="preserve"> se concesioneaza in vederea </w:t>
      </w:r>
      <w:r>
        <w:rPr>
          <w:color w:val="000000"/>
        </w:rPr>
        <w:t>construirii unei locuințe familiale – proprietate personală.</w:t>
      </w:r>
    </w:p>
    <w:p w:rsidR="008545CF" w:rsidRDefault="008545CF" w:rsidP="008545CF">
      <w:pPr>
        <w:pStyle w:val="NormalWeb"/>
        <w:spacing w:before="72" w:beforeAutospacing="0" w:after="0" w:afterAutospacing="0"/>
        <w:ind w:left="284" w:right="-341"/>
        <w:jc w:val="both"/>
        <w:rPr>
          <w:color w:val="000000"/>
        </w:rPr>
      </w:pPr>
    </w:p>
    <w:p w:rsidR="008545CF" w:rsidRPr="00DC3641" w:rsidRDefault="008545CF" w:rsidP="008545CF">
      <w:pPr>
        <w:pStyle w:val="NormalWeb"/>
        <w:spacing w:before="72" w:beforeAutospacing="0" w:after="0" w:afterAutospacing="0"/>
        <w:ind w:left="284" w:right="-341"/>
        <w:jc w:val="both"/>
      </w:pPr>
      <w:r w:rsidRPr="00DC3641">
        <w:rPr>
          <w:color w:val="000000"/>
        </w:rPr>
        <w:t>Art. 2</w:t>
      </w:r>
      <w:r>
        <w:rPr>
          <w:color w:val="000000"/>
        </w:rPr>
        <w:t>.</w:t>
      </w:r>
      <w:r w:rsidRPr="00DC3641">
        <w:rPr>
          <w:color w:val="000000"/>
        </w:rPr>
        <w:t xml:space="preserve"> (1)</w:t>
      </w:r>
      <w:r>
        <w:rPr>
          <w:color w:val="000000"/>
        </w:rPr>
        <w:t>.</w:t>
      </w:r>
      <w:r w:rsidRPr="00DC3641">
        <w:rPr>
          <w:color w:val="000000"/>
        </w:rPr>
        <w:t xml:space="preserve"> Durata concesiunii este de </w:t>
      </w:r>
      <w:r>
        <w:rPr>
          <w:color w:val="000000"/>
        </w:rPr>
        <w:t>49</w:t>
      </w:r>
      <w:r w:rsidRPr="00DC3641">
        <w:rPr>
          <w:color w:val="000000"/>
        </w:rPr>
        <w:t xml:space="preserve"> ani</w:t>
      </w:r>
      <w:r>
        <w:rPr>
          <w:color w:val="000000"/>
        </w:rPr>
        <w:t xml:space="preserve"> sau pe durata existenței construcției </w:t>
      </w:r>
      <w:r w:rsidRPr="00DC3641">
        <w:rPr>
          <w:color w:val="000000"/>
        </w:rPr>
        <w:t xml:space="preserve">şi intră în vigoare începând cu data </w:t>
      </w:r>
      <w:proofErr w:type="gramStart"/>
      <w:r w:rsidRPr="00DC3641">
        <w:rPr>
          <w:color w:val="000000"/>
        </w:rPr>
        <w:t>de ....................... </w:t>
      </w:r>
      <w:proofErr w:type="gramEnd"/>
    </w:p>
    <w:p w:rsidR="008545CF" w:rsidRDefault="008545CF" w:rsidP="008545CF">
      <w:pPr>
        <w:pStyle w:val="NormalWeb"/>
        <w:spacing w:before="326" w:beforeAutospacing="0" w:after="0" w:afterAutospacing="0"/>
        <w:ind w:left="284" w:right="-341"/>
        <w:jc w:val="both"/>
        <w:rPr>
          <w:color w:val="000000"/>
        </w:rPr>
      </w:pPr>
      <w:r w:rsidRPr="00DC3641">
        <w:rPr>
          <w:color w:val="000000"/>
        </w:rPr>
        <w:t xml:space="preserve">III. Redevenţa </w:t>
      </w:r>
    </w:p>
    <w:p w:rsidR="008545CF" w:rsidRDefault="008545CF" w:rsidP="008545CF">
      <w:pPr>
        <w:pStyle w:val="NormalWeb"/>
        <w:spacing w:before="326" w:beforeAutospacing="0" w:after="0" w:afterAutospacing="0"/>
        <w:ind w:left="284" w:right="-341"/>
        <w:jc w:val="both"/>
        <w:rPr>
          <w:color w:val="000000"/>
        </w:rPr>
      </w:pPr>
      <w:r w:rsidRPr="00DC3641">
        <w:rPr>
          <w:color w:val="000000"/>
        </w:rPr>
        <w:t xml:space="preserve">Art. 3 Redevenţa </w:t>
      </w:r>
      <w:proofErr w:type="gramStart"/>
      <w:r w:rsidRPr="00DC3641">
        <w:rPr>
          <w:color w:val="000000"/>
        </w:rPr>
        <w:t>este</w:t>
      </w:r>
      <w:proofErr w:type="gramEnd"/>
      <w:r w:rsidRPr="00DC3641">
        <w:rPr>
          <w:color w:val="000000"/>
        </w:rPr>
        <w:t xml:space="preserve"> de _________ /an</w:t>
      </w:r>
      <w:r>
        <w:rPr>
          <w:color w:val="000000"/>
        </w:rPr>
        <w:t xml:space="preserve"> și se va plăti</w:t>
      </w:r>
      <w:r w:rsidRPr="00DC3641">
        <w:rPr>
          <w:color w:val="000000"/>
        </w:rPr>
        <w:t xml:space="preserve"> în lei la cursul BNR din ziua plăţii. </w:t>
      </w:r>
    </w:p>
    <w:p w:rsidR="008545CF" w:rsidRDefault="008545CF" w:rsidP="008545CF">
      <w:pPr>
        <w:pStyle w:val="NormalWeb"/>
        <w:spacing w:before="283" w:beforeAutospacing="0" w:after="0" w:afterAutospacing="0"/>
        <w:ind w:left="284" w:right="-336"/>
        <w:jc w:val="both"/>
        <w:rPr>
          <w:color w:val="000000"/>
        </w:rPr>
      </w:pPr>
      <w:r w:rsidRPr="00DC3641">
        <w:rPr>
          <w:color w:val="000000"/>
        </w:rPr>
        <w:t xml:space="preserve">IV. Plata redevenţei </w:t>
      </w:r>
    </w:p>
    <w:p w:rsidR="008545CF" w:rsidRPr="00DC3641" w:rsidRDefault="008545CF" w:rsidP="008545CF">
      <w:pPr>
        <w:pStyle w:val="NormalWeb"/>
        <w:spacing w:before="283" w:beforeAutospacing="0" w:after="0" w:afterAutospacing="0"/>
        <w:ind w:left="284" w:right="-336"/>
        <w:jc w:val="both"/>
      </w:pPr>
      <w:r w:rsidRPr="00DC3641">
        <w:rPr>
          <w:color w:val="000000"/>
        </w:rPr>
        <w:t xml:space="preserve">Art. </w:t>
      </w:r>
      <w:proofErr w:type="gramStart"/>
      <w:r w:rsidRPr="00DC3641">
        <w:rPr>
          <w:color w:val="000000"/>
        </w:rPr>
        <w:t xml:space="preserve">4 (1) Plata redevenţei se face prin contul concedentului deschis la Trezoreria Municipiului </w:t>
      </w:r>
      <w:r>
        <w:rPr>
          <w:color w:val="000000"/>
        </w:rPr>
        <w:t>Timișoara</w:t>
      </w:r>
      <w:r w:rsidRPr="00DC3641">
        <w:rPr>
          <w:color w:val="000000"/>
        </w:rPr>
        <w:t xml:space="preserve"> sau în numerar la casieria concedentului.</w:t>
      </w:r>
      <w:proofErr w:type="gramEnd"/>
      <w:r w:rsidRPr="00DC3641">
        <w:rPr>
          <w:color w:val="000000"/>
        </w:rPr>
        <w:t> </w:t>
      </w:r>
    </w:p>
    <w:p w:rsidR="008545CF" w:rsidRPr="001B7890" w:rsidRDefault="008545CF" w:rsidP="008545CF">
      <w:pPr>
        <w:pStyle w:val="NormalWeb"/>
        <w:spacing w:before="72" w:beforeAutospacing="0" w:after="0" w:afterAutospacing="0"/>
        <w:ind w:left="284" w:right="-341"/>
        <w:jc w:val="both"/>
      </w:pPr>
      <w:r w:rsidRPr="00DC3641">
        <w:rPr>
          <w:color w:val="000000"/>
        </w:rPr>
        <w:t xml:space="preserve">(2) </w:t>
      </w:r>
      <w:r>
        <w:rPr>
          <w:color w:val="000000"/>
        </w:rPr>
        <w:t>Redevența se va achita trimestrial la până la data de 31 martie, 31 iunie, 30 septembrie și 31 decembrie a fiecărui an calendaristic.</w:t>
      </w:r>
    </w:p>
    <w:p w:rsidR="008545CF" w:rsidRPr="00DC3641" w:rsidRDefault="008545CF" w:rsidP="008545CF">
      <w:pPr>
        <w:spacing w:after="4" w:line="263" w:lineRule="auto"/>
        <w:ind w:right="14" w:hanging="698"/>
        <w:jc w:val="both"/>
        <w:rPr>
          <w:rFonts w:eastAsia="Cambria"/>
        </w:rPr>
      </w:pPr>
      <w:r w:rsidRPr="00DC3641">
        <w:rPr>
          <w:rFonts w:eastAsia="Cambria"/>
        </w:rPr>
        <w:t xml:space="preserve">   </w:t>
      </w:r>
      <w:r w:rsidRPr="00DC3641">
        <w:rPr>
          <w:rFonts w:eastAsia="Cambria"/>
        </w:rPr>
        <w:tab/>
      </w:r>
      <w:r>
        <w:rPr>
          <w:rFonts w:eastAsia="Cambria"/>
        </w:rPr>
        <w:t xml:space="preserve">    (3)</w:t>
      </w:r>
      <w:r w:rsidRPr="00DC3641">
        <w:rPr>
          <w:rFonts w:eastAsia="Cambria"/>
        </w:rPr>
        <w:t xml:space="preserve"> Neplata în termen a 2 trimestre consecutive duce la rezilierea unilaterală a contractului de concesiune și încetarea concesiunii, cu pierderea </w:t>
      </w:r>
      <w:r w:rsidRPr="001B7890">
        <w:rPr>
          <w:rFonts w:eastAsia="Cambria"/>
        </w:rPr>
        <w:t>garanțiilor constituite la încheierea contractului</w:t>
      </w:r>
      <w:r w:rsidRPr="00DC3641">
        <w:rPr>
          <w:rFonts w:eastAsia="Cambria"/>
        </w:rPr>
        <w:t xml:space="preserve">. </w:t>
      </w:r>
    </w:p>
    <w:p w:rsidR="008545CF" w:rsidRPr="00DC3641" w:rsidRDefault="008545CF" w:rsidP="008545CF">
      <w:pPr>
        <w:tabs>
          <w:tab w:val="right" w:pos="9547"/>
        </w:tabs>
        <w:spacing w:after="208" w:line="263" w:lineRule="auto"/>
        <w:jc w:val="both"/>
        <w:rPr>
          <w:rFonts w:eastAsia="Cambria"/>
        </w:rPr>
      </w:pPr>
      <w:r>
        <w:rPr>
          <w:rFonts w:eastAsia="Cambria"/>
        </w:rPr>
        <w:t>(4)</w:t>
      </w:r>
      <w:r w:rsidRPr="00DC3641">
        <w:rPr>
          <w:rFonts w:eastAsia="Cambria"/>
        </w:rPr>
        <w:t xml:space="preserve"> Pentru neplata la termen a redevenței se datorează majorări de întârziere conform   dispozițiilor legale.</w:t>
      </w:r>
    </w:p>
    <w:p w:rsidR="008545CF" w:rsidRPr="00DC3641" w:rsidRDefault="008545CF" w:rsidP="008545CF">
      <w:pPr>
        <w:pStyle w:val="NormalWeb"/>
        <w:spacing w:before="67" w:beforeAutospacing="0" w:after="0" w:afterAutospacing="0"/>
        <w:ind w:right="-341"/>
        <w:jc w:val="both"/>
      </w:pPr>
      <w:r w:rsidRPr="00DC3641">
        <w:rPr>
          <w:color w:val="000000"/>
        </w:rPr>
        <w:t xml:space="preserve"> (</w:t>
      </w:r>
      <w:r>
        <w:rPr>
          <w:color w:val="000000"/>
        </w:rPr>
        <w:t>5</w:t>
      </w:r>
      <w:r w:rsidRPr="00DC3641">
        <w:rPr>
          <w:color w:val="000000"/>
        </w:rPr>
        <w:t>) Prezentul contract constituie titlu de creanţă şi titlu executoriu. </w:t>
      </w:r>
    </w:p>
    <w:p w:rsidR="008545CF" w:rsidRPr="00DC3641" w:rsidRDefault="008545CF" w:rsidP="008545CF">
      <w:pPr>
        <w:pStyle w:val="NormalWeb"/>
        <w:spacing w:before="322" w:beforeAutospacing="0" w:after="0" w:afterAutospacing="0"/>
        <w:ind w:left="284" w:right="5803"/>
        <w:jc w:val="both"/>
      </w:pPr>
      <w:r w:rsidRPr="00DC3641">
        <w:rPr>
          <w:color w:val="000000"/>
        </w:rPr>
        <w:t>VI DREPTURILE PARTILOR </w:t>
      </w:r>
    </w:p>
    <w:p w:rsidR="008545CF" w:rsidRDefault="008545CF" w:rsidP="008545CF">
      <w:pPr>
        <w:pStyle w:val="NormalWeb"/>
        <w:spacing w:before="0" w:beforeAutospacing="0" w:after="0" w:afterAutospacing="0"/>
        <w:ind w:left="284" w:right="-341"/>
        <w:jc w:val="both"/>
        <w:rPr>
          <w:color w:val="000000"/>
        </w:rPr>
      </w:pPr>
      <w:r w:rsidRPr="00DC3641">
        <w:rPr>
          <w:color w:val="000000"/>
        </w:rPr>
        <w:t xml:space="preserve">Art. 5 Drepturile concesionarului </w:t>
      </w:r>
    </w:p>
    <w:p w:rsidR="008545CF" w:rsidRPr="00DC3641" w:rsidRDefault="008545CF" w:rsidP="008545CF">
      <w:pPr>
        <w:pStyle w:val="NormalWeb"/>
        <w:spacing w:before="0" w:beforeAutospacing="0" w:after="0" w:afterAutospacing="0"/>
        <w:ind w:left="284" w:right="-341"/>
        <w:jc w:val="both"/>
      </w:pPr>
      <w:r w:rsidRPr="00DC3641">
        <w:rPr>
          <w:color w:val="000000"/>
        </w:rPr>
        <w:t xml:space="preserve">(1) Concesionarul are dreptul de </w:t>
      </w:r>
      <w:proofErr w:type="gramStart"/>
      <w:r w:rsidRPr="00DC3641">
        <w:rPr>
          <w:color w:val="000000"/>
        </w:rPr>
        <w:t>a</w:t>
      </w:r>
      <w:proofErr w:type="gramEnd"/>
      <w:r w:rsidRPr="00DC3641">
        <w:rPr>
          <w:color w:val="000000"/>
        </w:rPr>
        <w:t xml:space="preserve"> exploata, pe riscul şi pe răspunderea sa, imobilul ce face obiectul contractului de concesiune. </w:t>
      </w:r>
    </w:p>
    <w:p w:rsidR="008545CF" w:rsidRPr="00DC3641" w:rsidRDefault="008545CF" w:rsidP="008545CF">
      <w:pPr>
        <w:pStyle w:val="NormalWeb"/>
        <w:spacing w:before="29" w:beforeAutospacing="0" w:after="0" w:afterAutospacing="0"/>
        <w:ind w:left="284" w:right="-341"/>
        <w:jc w:val="both"/>
      </w:pPr>
      <w:r w:rsidRPr="00DC3641">
        <w:rPr>
          <w:color w:val="000000"/>
        </w:rPr>
        <w:t xml:space="preserve">(2) Concesionarul are dreptul de </w:t>
      </w:r>
      <w:proofErr w:type="gramStart"/>
      <w:r w:rsidRPr="00DC3641">
        <w:rPr>
          <w:color w:val="000000"/>
        </w:rPr>
        <w:t>a</w:t>
      </w:r>
      <w:proofErr w:type="gramEnd"/>
      <w:r w:rsidRPr="00DC3641">
        <w:rPr>
          <w:color w:val="000000"/>
        </w:rPr>
        <w:t xml:space="preserve"> executa lucrarile necesare functionarii pe cheltuiala sa. </w:t>
      </w:r>
    </w:p>
    <w:p w:rsidR="008545CF" w:rsidRPr="00DC3641" w:rsidRDefault="008545CF" w:rsidP="008545CF">
      <w:pPr>
        <w:pStyle w:val="NormalWeb"/>
        <w:spacing w:before="34" w:beforeAutospacing="0" w:after="0" w:afterAutospacing="0"/>
        <w:ind w:left="284" w:right="-341"/>
        <w:jc w:val="both"/>
      </w:pPr>
      <w:r w:rsidRPr="00DC3641">
        <w:rPr>
          <w:color w:val="000000"/>
        </w:rPr>
        <w:t xml:space="preserve">(3) Concesionarul </w:t>
      </w:r>
      <w:proofErr w:type="gramStart"/>
      <w:r w:rsidRPr="00DC3641">
        <w:rPr>
          <w:color w:val="000000"/>
        </w:rPr>
        <w:t>are</w:t>
      </w:r>
      <w:proofErr w:type="gramEnd"/>
      <w:r w:rsidRPr="00DC3641">
        <w:rPr>
          <w:color w:val="000000"/>
        </w:rPr>
        <w:t xml:space="preserve"> dreptul de a folosi si de a culege fructele bunului ce face obiectul concesiunii, potrivit naturii acestuia si obiectivelor stabilite de parti prin prezentul contract de concesiune. </w:t>
      </w:r>
    </w:p>
    <w:p w:rsidR="008545CF" w:rsidRDefault="008545CF" w:rsidP="008545CF">
      <w:pPr>
        <w:pStyle w:val="NormalWeb"/>
        <w:spacing w:before="288" w:beforeAutospacing="0" w:after="0" w:afterAutospacing="0"/>
        <w:ind w:left="284" w:right="-346"/>
        <w:jc w:val="both"/>
        <w:rPr>
          <w:color w:val="000000"/>
        </w:rPr>
      </w:pPr>
      <w:r w:rsidRPr="00DC3641">
        <w:rPr>
          <w:color w:val="000000"/>
        </w:rPr>
        <w:t xml:space="preserve">Art. 6 Drepturile concedentului </w:t>
      </w:r>
    </w:p>
    <w:p w:rsidR="008545CF" w:rsidRPr="00DC3641" w:rsidRDefault="008545CF" w:rsidP="008545CF">
      <w:pPr>
        <w:pStyle w:val="NormalWeb"/>
        <w:spacing w:before="288" w:beforeAutospacing="0" w:after="0" w:afterAutospacing="0"/>
        <w:ind w:left="284" w:right="-346"/>
        <w:jc w:val="both"/>
      </w:pPr>
      <w:r w:rsidRPr="00DC3641">
        <w:rPr>
          <w:color w:val="000000"/>
        </w:rPr>
        <w:lastRenderedPageBreak/>
        <w:t xml:space="preserve">(1) Concedentul </w:t>
      </w:r>
      <w:proofErr w:type="gramStart"/>
      <w:r w:rsidRPr="00DC3641">
        <w:rPr>
          <w:color w:val="000000"/>
        </w:rPr>
        <w:t>are</w:t>
      </w:r>
      <w:proofErr w:type="gramEnd"/>
      <w:r w:rsidRPr="00DC3641">
        <w:rPr>
          <w:color w:val="000000"/>
        </w:rPr>
        <w:t xml:space="preserve"> dreptul să inspecteze bunul concesionat, să verifice stadiul de realizare a investiţiilor, verificând respectarea obligaţiilor asumate de concesionar. Verificarea bunului concesionat se </w:t>
      </w:r>
      <w:proofErr w:type="gramStart"/>
      <w:r w:rsidRPr="00DC3641">
        <w:rPr>
          <w:color w:val="000000"/>
        </w:rPr>
        <w:t>va</w:t>
      </w:r>
      <w:proofErr w:type="gramEnd"/>
      <w:r w:rsidRPr="00DC3641">
        <w:rPr>
          <w:color w:val="000000"/>
        </w:rPr>
        <w:t xml:space="preserve"> efectua numai cu notificarea prealabila a concesionarului, in scris, cu min. 3 zile inainte de data stabilita pentru vizitare. </w:t>
      </w:r>
    </w:p>
    <w:p w:rsidR="008545CF" w:rsidRPr="00DC3641" w:rsidRDefault="008545CF" w:rsidP="008545CF">
      <w:pPr>
        <w:pStyle w:val="NormalWeb"/>
        <w:spacing w:before="29" w:beforeAutospacing="0" w:after="0" w:afterAutospacing="0"/>
        <w:ind w:left="284" w:right="-341"/>
        <w:jc w:val="both"/>
      </w:pPr>
      <w:r w:rsidRPr="00DC3641">
        <w:rPr>
          <w:color w:val="000000"/>
        </w:rPr>
        <w:t xml:space="preserve">(2) Concedentul </w:t>
      </w:r>
      <w:proofErr w:type="gramStart"/>
      <w:r w:rsidRPr="00DC3641">
        <w:rPr>
          <w:color w:val="000000"/>
        </w:rPr>
        <w:t>are</w:t>
      </w:r>
      <w:proofErr w:type="gramEnd"/>
      <w:r w:rsidRPr="00DC3641">
        <w:rPr>
          <w:color w:val="000000"/>
        </w:rPr>
        <w:t xml:space="preserve"> dreptul să modifice în mod unilateral contractul de concesiune, din motive excepţionale legate de interesul naţional sau local. </w:t>
      </w:r>
    </w:p>
    <w:p w:rsidR="008545CF" w:rsidRPr="00DC3641" w:rsidRDefault="008545CF" w:rsidP="008545CF">
      <w:pPr>
        <w:pStyle w:val="NormalWeb"/>
        <w:spacing w:before="34" w:beforeAutospacing="0" w:after="0" w:afterAutospacing="0"/>
        <w:ind w:left="284" w:right="-341"/>
        <w:jc w:val="both"/>
      </w:pPr>
      <w:r w:rsidRPr="00DC3641">
        <w:rPr>
          <w:color w:val="000000"/>
        </w:rPr>
        <w:t>(3) Concedentul are dreptul de a executa orice lucrari, de interes public, pe care acesta le considera a fi necesare, anuntand in prealabil in scris concesionarul </w:t>
      </w:r>
    </w:p>
    <w:p w:rsidR="008545CF" w:rsidRDefault="008545CF" w:rsidP="008545CF">
      <w:pPr>
        <w:spacing w:after="21"/>
        <w:ind w:hanging="10"/>
        <w:jc w:val="both"/>
        <w:rPr>
          <w:rFonts w:eastAsia="Cambria"/>
          <w:u w:val="single"/>
        </w:rPr>
      </w:pPr>
    </w:p>
    <w:p w:rsidR="008545CF" w:rsidRPr="00DC3641" w:rsidRDefault="008545CF" w:rsidP="008545CF">
      <w:pPr>
        <w:spacing w:after="21"/>
        <w:ind w:hanging="10"/>
        <w:jc w:val="both"/>
        <w:rPr>
          <w:rFonts w:eastAsia="Cambria"/>
          <w:u w:val="single"/>
        </w:rPr>
      </w:pPr>
      <w:r w:rsidRPr="00DC3641">
        <w:rPr>
          <w:rFonts w:eastAsia="Cambria"/>
          <w:u w:val="single"/>
        </w:rPr>
        <w:t>Obli</w:t>
      </w:r>
      <w:r>
        <w:rPr>
          <w:rFonts w:eastAsia="Cambria"/>
          <w:u w:val="single"/>
        </w:rPr>
        <w:t>g</w:t>
      </w:r>
      <w:r w:rsidRPr="00DC3641">
        <w:rPr>
          <w:rFonts w:eastAsia="Cambria"/>
          <w:u w:val="single"/>
        </w:rPr>
        <w:t>atiile concesionarului</w:t>
      </w:r>
    </w:p>
    <w:p w:rsidR="008545CF" w:rsidRPr="00DC3641" w:rsidRDefault="008545CF" w:rsidP="008545CF">
      <w:pPr>
        <w:jc w:val="both"/>
        <w:rPr>
          <w:rFonts w:eastAsia="Cambria"/>
        </w:rPr>
      </w:pPr>
      <w:r w:rsidRPr="00DC3641">
        <w:rPr>
          <w:rFonts w:eastAsia="Cambria"/>
        </w:rPr>
        <w:t>6.</w:t>
      </w:r>
      <w:r>
        <w:rPr>
          <w:rFonts w:eastAsia="Cambria"/>
        </w:rPr>
        <w:t>1</w:t>
      </w:r>
      <w:r w:rsidRPr="00DC3641">
        <w:rPr>
          <w:rFonts w:eastAsia="Cambria"/>
        </w:rPr>
        <w:t xml:space="preserve">. Concesionarul are obligația să obțină </w:t>
      </w:r>
      <w:r>
        <w:rPr>
          <w:rFonts w:eastAsia="Cambria"/>
        </w:rPr>
        <w:t xml:space="preserve">certificatul de urbanism în termen de 3 luni de la data punerii în posesie și să obțină </w:t>
      </w:r>
      <w:r w:rsidRPr="00DC3641">
        <w:rPr>
          <w:rFonts w:eastAsia="Cambria"/>
        </w:rPr>
        <w:t xml:space="preserve">autorizația de construire în maxim 1 an de la data </w:t>
      </w:r>
      <w:r>
        <w:rPr>
          <w:rFonts w:eastAsia="Cambria"/>
        </w:rPr>
        <w:t>obținerii certificatului de urbanism.</w:t>
      </w:r>
    </w:p>
    <w:p w:rsidR="008545CF" w:rsidRPr="00DC3641" w:rsidRDefault="008545CF" w:rsidP="008545CF">
      <w:pPr>
        <w:spacing w:after="4" w:line="263" w:lineRule="auto"/>
        <w:ind w:right="14"/>
        <w:jc w:val="both"/>
        <w:rPr>
          <w:rFonts w:eastAsia="Cambria"/>
        </w:rPr>
      </w:pPr>
      <w:r w:rsidRPr="00DC3641">
        <w:rPr>
          <w:rFonts w:eastAsia="Cambria"/>
        </w:rPr>
        <w:t>6.</w:t>
      </w:r>
      <w:r>
        <w:rPr>
          <w:rFonts w:eastAsia="Cambria"/>
        </w:rPr>
        <w:t>2</w:t>
      </w:r>
      <w:r w:rsidRPr="00DC3641">
        <w:rPr>
          <w:rFonts w:eastAsia="Cambria"/>
        </w:rPr>
        <w:t>. Concesionarul are obligația să folosească terenul numai pentru destinația aprobată prin P.U.Z.</w:t>
      </w:r>
    </w:p>
    <w:p w:rsidR="008545CF" w:rsidRPr="00DC3641" w:rsidRDefault="008545CF" w:rsidP="008545CF">
      <w:pPr>
        <w:spacing w:after="4" w:line="263" w:lineRule="auto"/>
        <w:ind w:right="14"/>
        <w:jc w:val="both"/>
        <w:rPr>
          <w:rFonts w:eastAsia="Cambria"/>
        </w:rPr>
      </w:pPr>
      <w:r w:rsidRPr="00DC3641">
        <w:rPr>
          <w:rFonts w:eastAsia="Cambria"/>
        </w:rPr>
        <w:t xml:space="preserve">6. </w:t>
      </w:r>
      <w:r>
        <w:rPr>
          <w:rFonts w:eastAsia="Cambria"/>
        </w:rPr>
        <w:t>3</w:t>
      </w:r>
      <w:r w:rsidRPr="00DC3641">
        <w:rPr>
          <w:rFonts w:eastAsia="Cambria"/>
        </w:rPr>
        <w:t>. Concesionarul are obligația să asigure exploatarea eficace în regim de continuitate și de permanență a bunului</w:t>
      </w:r>
      <w:r>
        <w:rPr>
          <w:rFonts w:eastAsia="Cambria"/>
        </w:rPr>
        <w:t xml:space="preserve"> care face obiectul concesiunii.</w:t>
      </w:r>
    </w:p>
    <w:p w:rsidR="008545CF" w:rsidRPr="00DC3641" w:rsidRDefault="008545CF" w:rsidP="008545CF">
      <w:pPr>
        <w:tabs>
          <w:tab w:val="center" w:pos="4558"/>
        </w:tabs>
        <w:spacing w:after="4" w:line="263" w:lineRule="auto"/>
        <w:jc w:val="both"/>
        <w:rPr>
          <w:rFonts w:eastAsia="Cambria"/>
        </w:rPr>
      </w:pPr>
      <w:r w:rsidRPr="00DC3641">
        <w:rPr>
          <w:rFonts w:eastAsia="Cambria"/>
        </w:rPr>
        <w:t>6.</w:t>
      </w:r>
      <w:r>
        <w:rPr>
          <w:rFonts w:eastAsia="Cambria"/>
        </w:rPr>
        <w:t>4</w:t>
      </w:r>
      <w:r w:rsidRPr="00DC3641">
        <w:rPr>
          <w:rFonts w:eastAsia="Cambria"/>
        </w:rPr>
        <w:t xml:space="preserve">. </w:t>
      </w:r>
      <w:r w:rsidRPr="00DC3641">
        <w:rPr>
          <w:rFonts w:eastAsia="Cambria"/>
        </w:rPr>
        <w:tab/>
        <w:t>Concesionarul nu poate subconcesiona/ subînchiria terenul ce face obiectul concesiunii;</w:t>
      </w:r>
    </w:p>
    <w:p w:rsidR="008545CF" w:rsidRPr="00DC3641" w:rsidRDefault="008545CF" w:rsidP="008545CF">
      <w:pPr>
        <w:tabs>
          <w:tab w:val="center" w:pos="4910"/>
        </w:tabs>
        <w:spacing w:after="4" w:line="263" w:lineRule="auto"/>
        <w:jc w:val="both"/>
        <w:rPr>
          <w:rFonts w:eastAsia="Cambria"/>
        </w:rPr>
      </w:pPr>
      <w:r w:rsidRPr="00DC3641">
        <w:rPr>
          <w:rFonts w:eastAsia="Cambria"/>
        </w:rPr>
        <w:t xml:space="preserve">6. </w:t>
      </w:r>
      <w:r>
        <w:rPr>
          <w:rFonts w:eastAsia="Cambria"/>
        </w:rPr>
        <w:t>5</w:t>
      </w:r>
      <w:r w:rsidRPr="00DC3641">
        <w:rPr>
          <w:rFonts w:eastAsia="Cambria"/>
        </w:rPr>
        <w:t>.</w:t>
      </w:r>
      <w:r w:rsidRPr="00DC3641">
        <w:rPr>
          <w:rFonts w:eastAsia="Cambria"/>
        </w:rPr>
        <w:tab/>
        <w:t xml:space="preserve"> Concesionarul este obligat să plătească redevența stabilită prin contract la termenele stabilite</w:t>
      </w:r>
      <w:r>
        <w:rPr>
          <w:rFonts w:eastAsia="Cambria"/>
        </w:rPr>
        <w:t>,</w:t>
      </w:r>
      <w:r w:rsidRPr="00DC3641">
        <w:rPr>
          <w:rFonts w:eastAsia="Cambria"/>
        </w:rPr>
        <w:t xml:space="preserve"> precum si impozitele si </w:t>
      </w:r>
      <w:r>
        <w:rPr>
          <w:rFonts w:eastAsia="Cambria"/>
        </w:rPr>
        <w:t>taxele datorate bugetului local.</w:t>
      </w:r>
    </w:p>
    <w:p w:rsidR="008545CF" w:rsidRPr="00DC3641" w:rsidRDefault="008545CF" w:rsidP="008545CF">
      <w:pPr>
        <w:spacing w:after="4" w:line="263" w:lineRule="auto"/>
        <w:ind w:right="14"/>
        <w:jc w:val="both"/>
        <w:rPr>
          <w:rFonts w:eastAsia="Cambria"/>
        </w:rPr>
      </w:pPr>
      <w:r w:rsidRPr="00DC3641">
        <w:rPr>
          <w:rFonts w:eastAsia="Cambria"/>
        </w:rPr>
        <w:t>6.</w:t>
      </w:r>
      <w:r>
        <w:rPr>
          <w:rFonts w:eastAsia="Cambria"/>
        </w:rPr>
        <w:t>6</w:t>
      </w:r>
      <w:r w:rsidRPr="00DC3641">
        <w:rPr>
          <w:rFonts w:eastAsia="Cambria"/>
        </w:rPr>
        <w:t>. Să notifice, în scris, Concedentul ori de câte ori există cauze de natură să conducă la imposibilitatea realizării investiției, în vederea luării măsurilor ce se impun</w:t>
      </w:r>
      <w:r>
        <w:rPr>
          <w:rFonts w:eastAsia="Cambria"/>
        </w:rPr>
        <w:t>, în termen de 15 zile de la apariția cauzei</w:t>
      </w:r>
      <w:r w:rsidRPr="00DC3641">
        <w:rPr>
          <w:rFonts w:eastAsia="Cambria"/>
        </w:rPr>
        <w:t>.</w:t>
      </w:r>
    </w:p>
    <w:p w:rsidR="008545CF" w:rsidRPr="00DC3641" w:rsidRDefault="008545CF" w:rsidP="008545CF">
      <w:pPr>
        <w:spacing w:after="4" w:line="263" w:lineRule="auto"/>
        <w:ind w:right="14"/>
        <w:jc w:val="both"/>
        <w:rPr>
          <w:rFonts w:eastAsia="Cambria"/>
        </w:rPr>
      </w:pPr>
      <w:r w:rsidRPr="00DC3641">
        <w:rPr>
          <w:rFonts w:eastAsia="Cambria"/>
        </w:rPr>
        <w:t>6.</w:t>
      </w:r>
      <w:r>
        <w:rPr>
          <w:rFonts w:eastAsia="Cambria"/>
        </w:rPr>
        <w:t>7</w:t>
      </w:r>
      <w:r w:rsidRPr="00DC3641">
        <w:rPr>
          <w:rFonts w:eastAsia="Cambria"/>
        </w:rPr>
        <w:t>. Să realizeze investiția cu materiale și sisteme constructive care respectă prevederile legale privind calitatea în construcții.</w:t>
      </w:r>
    </w:p>
    <w:p w:rsidR="008545CF" w:rsidRPr="00DC3641" w:rsidRDefault="008545CF" w:rsidP="008545CF">
      <w:pPr>
        <w:spacing w:after="4" w:line="263" w:lineRule="auto"/>
        <w:ind w:right="14"/>
        <w:jc w:val="both"/>
        <w:rPr>
          <w:rFonts w:eastAsia="Cambria"/>
        </w:rPr>
      </w:pPr>
      <w:r w:rsidRPr="00DC3641">
        <w:rPr>
          <w:rFonts w:eastAsia="Cambria"/>
        </w:rPr>
        <w:t>6.</w:t>
      </w:r>
      <w:r>
        <w:rPr>
          <w:rFonts w:eastAsia="Cambria"/>
        </w:rPr>
        <w:t>8</w:t>
      </w:r>
      <w:r w:rsidRPr="00DC3641">
        <w:rPr>
          <w:rFonts w:eastAsia="Cambria"/>
        </w:rPr>
        <w:t>. Să depună, în termen de 30 de zile de la data semnării Contractului de concesiune, declaratia de impunere conform Codului fiscal, în vederea impunerii taxei pe terenul concesionat.</w:t>
      </w:r>
    </w:p>
    <w:p w:rsidR="008545CF" w:rsidRPr="00DC3641" w:rsidRDefault="008545CF" w:rsidP="008545CF">
      <w:pPr>
        <w:tabs>
          <w:tab w:val="right" w:pos="9547"/>
        </w:tabs>
        <w:spacing w:after="4" w:line="263" w:lineRule="auto"/>
        <w:jc w:val="both"/>
        <w:rPr>
          <w:rFonts w:eastAsia="Cambria"/>
        </w:rPr>
      </w:pPr>
      <w:r w:rsidRPr="00DC3641">
        <w:rPr>
          <w:rFonts w:eastAsia="Cambria"/>
        </w:rPr>
        <w:t>6.</w:t>
      </w:r>
      <w:r>
        <w:rPr>
          <w:rFonts w:eastAsia="Cambria"/>
        </w:rPr>
        <w:t>9</w:t>
      </w:r>
      <w:r w:rsidRPr="00DC3641">
        <w:rPr>
          <w:rFonts w:eastAsia="Cambria"/>
        </w:rPr>
        <w:t>. Sa finalizeze investiția conform legislatiei in vigoare, să intabuleze construcția în evidentele de Carte Funciară.</w:t>
      </w:r>
    </w:p>
    <w:p w:rsidR="008545CF" w:rsidRPr="00DC3641" w:rsidRDefault="008545CF" w:rsidP="008545CF">
      <w:pPr>
        <w:tabs>
          <w:tab w:val="right" w:pos="9547"/>
        </w:tabs>
        <w:spacing w:after="4" w:line="263" w:lineRule="auto"/>
        <w:jc w:val="both"/>
        <w:rPr>
          <w:rFonts w:eastAsia="Cambria"/>
        </w:rPr>
      </w:pPr>
    </w:p>
    <w:p w:rsidR="008545CF" w:rsidRPr="00DC3641" w:rsidRDefault="008545CF" w:rsidP="008545CF">
      <w:pPr>
        <w:spacing w:after="21"/>
        <w:ind w:hanging="10"/>
        <w:jc w:val="both"/>
        <w:rPr>
          <w:rFonts w:eastAsia="Cambria"/>
        </w:rPr>
      </w:pPr>
      <w:r w:rsidRPr="00DC3641">
        <w:rPr>
          <w:rFonts w:eastAsia="Cambria"/>
          <w:u w:val="single"/>
        </w:rPr>
        <w:t>Obligatiile concedentului</w:t>
      </w:r>
    </w:p>
    <w:p w:rsidR="008545CF" w:rsidRPr="00DC3641" w:rsidRDefault="008545CF" w:rsidP="008545CF">
      <w:pPr>
        <w:tabs>
          <w:tab w:val="center" w:pos="4716"/>
        </w:tabs>
        <w:spacing w:after="4" w:line="263" w:lineRule="auto"/>
        <w:jc w:val="both"/>
        <w:rPr>
          <w:rFonts w:eastAsia="Cambria"/>
        </w:rPr>
      </w:pPr>
      <w:r w:rsidRPr="00DC3641">
        <w:rPr>
          <w:rFonts w:eastAsia="Cambria"/>
        </w:rPr>
        <w:t>6.1</w:t>
      </w:r>
      <w:r>
        <w:rPr>
          <w:rFonts w:eastAsia="Cambria"/>
        </w:rPr>
        <w:t>0</w:t>
      </w:r>
      <w:r w:rsidRPr="00DC3641">
        <w:rPr>
          <w:rFonts w:eastAsia="Cambria"/>
        </w:rPr>
        <w:t>.</w:t>
      </w:r>
      <w:r w:rsidRPr="00DC3641">
        <w:rPr>
          <w:rFonts w:eastAsia="Cambria"/>
        </w:rPr>
        <w:tab/>
        <w:t xml:space="preserve"> Concedentul are obligația să pună la dispoziția concesionarului terenul liber de ori</w:t>
      </w:r>
      <w:r>
        <w:rPr>
          <w:rFonts w:eastAsia="Cambria"/>
        </w:rPr>
        <w:t>ce   sarcini.</w:t>
      </w:r>
    </w:p>
    <w:p w:rsidR="008545CF" w:rsidRPr="00DC3641" w:rsidRDefault="008545CF" w:rsidP="008545CF">
      <w:pPr>
        <w:spacing w:after="4" w:line="263" w:lineRule="auto"/>
        <w:ind w:right="14"/>
        <w:jc w:val="both"/>
        <w:rPr>
          <w:rFonts w:eastAsia="Cambria"/>
        </w:rPr>
      </w:pPr>
      <w:r w:rsidRPr="00DC3641">
        <w:rPr>
          <w:rFonts w:eastAsia="Cambria"/>
        </w:rPr>
        <w:t>6.1</w:t>
      </w:r>
      <w:r>
        <w:rPr>
          <w:rFonts w:eastAsia="Cambria"/>
        </w:rPr>
        <w:t>1</w:t>
      </w:r>
      <w:r w:rsidRPr="00DC3641">
        <w:rPr>
          <w:rFonts w:eastAsia="Cambria"/>
        </w:rPr>
        <w:t>. Concedentul are obligația să predea terenul, în stadiul fizic în care acesta se găsește, către concesionar, pe bază de Proces verbal de primire - predare în maxim 30 (treizeci) zile de la data semnăr</w:t>
      </w:r>
      <w:r>
        <w:rPr>
          <w:rFonts w:eastAsia="Cambria"/>
        </w:rPr>
        <w:t>ii contractului de concesionare.</w:t>
      </w:r>
    </w:p>
    <w:p w:rsidR="008545CF" w:rsidRPr="00DC3641" w:rsidRDefault="008545CF" w:rsidP="008545CF">
      <w:pPr>
        <w:spacing w:after="4" w:line="263" w:lineRule="auto"/>
        <w:ind w:right="14"/>
        <w:jc w:val="both"/>
        <w:rPr>
          <w:rFonts w:eastAsia="Cambria"/>
        </w:rPr>
      </w:pPr>
      <w:r w:rsidRPr="00DC3641">
        <w:rPr>
          <w:rFonts w:eastAsia="Cambria"/>
        </w:rPr>
        <w:t>6.1</w:t>
      </w:r>
      <w:r>
        <w:rPr>
          <w:rFonts w:eastAsia="Cambria"/>
        </w:rPr>
        <w:t>2</w:t>
      </w:r>
      <w:r w:rsidRPr="00DC3641">
        <w:rPr>
          <w:rFonts w:eastAsia="Cambria"/>
        </w:rPr>
        <w:t>. Concedentul are obligația să nu îl tulbure pe concesionar în exercițiul drepturilor rezultate din contractul de concesiune</w:t>
      </w:r>
      <w:r>
        <w:rPr>
          <w:rFonts w:eastAsia="Cambria"/>
        </w:rPr>
        <w:t>.</w:t>
      </w:r>
    </w:p>
    <w:p w:rsidR="008545CF" w:rsidRPr="00DC3641" w:rsidRDefault="008545CF" w:rsidP="008545CF">
      <w:pPr>
        <w:spacing w:after="33" w:line="263" w:lineRule="auto"/>
        <w:ind w:right="14"/>
        <w:jc w:val="both"/>
        <w:rPr>
          <w:rFonts w:eastAsia="Cambria"/>
        </w:rPr>
      </w:pPr>
      <w:r w:rsidRPr="00DC3641">
        <w:rPr>
          <w:rFonts w:eastAsia="Cambria"/>
        </w:rPr>
        <w:t>6.1</w:t>
      </w:r>
      <w:r>
        <w:rPr>
          <w:rFonts w:eastAsia="Cambria"/>
        </w:rPr>
        <w:t>3</w:t>
      </w:r>
      <w:r w:rsidRPr="00DC3641">
        <w:rPr>
          <w:rFonts w:eastAsia="Cambria"/>
        </w:rPr>
        <w:t>. Concedentul nu are dreptul să modifice în mod unilateral contractul de concesiune, în afară de cazurile prevăzute expres de lege</w:t>
      </w:r>
      <w:r>
        <w:rPr>
          <w:rFonts w:eastAsia="Cambria"/>
        </w:rPr>
        <w:t>.</w:t>
      </w:r>
    </w:p>
    <w:p w:rsidR="008545CF" w:rsidRDefault="008545CF" w:rsidP="008545CF">
      <w:pPr>
        <w:spacing w:after="4" w:line="263" w:lineRule="auto"/>
        <w:ind w:right="14" w:hanging="10"/>
        <w:jc w:val="both"/>
        <w:rPr>
          <w:rFonts w:eastAsia="Cambria"/>
        </w:rPr>
      </w:pPr>
      <w:r w:rsidRPr="00DC3641">
        <w:rPr>
          <w:rFonts w:eastAsia="Cambria"/>
        </w:rPr>
        <w:t>6.</w:t>
      </w:r>
      <w:r>
        <w:rPr>
          <w:rFonts w:eastAsia="Cambria"/>
        </w:rPr>
        <w:t>14</w:t>
      </w:r>
      <w:r w:rsidRPr="00DC3641">
        <w:rPr>
          <w:rFonts w:eastAsia="Cambria"/>
        </w:rPr>
        <w:t>. Concedentul este obligat să notifice concesionarului apariția oricăror împrejurări de natură să aducă atingerea drepturilor concesionarului.</w:t>
      </w:r>
    </w:p>
    <w:p w:rsidR="008545CF" w:rsidRPr="00DC3641" w:rsidRDefault="008545CF" w:rsidP="008545CF">
      <w:pPr>
        <w:spacing w:after="4" w:line="263" w:lineRule="auto"/>
        <w:ind w:right="14"/>
        <w:jc w:val="both"/>
        <w:rPr>
          <w:rFonts w:eastAsia="Cambria"/>
        </w:rPr>
      </w:pPr>
    </w:p>
    <w:p w:rsidR="008545CF" w:rsidRPr="00DC3641" w:rsidRDefault="008545CF" w:rsidP="008545CF">
      <w:pPr>
        <w:spacing w:after="4" w:line="263" w:lineRule="auto"/>
        <w:ind w:right="14" w:hanging="706"/>
        <w:jc w:val="both"/>
        <w:rPr>
          <w:rFonts w:eastAsia="Cambria"/>
        </w:rPr>
      </w:pPr>
    </w:p>
    <w:p w:rsidR="008545CF" w:rsidRPr="00DC3641" w:rsidRDefault="008545CF" w:rsidP="008545CF">
      <w:pPr>
        <w:keepNext/>
        <w:keepLines/>
        <w:spacing w:after="287"/>
        <w:ind w:hanging="10"/>
        <w:jc w:val="both"/>
        <w:rPr>
          <w:rFonts w:eastAsia="Cambria"/>
          <w:b/>
          <w:u w:val="single"/>
        </w:rPr>
      </w:pPr>
      <w:r w:rsidRPr="00DC3641">
        <w:rPr>
          <w:rFonts w:eastAsia="Cambria"/>
          <w:b/>
        </w:rPr>
        <w:t xml:space="preserve">7. </w:t>
      </w:r>
      <w:r w:rsidRPr="00164C8A">
        <w:rPr>
          <w:rFonts w:eastAsia="Cambria"/>
          <w:b/>
          <w:u w:val="single"/>
        </w:rPr>
        <w:t>MODIFICAREA ȘI</w:t>
      </w:r>
      <w:r>
        <w:rPr>
          <w:rFonts w:eastAsia="Cambria"/>
          <w:b/>
        </w:rPr>
        <w:t xml:space="preserve"> </w:t>
      </w:r>
      <w:r w:rsidRPr="00DC3641">
        <w:rPr>
          <w:rFonts w:eastAsia="Cambria"/>
          <w:b/>
          <w:u w:val="single"/>
        </w:rPr>
        <w:t>ÎNCETAREA CONTRACTULUI DE CONCESIUNE</w:t>
      </w:r>
    </w:p>
    <w:p w:rsidR="008545CF" w:rsidRPr="00DC3641" w:rsidRDefault="008545CF" w:rsidP="008545CF">
      <w:pPr>
        <w:spacing w:after="47" w:line="263" w:lineRule="auto"/>
        <w:ind w:right="14" w:hanging="537"/>
        <w:jc w:val="both"/>
        <w:rPr>
          <w:rFonts w:eastAsia="Cambria"/>
        </w:rPr>
      </w:pPr>
      <w:r w:rsidRPr="00DC3641">
        <w:rPr>
          <w:rFonts w:eastAsia="Cambria"/>
        </w:rPr>
        <w:t xml:space="preserve">       7.1. Orice modificare a clauzelor contractuale se va face prin încheierea unor Acte adiționale, cu acordul părților.</w:t>
      </w:r>
    </w:p>
    <w:p w:rsidR="008545CF" w:rsidRPr="00DC3641" w:rsidRDefault="008545CF" w:rsidP="008545CF">
      <w:pPr>
        <w:spacing w:after="47" w:line="263" w:lineRule="auto"/>
        <w:ind w:right="14"/>
        <w:jc w:val="both"/>
        <w:rPr>
          <w:rFonts w:eastAsia="Cambria"/>
        </w:rPr>
      </w:pPr>
      <w:r w:rsidRPr="00DC3641">
        <w:rPr>
          <w:rFonts w:eastAsia="Cambria"/>
        </w:rPr>
        <w:lastRenderedPageBreak/>
        <w:t>7.2. Contractul de concesiune încetează în următoarele situații:</w:t>
      </w:r>
    </w:p>
    <w:p w:rsidR="008545CF" w:rsidRPr="00DC3641" w:rsidRDefault="008545CF" w:rsidP="008545CF">
      <w:pPr>
        <w:numPr>
          <w:ilvl w:val="0"/>
          <w:numId w:val="8"/>
        </w:numPr>
        <w:pBdr>
          <w:top w:val="nil"/>
          <w:left w:val="nil"/>
          <w:bottom w:val="nil"/>
          <w:right w:val="nil"/>
          <w:between w:val="nil"/>
        </w:pBdr>
        <w:suppressAutoHyphens w:val="0"/>
        <w:spacing w:after="4" w:line="263" w:lineRule="auto"/>
        <w:ind w:left="0" w:right="14"/>
        <w:jc w:val="both"/>
      </w:pPr>
      <w:r w:rsidRPr="00DC3641">
        <w:rPr>
          <w:rFonts w:eastAsia="Cambria"/>
        </w:rPr>
        <w:t>1. la expirarea duratei stabilite în Contract, dacă părțile nu convin la prelungirea acestuia;</w:t>
      </w:r>
    </w:p>
    <w:p w:rsidR="008545CF" w:rsidRPr="00DC3641" w:rsidRDefault="008545CF" w:rsidP="008545CF">
      <w:pPr>
        <w:numPr>
          <w:ilvl w:val="0"/>
          <w:numId w:val="8"/>
        </w:numPr>
        <w:pBdr>
          <w:top w:val="nil"/>
          <w:left w:val="nil"/>
          <w:bottom w:val="nil"/>
          <w:right w:val="nil"/>
          <w:between w:val="nil"/>
        </w:pBdr>
        <w:suppressAutoHyphens w:val="0"/>
        <w:spacing w:after="4" w:line="263" w:lineRule="auto"/>
        <w:ind w:left="0" w:right="14"/>
        <w:jc w:val="both"/>
      </w:pPr>
      <w:r w:rsidRPr="00DC3641">
        <w:rPr>
          <w:rFonts w:eastAsia="Cambria"/>
        </w:rPr>
        <w:t>2. în cazul cumpărării terenului de către concesionar;</w:t>
      </w:r>
    </w:p>
    <w:p w:rsidR="008545CF" w:rsidRPr="00164C8A" w:rsidRDefault="008545CF" w:rsidP="008545CF">
      <w:pPr>
        <w:numPr>
          <w:ilvl w:val="0"/>
          <w:numId w:val="8"/>
        </w:numPr>
        <w:pBdr>
          <w:top w:val="nil"/>
          <w:left w:val="nil"/>
          <w:bottom w:val="nil"/>
          <w:right w:val="nil"/>
          <w:between w:val="nil"/>
        </w:pBdr>
        <w:suppressAutoHyphens w:val="0"/>
        <w:spacing w:after="4" w:line="263" w:lineRule="auto"/>
        <w:ind w:left="0" w:right="14"/>
        <w:jc w:val="both"/>
      </w:pPr>
      <w:r w:rsidRPr="00DC3641">
        <w:rPr>
          <w:rFonts w:eastAsia="Cambria"/>
        </w:rPr>
        <w:t>3. în cazul în care interesul național, local sau cerințele urbanistice impun</w:t>
      </w:r>
      <w:r>
        <w:rPr>
          <w:rFonts w:eastAsia="Cambria"/>
        </w:rPr>
        <w:t xml:space="preserve"> aceasta, prin denunțarea</w:t>
      </w:r>
    </w:p>
    <w:p w:rsidR="008545CF" w:rsidRDefault="008545CF" w:rsidP="008545CF">
      <w:pPr>
        <w:numPr>
          <w:ilvl w:val="0"/>
          <w:numId w:val="8"/>
        </w:numPr>
        <w:pBdr>
          <w:top w:val="nil"/>
          <w:left w:val="nil"/>
          <w:bottom w:val="nil"/>
          <w:right w:val="nil"/>
          <w:between w:val="nil"/>
        </w:pBdr>
        <w:suppressAutoHyphens w:val="0"/>
        <w:spacing w:after="4" w:line="263" w:lineRule="auto"/>
        <w:ind w:left="0" w:right="14"/>
        <w:jc w:val="both"/>
      </w:pPr>
      <w:r w:rsidRPr="00DC3641">
        <w:rPr>
          <w:rFonts w:eastAsia="Cambria"/>
        </w:rPr>
        <w:t>unilaterală de către proprietar, cu preaviz de 30 zile adresat concesionarului;</w:t>
      </w:r>
    </w:p>
    <w:p w:rsidR="008545CF" w:rsidRPr="00DC3641" w:rsidRDefault="008545CF" w:rsidP="008545CF">
      <w:pPr>
        <w:numPr>
          <w:ilvl w:val="0"/>
          <w:numId w:val="8"/>
        </w:numPr>
        <w:pBdr>
          <w:top w:val="nil"/>
          <w:left w:val="nil"/>
          <w:bottom w:val="nil"/>
          <w:right w:val="nil"/>
          <w:between w:val="nil"/>
        </w:pBdr>
        <w:suppressAutoHyphens w:val="0"/>
        <w:spacing w:after="4" w:line="263" w:lineRule="auto"/>
        <w:ind w:left="0" w:right="14"/>
        <w:jc w:val="both"/>
      </w:pPr>
      <w:r>
        <w:t xml:space="preserve">4 </w:t>
      </w:r>
      <w:r w:rsidRPr="00164C8A">
        <w:rPr>
          <w:rFonts w:eastAsia="Cambria"/>
        </w:rPr>
        <w:t>prin acordul părților;</w:t>
      </w:r>
    </w:p>
    <w:p w:rsidR="008545CF" w:rsidRPr="00DC3641" w:rsidRDefault="008545CF" w:rsidP="008545CF">
      <w:pPr>
        <w:numPr>
          <w:ilvl w:val="0"/>
          <w:numId w:val="8"/>
        </w:numPr>
        <w:pBdr>
          <w:top w:val="nil"/>
          <w:left w:val="nil"/>
          <w:bottom w:val="nil"/>
          <w:right w:val="nil"/>
          <w:between w:val="nil"/>
        </w:pBdr>
        <w:suppressAutoHyphens w:val="0"/>
        <w:spacing w:after="4" w:line="263" w:lineRule="auto"/>
        <w:ind w:left="0" w:right="14"/>
        <w:jc w:val="both"/>
      </w:pPr>
      <w:r>
        <w:rPr>
          <w:rFonts w:eastAsia="Cambria"/>
        </w:rPr>
        <w:t>5</w:t>
      </w:r>
      <w:r w:rsidRPr="00DC3641">
        <w:rPr>
          <w:rFonts w:eastAsia="Cambria"/>
        </w:rPr>
        <w:t>. prin rezilierea unilaterală a Contractului;</w:t>
      </w:r>
    </w:p>
    <w:p w:rsidR="008545CF" w:rsidRPr="00164C8A" w:rsidRDefault="008545CF" w:rsidP="008545CF">
      <w:pPr>
        <w:numPr>
          <w:ilvl w:val="0"/>
          <w:numId w:val="8"/>
        </w:numPr>
        <w:pBdr>
          <w:top w:val="nil"/>
          <w:left w:val="nil"/>
          <w:bottom w:val="nil"/>
          <w:right w:val="nil"/>
          <w:between w:val="nil"/>
        </w:pBdr>
        <w:suppressAutoHyphens w:val="0"/>
        <w:spacing w:after="122" w:line="263" w:lineRule="auto"/>
        <w:ind w:left="0" w:right="14"/>
        <w:jc w:val="both"/>
      </w:pPr>
      <w:r>
        <w:rPr>
          <w:rFonts w:eastAsia="Cambria"/>
        </w:rPr>
        <w:t>6</w:t>
      </w:r>
      <w:r w:rsidRPr="00DC3641">
        <w:rPr>
          <w:rFonts w:eastAsia="Cambria"/>
        </w:rPr>
        <w:t xml:space="preserve">. în alte situații expres prevăzute de lege; </w:t>
      </w:r>
    </w:p>
    <w:p w:rsidR="008545CF" w:rsidRPr="00DC3641" w:rsidRDefault="008545CF" w:rsidP="008545CF">
      <w:pPr>
        <w:numPr>
          <w:ilvl w:val="0"/>
          <w:numId w:val="8"/>
        </w:numPr>
        <w:pBdr>
          <w:top w:val="nil"/>
          <w:left w:val="nil"/>
          <w:bottom w:val="nil"/>
          <w:right w:val="nil"/>
          <w:between w:val="nil"/>
        </w:pBdr>
        <w:suppressAutoHyphens w:val="0"/>
        <w:spacing w:after="122" w:line="263" w:lineRule="auto"/>
        <w:ind w:left="0" w:right="14"/>
        <w:jc w:val="both"/>
      </w:pPr>
      <w:r>
        <w:rPr>
          <w:rFonts w:eastAsia="Cambria"/>
        </w:rPr>
        <w:t>7.3. î</w:t>
      </w:r>
      <w:r w:rsidRPr="00DC3641">
        <w:rPr>
          <w:rFonts w:eastAsia="Cambria"/>
        </w:rPr>
        <w:t xml:space="preserve">ncetarea </w:t>
      </w:r>
      <w:r w:rsidRPr="00DC3641">
        <w:rPr>
          <w:rFonts w:eastAsia="Cambria"/>
          <w:u w:val="single"/>
        </w:rPr>
        <w:t>este efectivă</w:t>
      </w:r>
      <w:r w:rsidRPr="00DC3641">
        <w:rPr>
          <w:rFonts w:eastAsia="Cambria"/>
        </w:rPr>
        <w:t xml:space="preserve"> la data stabilită pentru expirarea Contractului sau de la data comunicată prin Notificare. Pentru ocuparea terenului după această dată Concedentul va calcula despăgubiri.</w:t>
      </w:r>
    </w:p>
    <w:p w:rsidR="008545CF" w:rsidRPr="00DC3641" w:rsidRDefault="008545CF" w:rsidP="008545CF">
      <w:pPr>
        <w:pBdr>
          <w:top w:val="nil"/>
          <w:left w:val="nil"/>
          <w:bottom w:val="nil"/>
          <w:right w:val="nil"/>
          <w:between w:val="nil"/>
        </w:pBdr>
        <w:suppressAutoHyphens w:val="0"/>
        <w:spacing w:after="4" w:line="263" w:lineRule="auto"/>
        <w:ind w:left="-676" w:right="14"/>
        <w:jc w:val="both"/>
      </w:pPr>
      <w:r>
        <w:rPr>
          <w:rFonts w:eastAsia="Cambria"/>
        </w:rPr>
        <w:t xml:space="preserve">7.4 </w:t>
      </w:r>
      <w:r w:rsidRPr="00DC3641">
        <w:rPr>
          <w:rFonts w:eastAsia="Cambria"/>
        </w:rPr>
        <w:t>Denunțarea unilaterală a Contractului poate fi făcută de către oricare dintre părți.</w:t>
      </w:r>
    </w:p>
    <w:p w:rsidR="008545CF" w:rsidRPr="00DC3641" w:rsidRDefault="008545CF" w:rsidP="008545CF">
      <w:pPr>
        <w:pBdr>
          <w:top w:val="nil"/>
          <w:left w:val="nil"/>
          <w:bottom w:val="nil"/>
          <w:right w:val="nil"/>
          <w:between w:val="nil"/>
        </w:pBdr>
        <w:suppressAutoHyphens w:val="0"/>
        <w:spacing w:after="29" w:line="263" w:lineRule="auto"/>
        <w:ind w:left="-676" w:right="14"/>
        <w:jc w:val="both"/>
      </w:pPr>
      <w:r>
        <w:rPr>
          <w:rFonts w:eastAsia="Cambria"/>
        </w:rPr>
        <w:t xml:space="preserve">7.5. </w:t>
      </w:r>
      <w:r w:rsidRPr="00DC3641">
        <w:rPr>
          <w:rFonts w:eastAsia="Cambria"/>
        </w:rPr>
        <w:t>Contractul se reziliază, de plin drept, de către Concedent, fără a mai fi necesară punerea în întârziere a concesionarului și fără intervenția instanței de judecată, în cazul în care acesta se găsește în vreuna din următoarele situații:</w:t>
      </w:r>
    </w:p>
    <w:p w:rsidR="008545CF" w:rsidRPr="00DC3641" w:rsidRDefault="008545CF" w:rsidP="008545CF">
      <w:pPr>
        <w:numPr>
          <w:ilvl w:val="0"/>
          <w:numId w:val="11"/>
        </w:numPr>
        <w:pBdr>
          <w:top w:val="nil"/>
          <w:left w:val="nil"/>
          <w:bottom w:val="nil"/>
          <w:right w:val="nil"/>
          <w:between w:val="nil"/>
        </w:pBdr>
        <w:suppressAutoHyphens w:val="0"/>
        <w:spacing w:after="4" w:line="263" w:lineRule="auto"/>
        <w:ind w:right="14"/>
        <w:jc w:val="both"/>
      </w:pPr>
      <w:r w:rsidRPr="00DC3641">
        <w:rPr>
          <w:rFonts w:eastAsia="Cambria"/>
        </w:rPr>
        <w:t>a schimbat destinația bunului concesionat inclusiv destinația locuinței, fără acordul prealabil al proprietarului;</w:t>
      </w:r>
    </w:p>
    <w:p w:rsidR="008545CF" w:rsidRPr="00DC3641" w:rsidRDefault="008545CF" w:rsidP="008545CF">
      <w:pPr>
        <w:numPr>
          <w:ilvl w:val="0"/>
          <w:numId w:val="11"/>
        </w:numPr>
        <w:pBdr>
          <w:top w:val="nil"/>
          <w:left w:val="nil"/>
          <w:bottom w:val="nil"/>
          <w:right w:val="nil"/>
          <w:between w:val="nil"/>
        </w:pBdr>
        <w:suppressAutoHyphens w:val="0"/>
        <w:spacing w:after="4" w:line="263" w:lineRule="auto"/>
        <w:ind w:right="14"/>
        <w:jc w:val="both"/>
      </w:pPr>
      <w:r w:rsidRPr="00DC3641">
        <w:rPr>
          <w:rFonts w:eastAsia="Cambria"/>
        </w:rPr>
        <w:t>a subconcesionat, în totalitate sau în parte terenul;</w:t>
      </w:r>
    </w:p>
    <w:p w:rsidR="008545CF" w:rsidRPr="00DC3641" w:rsidRDefault="008545CF" w:rsidP="008545CF">
      <w:pPr>
        <w:numPr>
          <w:ilvl w:val="0"/>
          <w:numId w:val="11"/>
        </w:numPr>
        <w:pBdr>
          <w:top w:val="nil"/>
          <w:left w:val="nil"/>
          <w:bottom w:val="nil"/>
          <w:right w:val="nil"/>
          <w:between w:val="nil"/>
        </w:pBdr>
        <w:suppressAutoHyphens w:val="0"/>
        <w:spacing w:after="4" w:line="263" w:lineRule="auto"/>
        <w:ind w:right="14"/>
        <w:jc w:val="both"/>
      </w:pPr>
      <w:r w:rsidRPr="00DC3641">
        <w:rPr>
          <w:rFonts w:eastAsia="Cambria"/>
        </w:rPr>
        <w:t>a cedat folosința terenului;</w:t>
      </w:r>
    </w:p>
    <w:p w:rsidR="008545CF" w:rsidRPr="00DC3641" w:rsidRDefault="008545CF" w:rsidP="008545CF">
      <w:pPr>
        <w:numPr>
          <w:ilvl w:val="0"/>
          <w:numId w:val="11"/>
        </w:numPr>
        <w:spacing w:after="4" w:line="263" w:lineRule="auto"/>
        <w:ind w:right="14"/>
        <w:jc w:val="both"/>
        <w:rPr>
          <w:rFonts w:eastAsia="Cambria"/>
        </w:rPr>
      </w:pPr>
      <w:r>
        <w:rPr>
          <w:rFonts w:eastAsia="Cambria"/>
          <w:noProof/>
          <w:lang w:val="en-US" w:eastAsia="en-US"/>
        </w:rPr>
        <w:drawing>
          <wp:inline distT="0" distB="0" distL="0" distR="0">
            <wp:extent cx="6350" cy="6350"/>
            <wp:effectExtent l="0" t="0" r="0" b="0"/>
            <wp:docPr id="2"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a:picLocks noChangeAspect="1" noChangeArrowheads="1"/>
                    </pic:cNvPicPr>
                  </pic:nvPicPr>
                  <pic:blipFill>
                    <a:blip r:embed="rId7" cstate="print"/>
                    <a:srcRect/>
                    <a:stretch>
                      <a:fillRect/>
                    </a:stretch>
                  </pic:blipFill>
                  <pic:spPr bwMode="auto">
                    <a:xfrm>
                      <a:off x="0" y="0"/>
                      <a:ext cx="6350" cy="6350"/>
                    </a:xfrm>
                    <a:prstGeom prst="rect">
                      <a:avLst/>
                    </a:prstGeom>
                    <a:noFill/>
                    <a:ln w="9525">
                      <a:noFill/>
                      <a:miter lim="800000"/>
                      <a:headEnd/>
                      <a:tailEnd/>
                    </a:ln>
                  </pic:spPr>
                </pic:pic>
              </a:graphicData>
            </a:graphic>
          </wp:inline>
        </w:drawing>
      </w:r>
      <w:r w:rsidRPr="00DC3641">
        <w:rPr>
          <w:rFonts w:eastAsia="Cambria"/>
        </w:rPr>
        <w:t>nu a respectat Autorizația de construire emisă de Institutia - Primăria Comunei Giarmata;</w:t>
      </w:r>
    </w:p>
    <w:p w:rsidR="008545CF" w:rsidRPr="00DC3641" w:rsidRDefault="008545CF" w:rsidP="008545CF">
      <w:pPr>
        <w:numPr>
          <w:ilvl w:val="0"/>
          <w:numId w:val="11"/>
        </w:numPr>
        <w:pBdr>
          <w:top w:val="nil"/>
          <w:left w:val="nil"/>
          <w:bottom w:val="nil"/>
          <w:right w:val="nil"/>
          <w:between w:val="nil"/>
        </w:pBdr>
        <w:suppressAutoHyphens w:val="0"/>
        <w:spacing w:after="4" w:line="263" w:lineRule="auto"/>
        <w:ind w:right="14"/>
        <w:jc w:val="both"/>
      </w:pPr>
      <w:r w:rsidRPr="00DC3641">
        <w:rPr>
          <w:rFonts w:eastAsia="Cambria"/>
        </w:rPr>
        <w:t>nu și-a îndeplinit obligațiile de plată a redevenței și taxei pe teren, inclusiv majorările de întârziere aferente</w:t>
      </w:r>
      <w:r>
        <w:rPr>
          <w:rFonts w:eastAsia="Cambria"/>
        </w:rPr>
        <w:t xml:space="preserve"> pentru</w:t>
      </w:r>
      <w:r w:rsidRPr="00DC3641">
        <w:rPr>
          <w:rFonts w:eastAsia="Cambria"/>
        </w:rPr>
        <w:t xml:space="preserve"> 2 (două) trimestre consecutiv;</w:t>
      </w:r>
    </w:p>
    <w:p w:rsidR="008545CF" w:rsidRPr="00DC3641" w:rsidRDefault="008545CF" w:rsidP="008545CF">
      <w:pPr>
        <w:numPr>
          <w:ilvl w:val="0"/>
          <w:numId w:val="11"/>
        </w:numPr>
        <w:pBdr>
          <w:top w:val="nil"/>
          <w:left w:val="nil"/>
          <w:bottom w:val="nil"/>
          <w:right w:val="nil"/>
          <w:between w:val="nil"/>
        </w:pBdr>
        <w:suppressAutoHyphens w:val="0"/>
        <w:spacing w:after="4" w:line="263" w:lineRule="auto"/>
        <w:ind w:right="14"/>
        <w:jc w:val="both"/>
      </w:pPr>
      <w:r w:rsidRPr="00DC3641">
        <w:rPr>
          <w:rFonts w:eastAsia="Cambria"/>
        </w:rPr>
        <w:t>în cazul nerespectării altor obligații stabilite prin contract;</w:t>
      </w:r>
    </w:p>
    <w:p w:rsidR="008545CF" w:rsidRPr="00DC3641" w:rsidRDefault="008545CF" w:rsidP="008545CF">
      <w:pPr>
        <w:numPr>
          <w:ilvl w:val="0"/>
          <w:numId w:val="11"/>
        </w:numPr>
        <w:pBdr>
          <w:top w:val="nil"/>
          <w:left w:val="nil"/>
          <w:bottom w:val="nil"/>
          <w:right w:val="nil"/>
          <w:between w:val="nil"/>
        </w:pBdr>
        <w:suppressAutoHyphens w:val="0"/>
        <w:spacing w:line="259" w:lineRule="auto"/>
        <w:ind w:right="14"/>
        <w:jc w:val="both"/>
      </w:pPr>
      <w:r w:rsidRPr="00DC3641">
        <w:rPr>
          <w:rFonts w:eastAsia="Cambria"/>
        </w:rPr>
        <w:t>în cazul neobținerii Autorizației de construire, în termen</w:t>
      </w:r>
      <w:r>
        <w:rPr>
          <w:rFonts w:eastAsia="Cambria"/>
        </w:rPr>
        <w:t>ul prevăzut în prezentul contract</w:t>
      </w:r>
      <w:r w:rsidRPr="00DC3641">
        <w:rPr>
          <w:rFonts w:eastAsia="Cambria"/>
        </w:rPr>
        <w:t>.</w:t>
      </w:r>
    </w:p>
    <w:p w:rsidR="008545CF" w:rsidRPr="00DC3641" w:rsidRDefault="008545CF" w:rsidP="008545CF">
      <w:pPr>
        <w:spacing w:line="301" w:lineRule="auto"/>
        <w:ind w:hanging="10"/>
        <w:jc w:val="both"/>
        <w:rPr>
          <w:rFonts w:eastAsia="Cambria"/>
        </w:rPr>
      </w:pPr>
      <w:r w:rsidRPr="00DC3641">
        <w:rPr>
          <w:rFonts w:eastAsia="Cambria"/>
        </w:rPr>
        <w:t xml:space="preserve">Aceste situații de la a) la </w:t>
      </w:r>
      <w:r>
        <w:rPr>
          <w:rFonts w:eastAsia="Cambria"/>
        </w:rPr>
        <w:t>g</w:t>
      </w:r>
      <w:r w:rsidRPr="00DC3641">
        <w:rPr>
          <w:rFonts w:eastAsia="Cambria"/>
        </w:rPr>
        <w:t xml:space="preserve">) de încetare a Contractului duc la pierderea </w:t>
      </w:r>
      <w:r w:rsidRPr="00CC162F">
        <w:rPr>
          <w:rFonts w:eastAsia="Cambria"/>
        </w:rPr>
        <w:t>garanți</w:t>
      </w:r>
      <w:r>
        <w:rPr>
          <w:rFonts w:eastAsia="Cambria"/>
        </w:rPr>
        <w:t>ei</w:t>
      </w:r>
      <w:r w:rsidRPr="00CC162F">
        <w:rPr>
          <w:rFonts w:eastAsia="Cambria"/>
        </w:rPr>
        <w:t xml:space="preserve"> privind execuția la termen a investitiei</w:t>
      </w:r>
      <w:r>
        <w:rPr>
          <w:rFonts w:eastAsia="Cambria"/>
        </w:rPr>
        <w:t>.</w:t>
      </w:r>
    </w:p>
    <w:p w:rsidR="008545CF" w:rsidRDefault="008545CF" w:rsidP="008545CF">
      <w:pPr>
        <w:numPr>
          <w:ilvl w:val="0"/>
          <w:numId w:val="11"/>
        </w:numPr>
        <w:pBdr>
          <w:top w:val="nil"/>
          <w:left w:val="nil"/>
          <w:bottom w:val="nil"/>
          <w:right w:val="nil"/>
          <w:between w:val="nil"/>
        </w:pBdr>
        <w:suppressAutoHyphens w:val="0"/>
        <w:spacing w:after="259" w:line="265" w:lineRule="auto"/>
        <w:ind w:right="14"/>
        <w:jc w:val="both"/>
        <w:rPr>
          <w:rFonts w:eastAsia="Cambria"/>
        </w:rPr>
      </w:pPr>
      <w:r w:rsidRPr="00DC3641">
        <w:rPr>
          <w:rFonts w:eastAsia="Cambria"/>
        </w:rPr>
        <w:t>la dispariția, dintr-o cauză de fortă majoră, a bunului concesionat</w:t>
      </w:r>
      <w:r>
        <w:rPr>
          <w:rFonts w:eastAsia="Cambria"/>
        </w:rPr>
        <w:t xml:space="preserve">.Astfel, </w:t>
      </w:r>
      <w:r w:rsidRPr="00DC3641">
        <w:rPr>
          <w:rFonts w:eastAsia="Cambria"/>
        </w:rPr>
        <w:t>terenul concesionat revine, liber de sarcini, Concedentului (fără a fi necesar încheierea Procesului verbal de predare - primire a amplasamentului).</w:t>
      </w:r>
    </w:p>
    <w:p w:rsidR="008545CF" w:rsidRPr="00DC3641" w:rsidRDefault="008545CF" w:rsidP="008545CF">
      <w:pPr>
        <w:pBdr>
          <w:top w:val="nil"/>
          <w:left w:val="nil"/>
          <w:bottom w:val="nil"/>
          <w:right w:val="nil"/>
          <w:between w:val="nil"/>
        </w:pBdr>
        <w:suppressAutoHyphens w:val="0"/>
        <w:spacing w:after="259" w:line="265" w:lineRule="auto"/>
        <w:ind w:right="14"/>
        <w:jc w:val="both"/>
        <w:rPr>
          <w:rFonts w:eastAsia="Cambria"/>
        </w:rPr>
      </w:pPr>
    </w:p>
    <w:p w:rsidR="008545CF" w:rsidRDefault="008545CF" w:rsidP="008545CF">
      <w:pPr>
        <w:pStyle w:val="NormalWeb"/>
        <w:spacing w:before="269" w:beforeAutospacing="0" w:after="0" w:afterAutospacing="0"/>
        <w:ind w:left="284" w:right="6941"/>
        <w:jc w:val="both"/>
        <w:rPr>
          <w:color w:val="000000"/>
        </w:rPr>
      </w:pPr>
      <w:r w:rsidRPr="00DC3641">
        <w:rPr>
          <w:color w:val="000000"/>
        </w:rPr>
        <w:t xml:space="preserve">IX. Litigii </w:t>
      </w:r>
    </w:p>
    <w:p w:rsidR="008545CF" w:rsidRPr="00DC3641" w:rsidRDefault="008545CF" w:rsidP="008545CF">
      <w:pPr>
        <w:pStyle w:val="NormalWeb"/>
        <w:spacing w:before="269" w:beforeAutospacing="0" w:after="0" w:afterAutospacing="0"/>
        <w:ind w:left="284" w:right="6941"/>
        <w:jc w:val="both"/>
      </w:pPr>
      <w:r w:rsidRPr="00DC3641">
        <w:rPr>
          <w:color w:val="000000"/>
        </w:rPr>
        <w:t>Art. 12 </w:t>
      </w:r>
    </w:p>
    <w:p w:rsidR="008545CF" w:rsidRPr="00DC3641" w:rsidRDefault="008545CF" w:rsidP="008545CF">
      <w:pPr>
        <w:pStyle w:val="NormalWeb"/>
        <w:spacing w:before="72" w:beforeAutospacing="0" w:after="0" w:afterAutospacing="0"/>
        <w:ind w:left="284" w:right="-341"/>
        <w:jc w:val="both"/>
      </w:pPr>
      <w:r w:rsidRPr="00DC3641">
        <w:rPr>
          <w:color w:val="000000"/>
        </w:rPr>
        <w:t xml:space="preserve">In măsura în care partile nu ajung la o solutie pe cale amiabila, soluţionarea litigiilor de orice fel </w:t>
      </w:r>
      <w:proofErr w:type="gramStart"/>
      <w:r w:rsidRPr="00DC3641">
        <w:rPr>
          <w:color w:val="000000"/>
        </w:rPr>
        <w:t>ce</w:t>
      </w:r>
      <w:proofErr w:type="gramEnd"/>
      <w:r w:rsidRPr="00DC3641">
        <w:rPr>
          <w:color w:val="000000"/>
        </w:rPr>
        <w:t xml:space="preserve"> decurg din executarea prezentului contract de concesiune, precum si a celor privind acordarea despagubirilor se realizeaza potrivit Legii contenciosului administrativ nr. </w:t>
      </w:r>
      <w:proofErr w:type="gramStart"/>
      <w:r w:rsidRPr="00DC3641">
        <w:rPr>
          <w:color w:val="000000"/>
        </w:rPr>
        <w:t>554/2004, cu modificarile si completarile ulterioare.</w:t>
      </w:r>
      <w:proofErr w:type="gramEnd"/>
      <w:r w:rsidRPr="00DC3641">
        <w:rPr>
          <w:color w:val="000000"/>
        </w:rPr>
        <w:t> </w:t>
      </w:r>
    </w:p>
    <w:p w:rsidR="008545CF" w:rsidRDefault="008545CF" w:rsidP="008545CF">
      <w:pPr>
        <w:pStyle w:val="NormalWeb"/>
        <w:spacing w:before="34" w:beforeAutospacing="0" w:after="0" w:afterAutospacing="0"/>
        <w:ind w:left="284" w:right="-346"/>
        <w:jc w:val="both"/>
        <w:rPr>
          <w:color w:val="000000"/>
        </w:rPr>
      </w:pPr>
    </w:p>
    <w:p w:rsidR="008545CF" w:rsidRDefault="008545CF" w:rsidP="008545CF">
      <w:pPr>
        <w:pStyle w:val="NormalWeb"/>
        <w:spacing w:before="34" w:beforeAutospacing="0" w:after="0" w:afterAutospacing="0"/>
        <w:ind w:left="284" w:right="-346"/>
        <w:jc w:val="both"/>
        <w:rPr>
          <w:color w:val="000000"/>
        </w:rPr>
      </w:pPr>
      <w:r>
        <w:rPr>
          <w:color w:val="000000"/>
        </w:rPr>
        <w:t>X</w:t>
      </w:r>
      <w:r w:rsidRPr="00DC3641">
        <w:rPr>
          <w:color w:val="000000"/>
        </w:rPr>
        <w:t xml:space="preserve">. Alte clauze </w:t>
      </w:r>
    </w:p>
    <w:p w:rsidR="008545CF" w:rsidRDefault="008545CF" w:rsidP="008545CF">
      <w:pPr>
        <w:pStyle w:val="NormalWeb"/>
        <w:spacing w:before="72" w:beforeAutospacing="0" w:after="0" w:afterAutospacing="0"/>
        <w:ind w:left="284" w:right="-341"/>
        <w:jc w:val="both"/>
        <w:rPr>
          <w:color w:val="000000"/>
        </w:rPr>
      </w:pPr>
      <w:r w:rsidRPr="00DC3641">
        <w:rPr>
          <w:color w:val="000000"/>
        </w:rPr>
        <w:t>Art. 1</w:t>
      </w:r>
      <w:r>
        <w:rPr>
          <w:color w:val="000000"/>
        </w:rPr>
        <w:t>3</w:t>
      </w:r>
      <w:r w:rsidRPr="00DC3641">
        <w:rPr>
          <w:color w:val="000000"/>
        </w:rPr>
        <w:t xml:space="preserve"> </w:t>
      </w:r>
    </w:p>
    <w:p w:rsidR="008545CF" w:rsidRDefault="008545CF" w:rsidP="008545CF">
      <w:pPr>
        <w:pStyle w:val="NormalWeb"/>
        <w:spacing w:before="72" w:beforeAutospacing="0" w:after="0" w:afterAutospacing="0"/>
        <w:ind w:left="284" w:right="-341"/>
        <w:jc w:val="both"/>
        <w:rPr>
          <w:color w:val="000000"/>
        </w:rPr>
      </w:pPr>
      <w:r w:rsidRPr="00DC3641">
        <w:rPr>
          <w:color w:val="000000"/>
        </w:rPr>
        <w:t>In situatia în care la termenul de încetare a concesiunii vor apărea alte reglementări legale privind concesionarea terenurilor, de comun acord, părtile contractante vor putea negocia şi stabili alte conditii decît cele prevăzute în prezentul document. </w:t>
      </w:r>
    </w:p>
    <w:p w:rsidR="008545CF" w:rsidRPr="00DC3641" w:rsidRDefault="008545CF" w:rsidP="008545CF">
      <w:pPr>
        <w:pStyle w:val="NormalWeb"/>
        <w:spacing w:before="72" w:beforeAutospacing="0" w:after="0" w:afterAutospacing="0"/>
        <w:ind w:left="284" w:right="-341"/>
        <w:jc w:val="both"/>
      </w:pPr>
    </w:p>
    <w:p w:rsidR="008545CF" w:rsidRDefault="008545CF" w:rsidP="008545CF">
      <w:pPr>
        <w:pStyle w:val="NormalWeb"/>
        <w:spacing w:before="72" w:beforeAutospacing="0" w:after="0" w:afterAutospacing="0"/>
        <w:ind w:left="284" w:right="6725"/>
        <w:jc w:val="both"/>
        <w:rPr>
          <w:color w:val="000000"/>
        </w:rPr>
      </w:pPr>
      <w:r w:rsidRPr="00DC3641">
        <w:rPr>
          <w:color w:val="000000"/>
        </w:rPr>
        <w:t xml:space="preserve">XI. Definiţii </w:t>
      </w:r>
    </w:p>
    <w:p w:rsidR="008545CF" w:rsidRPr="00DC3641" w:rsidRDefault="008545CF" w:rsidP="008545CF">
      <w:pPr>
        <w:pStyle w:val="NormalWeb"/>
        <w:spacing w:before="72" w:beforeAutospacing="0" w:after="0" w:afterAutospacing="0"/>
        <w:ind w:left="284" w:right="6725"/>
        <w:jc w:val="both"/>
      </w:pPr>
      <w:r w:rsidRPr="00DC3641">
        <w:rPr>
          <w:color w:val="000000"/>
        </w:rPr>
        <w:t>Art. 1</w:t>
      </w:r>
      <w:r>
        <w:rPr>
          <w:color w:val="000000"/>
        </w:rPr>
        <w:t>4</w:t>
      </w:r>
    </w:p>
    <w:p w:rsidR="008545CF" w:rsidRPr="00DC3641" w:rsidRDefault="008545CF" w:rsidP="008545CF">
      <w:pPr>
        <w:pStyle w:val="NormalWeb"/>
        <w:spacing w:before="269" w:beforeAutospacing="0" w:after="0" w:afterAutospacing="0"/>
        <w:ind w:left="284" w:right="-341"/>
        <w:jc w:val="both"/>
      </w:pPr>
      <w:r w:rsidRPr="00DC3641">
        <w:rPr>
          <w:color w:val="000000"/>
        </w:rPr>
        <w:t>(1) Prin forţa majoră, în sensul prezentului contract de concesiune, se înţelege o împrejurare externă cu caracter excepţional, fără relaţie cu lucrul care a provocat dauna sau cu însuşirile sale naturale, absolut invincibilă şi absolut imprevizibilă. </w:t>
      </w:r>
    </w:p>
    <w:p w:rsidR="008545CF" w:rsidRPr="00DC3641" w:rsidRDefault="008545CF" w:rsidP="008545CF">
      <w:pPr>
        <w:pStyle w:val="NormalWeb"/>
        <w:spacing w:before="72" w:beforeAutospacing="0" w:after="0" w:afterAutospacing="0"/>
        <w:ind w:left="284" w:right="-341"/>
        <w:jc w:val="both"/>
      </w:pPr>
      <w:r w:rsidRPr="00DC3641">
        <w:rPr>
          <w:color w:val="000000"/>
        </w:rPr>
        <w:t>(2) Prin interes national sau local, în sensul prezentului contract de concesiune, se înţelege o împrejurare externă cu caracter excepţional, prin care se impune realizarea unor obiective de interes național, județean și local. </w:t>
      </w:r>
    </w:p>
    <w:p w:rsidR="008545CF" w:rsidRPr="00DC3641" w:rsidRDefault="008545CF" w:rsidP="008545CF">
      <w:pPr>
        <w:pStyle w:val="NormalWeb"/>
        <w:spacing w:before="67" w:beforeAutospacing="0" w:after="0" w:afterAutospacing="0"/>
        <w:ind w:left="284" w:right="-341"/>
        <w:jc w:val="both"/>
      </w:pPr>
      <w:r w:rsidRPr="00DC3641">
        <w:rPr>
          <w:color w:val="000000"/>
        </w:rPr>
        <w:t xml:space="preserve">Prezentul contract </w:t>
      </w:r>
      <w:r>
        <w:rPr>
          <w:color w:val="000000"/>
        </w:rPr>
        <w:t>s-a încheiat, astăzi, _______________la sediul ______și locul____________</w:t>
      </w:r>
      <w:r w:rsidRPr="00DC3641">
        <w:rPr>
          <w:color w:val="000000"/>
        </w:rPr>
        <w:t xml:space="preserve">în </w:t>
      </w:r>
      <w:r>
        <w:rPr>
          <w:color w:val="000000"/>
        </w:rPr>
        <w:t>3</w:t>
      </w:r>
      <w:r w:rsidRPr="00DC3641">
        <w:rPr>
          <w:color w:val="000000"/>
        </w:rPr>
        <w:t xml:space="preserve"> (</w:t>
      </w:r>
      <w:r>
        <w:rPr>
          <w:color w:val="000000"/>
        </w:rPr>
        <w:t>trei</w:t>
      </w:r>
      <w:r w:rsidRPr="00DC3641">
        <w:rPr>
          <w:color w:val="000000"/>
        </w:rPr>
        <w:t xml:space="preserve">) exemplare, </w:t>
      </w:r>
      <w:proofErr w:type="gramStart"/>
      <w:r w:rsidRPr="00DC3641">
        <w:rPr>
          <w:color w:val="000000"/>
        </w:rPr>
        <w:t>un</w:t>
      </w:r>
      <w:proofErr w:type="gramEnd"/>
      <w:r>
        <w:rPr>
          <w:color w:val="000000"/>
        </w:rPr>
        <w:t xml:space="preserve"> exemplar</w:t>
      </w:r>
      <w:r w:rsidRPr="00DC3641">
        <w:rPr>
          <w:color w:val="000000"/>
        </w:rPr>
        <w:t xml:space="preserve"> pentru </w:t>
      </w:r>
      <w:r>
        <w:rPr>
          <w:color w:val="000000"/>
        </w:rPr>
        <w:t>concedent și două exemplare pentru concesionar</w:t>
      </w:r>
      <w:r w:rsidRPr="00DC3641">
        <w:rPr>
          <w:color w:val="000000"/>
        </w:rPr>
        <w:t xml:space="preserve">. </w:t>
      </w:r>
    </w:p>
    <w:p w:rsidR="008545CF" w:rsidRPr="00DC3641" w:rsidRDefault="008545CF" w:rsidP="008545CF">
      <w:pPr>
        <w:spacing w:line="0" w:lineRule="atLeast"/>
        <w:ind w:left="284" w:right="-20"/>
        <w:jc w:val="both"/>
        <w:rPr>
          <w:rFonts w:eastAsia="Palatino Linotype"/>
        </w:rPr>
      </w:pPr>
    </w:p>
    <w:p w:rsidR="003D1B32" w:rsidRPr="002F7979" w:rsidRDefault="003D1B32" w:rsidP="002760FF">
      <w:pPr>
        <w:tabs>
          <w:tab w:val="left" w:pos="960"/>
          <w:tab w:val="left" w:pos="1416"/>
          <w:tab w:val="left" w:pos="2124"/>
          <w:tab w:val="left" w:pos="2832"/>
          <w:tab w:val="left" w:pos="6500"/>
        </w:tabs>
        <w:spacing w:line="276" w:lineRule="auto"/>
        <w:ind w:right="-510"/>
        <w:rPr>
          <w:rFonts w:ascii="Cambria" w:hAnsi="Cambria"/>
          <w:noProof/>
        </w:rPr>
      </w:pPr>
    </w:p>
    <w:p w:rsidR="004B300E" w:rsidRPr="002F7979" w:rsidRDefault="003D1B32" w:rsidP="00FF429C">
      <w:pPr>
        <w:tabs>
          <w:tab w:val="left" w:pos="960"/>
          <w:tab w:val="left" w:pos="1416"/>
          <w:tab w:val="left" w:pos="2124"/>
          <w:tab w:val="left" w:pos="2832"/>
          <w:tab w:val="left" w:pos="6500"/>
        </w:tabs>
        <w:spacing w:line="276" w:lineRule="auto"/>
        <w:ind w:left="-540" w:right="-510" w:firstLine="180"/>
        <w:rPr>
          <w:rFonts w:ascii="Cambria" w:hAnsi="Cambria"/>
          <w:noProof/>
        </w:rPr>
      </w:pPr>
      <w:r w:rsidRPr="002F7979">
        <w:rPr>
          <w:rFonts w:ascii="Cambria" w:hAnsi="Cambria"/>
          <w:noProof/>
        </w:rPr>
        <w:t xml:space="preserve">            </w:t>
      </w:r>
      <w:r w:rsidR="00D23D03" w:rsidRPr="002F7979">
        <w:rPr>
          <w:rFonts w:ascii="Cambria" w:hAnsi="Cambria"/>
          <w:noProof/>
        </w:rPr>
        <w:t>PREȘEDINTE DE ȘEDINȚĂ</w:t>
      </w:r>
      <w:r w:rsidR="00F6001C" w:rsidRPr="002F7979">
        <w:rPr>
          <w:rFonts w:ascii="Cambria" w:hAnsi="Cambria"/>
          <w:noProof/>
        </w:rPr>
        <w:t xml:space="preserve">         </w:t>
      </w:r>
      <w:r w:rsidR="00776C35" w:rsidRPr="002F7979">
        <w:rPr>
          <w:rFonts w:ascii="Cambria" w:hAnsi="Cambria"/>
          <w:noProof/>
        </w:rPr>
        <w:t xml:space="preserve">                    </w:t>
      </w:r>
      <w:r w:rsidR="00130D55" w:rsidRPr="002F7979">
        <w:rPr>
          <w:rFonts w:ascii="Cambria" w:hAnsi="Cambria"/>
          <w:noProof/>
        </w:rPr>
        <w:t xml:space="preserve"> </w:t>
      </w:r>
      <w:r w:rsidR="00805BAE" w:rsidRPr="002F7979">
        <w:rPr>
          <w:rFonts w:ascii="Cambria" w:hAnsi="Cambria"/>
          <w:noProof/>
        </w:rPr>
        <w:tab/>
        <w:t xml:space="preserve">         </w:t>
      </w:r>
      <w:r w:rsidR="00D04B9C" w:rsidRPr="002F7979">
        <w:rPr>
          <w:rFonts w:ascii="Cambria" w:hAnsi="Cambria"/>
          <w:noProof/>
        </w:rPr>
        <w:t xml:space="preserve">     </w:t>
      </w:r>
      <w:r w:rsidR="00130D55" w:rsidRPr="002F7979">
        <w:rPr>
          <w:rFonts w:ascii="Cambria" w:hAnsi="Cambria"/>
          <w:noProof/>
        </w:rPr>
        <w:t xml:space="preserve"> </w:t>
      </w:r>
      <w:r w:rsidR="004B300E" w:rsidRPr="002F7979">
        <w:rPr>
          <w:rFonts w:ascii="Cambria" w:hAnsi="Cambria"/>
          <w:noProof/>
        </w:rPr>
        <w:t>CONTRASEMNEAZĂ</w:t>
      </w:r>
    </w:p>
    <w:p w:rsidR="00555BED" w:rsidRPr="002F7979" w:rsidRDefault="00555BED" w:rsidP="00FF429C">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4364DE" w:rsidRPr="002F7979">
        <w:rPr>
          <w:rFonts w:ascii="Cambria" w:hAnsi="Cambria"/>
          <w:noProof/>
        </w:rPr>
        <w:t xml:space="preserve">    </w:t>
      </w:r>
      <w:r w:rsidR="00955CC4" w:rsidRPr="002F7979">
        <w:rPr>
          <w:rFonts w:ascii="Cambria" w:hAnsi="Cambria"/>
          <w:noProof/>
        </w:rPr>
        <w:t xml:space="preserve">  </w:t>
      </w:r>
      <w:r w:rsidR="004364DE" w:rsidRPr="002F7979">
        <w:rPr>
          <w:rFonts w:ascii="Cambria" w:hAnsi="Cambria"/>
          <w:noProof/>
        </w:rPr>
        <w:t xml:space="preserve"> </w:t>
      </w:r>
      <w:r w:rsidR="00D23D03" w:rsidRPr="002F7979">
        <w:rPr>
          <w:rFonts w:ascii="Cambria" w:hAnsi="Cambria"/>
          <w:noProof/>
        </w:rPr>
        <w:t xml:space="preserve">      </w:t>
      </w:r>
      <w:r w:rsidRPr="002F7979">
        <w:rPr>
          <w:rFonts w:ascii="Cambria" w:hAnsi="Cambria"/>
          <w:noProof/>
        </w:rPr>
        <w:t>SECRETAR</w:t>
      </w:r>
    </w:p>
    <w:p w:rsidR="0048459C" w:rsidRDefault="00D23D03" w:rsidP="00FF429C">
      <w:pPr>
        <w:spacing w:line="276" w:lineRule="auto"/>
        <w:ind w:left="227" w:right="-510"/>
        <w:rPr>
          <w:rFonts w:ascii="Cambria" w:hAnsi="Cambria"/>
          <w:noProof/>
          <w:sz w:val="23"/>
          <w:szCs w:val="23"/>
        </w:rPr>
      </w:pPr>
      <w:r w:rsidRPr="002F7979">
        <w:rPr>
          <w:rFonts w:ascii="Cambria" w:hAnsi="Cambria" w:cs="Tahoma"/>
          <w:noProof/>
        </w:rPr>
        <w:t xml:space="preserve">    </w:t>
      </w:r>
      <w:r w:rsidR="002F7979">
        <w:rPr>
          <w:rFonts w:ascii="Cambria" w:hAnsi="Cambria" w:cs="Tahoma"/>
          <w:noProof/>
        </w:rPr>
        <w:t xml:space="preserve"> </w:t>
      </w:r>
      <w:r w:rsidRPr="002F7979">
        <w:rPr>
          <w:rFonts w:ascii="Cambria" w:hAnsi="Cambria" w:cs="Tahoma"/>
          <w:noProof/>
        </w:rPr>
        <w:t xml:space="preserve"> </w:t>
      </w:r>
      <w:r w:rsidR="00C95B3B">
        <w:rPr>
          <w:rFonts w:ascii="Cambria" w:hAnsi="Cambria" w:cs="Tahoma"/>
          <w:noProof/>
        </w:rPr>
        <w:t>CHIRILĂ SIMONA-ANCA</w:t>
      </w:r>
      <w:r w:rsidR="00E33E7A" w:rsidRPr="002F7979">
        <w:rPr>
          <w:rFonts w:ascii="Cambria" w:hAnsi="Cambria"/>
          <w:noProof/>
        </w:rPr>
        <w:tab/>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2307A" w:rsidRPr="002F7979">
        <w:rPr>
          <w:rFonts w:ascii="Cambria" w:hAnsi="Cambria"/>
          <w:noProof/>
        </w:rPr>
        <w:t xml:space="preserve">      </w:t>
      </w:r>
      <w:r w:rsidR="003F5EA3" w:rsidRPr="002F7979">
        <w:rPr>
          <w:rFonts w:ascii="Cambria" w:hAnsi="Cambria"/>
          <w:noProof/>
        </w:rPr>
        <w:t xml:space="preserve">  </w:t>
      </w:r>
      <w:r w:rsidR="0048459C" w:rsidRPr="002F7979">
        <w:rPr>
          <w:rFonts w:ascii="Cambria" w:hAnsi="Cambria"/>
          <w:noProof/>
        </w:rPr>
        <w:t xml:space="preserve"> </w:t>
      </w:r>
      <w:r w:rsidR="009C7EEA" w:rsidRPr="002F7979">
        <w:rPr>
          <w:rFonts w:ascii="Cambria" w:hAnsi="Cambria"/>
          <w:noProof/>
        </w:rPr>
        <w:t xml:space="preserve">           </w:t>
      </w:r>
      <w:r w:rsidR="00B2307A" w:rsidRPr="002F7979">
        <w:rPr>
          <w:rFonts w:ascii="Cambria" w:hAnsi="Cambria"/>
          <w:noProof/>
        </w:rPr>
        <w:t xml:space="preserve"> </w:t>
      </w:r>
      <w:r w:rsidR="00C95B3B">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C95B3B" w:rsidRDefault="00C95B3B" w:rsidP="00FF429C">
      <w:pPr>
        <w:spacing w:line="276" w:lineRule="auto"/>
        <w:ind w:left="227" w:right="-510"/>
        <w:rPr>
          <w:rFonts w:ascii="Cambria" w:hAnsi="Cambria"/>
          <w:sz w:val="23"/>
          <w:szCs w:val="23"/>
        </w:rPr>
      </w:pPr>
    </w:p>
    <w:p w:rsidR="00C95B3B" w:rsidRDefault="00C95B3B" w:rsidP="00FF429C">
      <w:pPr>
        <w:spacing w:line="276" w:lineRule="auto"/>
        <w:ind w:left="227" w:right="-510"/>
        <w:rPr>
          <w:rFonts w:ascii="Cambria" w:hAnsi="Cambria"/>
          <w:sz w:val="23"/>
          <w:szCs w:val="23"/>
        </w:rPr>
      </w:pPr>
    </w:p>
    <w:p w:rsidR="00C95B3B" w:rsidRDefault="00C95B3B" w:rsidP="00FF429C">
      <w:pPr>
        <w:spacing w:line="276" w:lineRule="auto"/>
        <w:ind w:left="227" w:right="-510"/>
        <w:rPr>
          <w:rFonts w:ascii="Cambria" w:hAnsi="Cambria"/>
          <w:sz w:val="23"/>
          <w:szCs w:val="23"/>
        </w:rPr>
      </w:pPr>
    </w:p>
    <w:p w:rsidR="00C95B3B" w:rsidRDefault="00C95B3B" w:rsidP="00FF429C">
      <w:pPr>
        <w:spacing w:line="276" w:lineRule="auto"/>
        <w:ind w:left="227" w:right="-510"/>
        <w:rPr>
          <w:rFonts w:ascii="Cambria" w:hAnsi="Cambria"/>
          <w:sz w:val="23"/>
          <w:szCs w:val="23"/>
        </w:rPr>
      </w:pPr>
    </w:p>
    <w:p w:rsidR="00C95B3B" w:rsidRDefault="00C95B3B" w:rsidP="00FF429C">
      <w:pPr>
        <w:spacing w:line="276" w:lineRule="auto"/>
        <w:ind w:left="227" w:right="-510"/>
        <w:rPr>
          <w:rFonts w:ascii="Cambria" w:hAnsi="Cambria"/>
          <w:sz w:val="23"/>
          <w:szCs w:val="23"/>
        </w:rPr>
      </w:pPr>
    </w:p>
    <w:p w:rsidR="00C95B3B" w:rsidRDefault="00C95B3B" w:rsidP="00FF429C">
      <w:pPr>
        <w:spacing w:line="276" w:lineRule="auto"/>
        <w:ind w:left="227" w:right="-510"/>
        <w:rPr>
          <w:rFonts w:ascii="Cambria" w:hAnsi="Cambria"/>
          <w:sz w:val="23"/>
          <w:szCs w:val="23"/>
        </w:rPr>
      </w:pPr>
    </w:p>
    <w:p w:rsidR="00C95B3B" w:rsidRDefault="00C95B3B" w:rsidP="00FF429C">
      <w:pPr>
        <w:spacing w:line="276" w:lineRule="auto"/>
        <w:ind w:left="227" w:right="-510"/>
        <w:rPr>
          <w:rFonts w:ascii="Cambria" w:hAnsi="Cambria"/>
          <w:sz w:val="23"/>
          <w:szCs w:val="23"/>
        </w:rPr>
      </w:pPr>
    </w:p>
    <w:p w:rsidR="00C95B3B" w:rsidRDefault="00C95B3B" w:rsidP="00FF429C">
      <w:pPr>
        <w:spacing w:line="276" w:lineRule="auto"/>
        <w:ind w:left="227" w:right="-510"/>
        <w:rPr>
          <w:rFonts w:ascii="Cambria" w:hAnsi="Cambria"/>
          <w:sz w:val="23"/>
          <w:szCs w:val="23"/>
        </w:rPr>
      </w:pPr>
    </w:p>
    <w:p w:rsidR="00C95B3B" w:rsidRDefault="00C95B3B" w:rsidP="00FF429C">
      <w:pPr>
        <w:spacing w:line="276" w:lineRule="auto"/>
        <w:ind w:left="227" w:right="-510"/>
        <w:rPr>
          <w:rFonts w:ascii="Cambria" w:hAnsi="Cambria"/>
          <w:sz w:val="23"/>
          <w:szCs w:val="23"/>
        </w:rPr>
      </w:pPr>
    </w:p>
    <w:p w:rsidR="00BE02C1" w:rsidRDefault="00BE02C1" w:rsidP="00FF429C">
      <w:pPr>
        <w:spacing w:line="276" w:lineRule="auto"/>
        <w:ind w:left="227" w:right="-510"/>
        <w:rPr>
          <w:rFonts w:ascii="Cambria" w:hAnsi="Cambria"/>
          <w:sz w:val="23"/>
          <w:szCs w:val="23"/>
        </w:rPr>
      </w:pPr>
    </w:p>
    <w:p w:rsidR="00BE02C1" w:rsidRPr="00BE02C1" w:rsidRDefault="00BE02C1" w:rsidP="00BE02C1">
      <w:pPr>
        <w:spacing w:line="276" w:lineRule="auto"/>
        <w:ind w:left="227" w:right="-510"/>
        <w:rPr>
          <w:rFonts w:ascii="Cambria" w:hAnsi="Cambria"/>
          <w:sz w:val="23"/>
          <w:szCs w:val="23"/>
        </w:rPr>
      </w:pPr>
    </w:p>
    <w:p w:rsidR="00BE02C1" w:rsidRPr="00BE02C1" w:rsidRDefault="00BE02C1" w:rsidP="00FF429C">
      <w:pPr>
        <w:spacing w:line="276" w:lineRule="auto"/>
        <w:ind w:left="227" w:right="-510"/>
        <w:rPr>
          <w:rFonts w:ascii="Cambria" w:hAnsi="Cambria"/>
        </w:rPr>
      </w:pPr>
    </w:p>
    <w:p w:rsidR="00BE02C1" w:rsidRPr="00BE02C1" w:rsidRDefault="00BE02C1" w:rsidP="00FF429C">
      <w:pPr>
        <w:spacing w:line="276" w:lineRule="auto"/>
        <w:ind w:left="227" w:right="-510"/>
        <w:rPr>
          <w:rFonts w:ascii="Cambria" w:hAnsi="Cambria"/>
        </w:rPr>
      </w:pPr>
    </w:p>
    <w:p w:rsidR="00BE02C1" w:rsidRPr="00BE02C1" w:rsidRDefault="00BE02C1" w:rsidP="00FF429C">
      <w:pPr>
        <w:spacing w:line="276" w:lineRule="auto"/>
        <w:ind w:left="227" w:right="-510"/>
        <w:rPr>
          <w:rFonts w:ascii="Cambria" w:hAnsi="Cambria"/>
        </w:rPr>
      </w:pPr>
    </w:p>
    <w:p w:rsidR="00BE02C1" w:rsidRPr="00BE02C1" w:rsidRDefault="00BE02C1" w:rsidP="00FF429C">
      <w:pPr>
        <w:spacing w:line="276" w:lineRule="auto"/>
        <w:ind w:left="227" w:right="-510"/>
        <w:rPr>
          <w:rFonts w:ascii="Cambria" w:hAnsi="Cambria"/>
          <w:noProof/>
        </w:rPr>
      </w:pPr>
    </w:p>
    <w:sectPr w:rsidR="00BE02C1" w:rsidRPr="00BE02C1" w:rsidSect="007B7B0F">
      <w:pgSz w:w="11906" w:h="16838"/>
      <w:pgMar w:top="1440" w:right="746" w:bottom="1440" w:left="13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37C" w:rsidRDefault="0013737C" w:rsidP="0085481B">
      <w:r>
        <w:separator/>
      </w:r>
    </w:p>
  </w:endnote>
  <w:endnote w:type="continuationSeparator" w:id="0">
    <w:p w:rsidR="0013737C" w:rsidRDefault="0013737C" w:rsidP="0085481B">
      <w:r>
        <w:continuationSeparator/>
      </w:r>
    </w:p>
  </w:endnote>
</w:endnotes>
</file>

<file path=word/fontTable.xml><?xml version="1.0" encoding="utf-8"?>
<w:fonts xmlns:r="http://schemas.openxmlformats.org/officeDocument/2006/relationships" xmlns:w="http://schemas.openxmlformats.org/wordprocessingml/2006/main">
  <w:font w:name="MS Mincho">
    <w:altName w:val="ＭＳ 明朝"/>
    <w:panose1 w:val="02020609040205080304"/>
    <w:charset w:val="80"/>
    <w:family w:val="modern"/>
    <w:pitch w:val="fixed"/>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37C" w:rsidRDefault="0013737C" w:rsidP="0085481B">
      <w:r>
        <w:separator/>
      </w:r>
    </w:p>
  </w:footnote>
  <w:footnote w:type="continuationSeparator" w:id="0">
    <w:p w:rsidR="0013737C" w:rsidRDefault="0013737C" w:rsidP="008548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7255D"/>
    <w:multiLevelType w:val="multilevel"/>
    <w:tmpl w:val="4E4C3376"/>
    <w:lvl w:ilvl="0">
      <w:start w:val="1"/>
      <w:numFmt w:val="lowerLetter"/>
      <w:lvlText w:val="%1)"/>
      <w:lvlJc w:val="left"/>
      <w:pPr>
        <w:ind w:left="1642" w:hanging="1642"/>
      </w:pPr>
      <w:rPr>
        <w:rFonts w:ascii="MS Mincho" w:eastAsia="MS Mincho" w:hAnsi="MS Mincho" w:cs="MS Mincho"/>
        <w:b w:val="0"/>
        <w:i w:val="0"/>
        <w:strike w:val="0"/>
        <w:color w:val="000000"/>
        <w:sz w:val="24"/>
        <w:szCs w:val="24"/>
        <w:u w:val="none"/>
        <w:shd w:val="clear" w:color="auto" w:fill="auto"/>
        <w:vertAlign w:val="baseline"/>
      </w:rPr>
    </w:lvl>
    <w:lvl w:ilvl="1">
      <w:start w:val="1"/>
      <w:numFmt w:val="lowerLetter"/>
      <w:lvlText w:val="%2"/>
      <w:lvlJc w:val="left"/>
      <w:pPr>
        <w:ind w:left="2387" w:hanging="2387"/>
      </w:pPr>
      <w:rPr>
        <w:rFonts w:ascii="MS Mincho" w:eastAsia="MS Mincho" w:hAnsi="MS Mincho" w:cs="MS Mincho"/>
        <w:b w:val="0"/>
        <w:i w:val="0"/>
        <w:strike w:val="0"/>
        <w:color w:val="000000"/>
        <w:sz w:val="24"/>
        <w:szCs w:val="24"/>
        <w:u w:val="none"/>
        <w:shd w:val="clear" w:color="auto" w:fill="auto"/>
        <w:vertAlign w:val="baseline"/>
      </w:rPr>
    </w:lvl>
    <w:lvl w:ilvl="2">
      <w:start w:val="1"/>
      <w:numFmt w:val="lowerRoman"/>
      <w:lvlText w:val="%3"/>
      <w:lvlJc w:val="left"/>
      <w:pPr>
        <w:ind w:left="3107" w:hanging="3107"/>
      </w:pPr>
      <w:rPr>
        <w:rFonts w:ascii="MS Mincho" w:eastAsia="MS Mincho" w:hAnsi="MS Mincho" w:cs="MS Mincho"/>
        <w:b w:val="0"/>
        <w:i w:val="0"/>
        <w:strike w:val="0"/>
        <w:color w:val="000000"/>
        <w:sz w:val="24"/>
        <w:szCs w:val="24"/>
        <w:u w:val="none"/>
        <w:shd w:val="clear" w:color="auto" w:fill="auto"/>
        <w:vertAlign w:val="baseline"/>
      </w:rPr>
    </w:lvl>
    <w:lvl w:ilvl="3">
      <w:start w:val="1"/>
      <w:numFmt w:val="decimal"/>
      <w:lvlText w:val="%4"/>
      <w:lvlJc w:val="left"/>
      <w:pPr>
        <w:ind w:left="3827" w:hanging="3827"/>
      </w:pPr>
      <w:rPr>
        <w:rFonts w:ascii="MS Mincho" w:eastAsia="MS Mincho" w:hAnsi="MS Mincho" w:cs="MS Mincho"/>
        <w:b w:val="0"/>
        <w:i w:val="0"/>
        <w:strike w:val="0"/>
        <w:color w:val="000000"/>
        <w:sz w:val="24"/>
        <w:szCs w:val="24"/>
        <w:u w:val="none"/>
        <w:shd w:val="clear" w:color="auto" w:fill="auto"/>
        <w:vertAlign w:val="baseline"/>
      </w:rPr>
    </w:lvl>
    <w:lvl w:ilvl="4">
      <w:start w:val="1"/>
      <w:numFmt w:val="lowerLetter"/>
      <w:lvlText w:val="%5"/>
      <w:lvlJc w:val="left"/>
      <w:pPr>
        <w:ind w:left="4547" w:hanging="4547"/>
      </w:pPr>
      <w:rPr>
        <w:rFonts w:ascii="MS Mincho" w:eastAsia="MS Mincho" w:hAnsi="MS Mincho" w:cs="MS Mincho"/>
        <w:b w:val="0"/>
        <w:i w:val="0"/>
        <w:strike w:val="0"/>
        <w:color w:val="000000"/>
        <w:sz w:val="24"/>
        <w:szCs w:val="24"/>
        <w:u w:val="none"/>
        <w:shd w:val="clear" w:color="auto" w:fill="auto"/>
        <w:vertAlign w:val="baseline"/>
      </w:rPr>
    </w:lvl>
    <w:lvl w:ilvl="5">
      <w:start w:val="1"/>
      <w:numFmt w:val="lowerRoman"/>
      <w:lvlText w:val="%6"/>
      <w:lvlJc w:val="left"/>
      <w:pPr>
        <w:ind w:left="5267" w:hanging="5267"/>
      </w:pPr>
      <w:rPr>
        <w:rFonts w:ascii="MS Mincho" w:eastAsia="MS Mincho" w:hAnsi="MS Mincho" w:cs="MS Mincho"/>
        <w:b w:val="0"/>
        <w:i w:val="0"/>
        <w:strike w:val="0"/>
        <w:color w:val="000000"/>
        <w:sz w:val="24"/>
        <w:szCs w:val="24"/>
        <w:u w:val="none"/>
        <w:shd w:val="clear" w:color="auto" w:fill="auto"/>
        <w:vertAlign w:val="baseline"/>
      </w:rPr>
    </w:lvl>
    <w:lvl w:ilvl="6">
      <w:start w:val="1"/>
      <w:numFmt w:val="decimal"/>
      <w:lvlText w:val="%7"/>
      <w:lvlJc w:val="left"/>
      <w:pPr>
        <w:ind w:left="5987" w:hanging="5987"/>
      </w:pPr>
      <w:rPr>
        <w:rFonts w:ascii="MS Mincho" w:eastAsia="MS Mincho" w:hAnsi="MS Mincho" w:cs="MS Mincho"/>
        <w:b w:val="0"/>
        <w:i w:val="0"/>
        <w:strike w:val="0"/>
        <w:color w:val="000000"/>
        <w:sz w:val="24"/>
        <w:szCs w:val="24"/>
        <w:u w:val="none"/>
        <w:shd w:val="clear" w:color="auto" w:fill="auto"/>
        <w:vertAlign w:val="baseline"/>
      </w:rPr>
    </w:lvl>
    <w:lvl w:ilvl="7">
      <w:start w:val="1"/>
      <w:numFmt w:val="lowerLetter"/>
      <w:lvlText w:val="%8"/>
      <w:lvlJc w:val="left"/>
      <w:pPr>
        <w:ind w:left="6707" w:hanging="6707"/>
      </w:pPr>
      <w:rPr>
        <w:rFonts w:ascii="MS Mincho" w:eastAsia="MS Mincho" w:hAnsi="MS Mincho" w:cs="MS Mincho"/>
        <w:b w:val="0"/>
        <w:i w:val="0"/>
        <w:strike w:val="0"/>
        <w:color w:val="000000"/>
        <w:sz w:val="24"/>
        <w:szCs w:val="24"/>
        <w:u w:val="none"/>
        <w:shd w:val="clear" w:color="auto" w:fill="auto"/>
        <w:vertAlign w:val="baseline"/>
      </w:rPr>
    </w:lvl>
    <w:lvl w:ilvl="8">
      <w:start w:val="1"/>
      <w:numFmt w:val="lowerRoman"/>
      <w:lvlText w:val="%9"/>
      <w:lvlJc w:val="left"/>
      <w:pPr>
        <w:ind w:left="7427" w:hanging="7427"/>
      </w:pPr>
      <w:rPr>
        <w:rFonts w:ascii="MS Mincho" w:eastAsia="MS Mincho" w:hAnsi="MS Mincho" w:cs="MS Mincho"/>
        <w:b w:val="0"/>
        <w:i w:val="0"/>
        <w:strike w:val="0"/>
        <w:color w:val="000000"/>
        <w:sz w:val="24"/>
        <w:szCs w:val="24"/>
        <w:u w:val="none"/>
        <w:shd w:val="clear" w:color="auto" w:fill="auto"/>
        <w:vertAlign w:val="baseline"/>
      </w:rPr>
    </w:lvl>
  </w:abstractNum>
  <w:abstractNum w:abstractNumId="1">
    <w:nsid w:val="31B81DE4"/>
    <w:multiLevelType w:val="multilevel"/>
    <w:tmpl w:val="DFA427DE"/>
    <w:lvl w:ilvl="0">
      <w:start w:val="1"/>
      <w:numFmt w:val="lowerLetter"/>
      <w:lvlText w:val="%1)"/>
      <w:lvlJc w:val="left"/>
      <w:pPr>
        <w:ind w:left="0" w:firstLine="0"/>
      </w:pPr>
      <w:rPr>
        <w:rFonts w:ascii="MS Mincho" w:eastAsia="MS Mincho" w:hAnsi="MS Mincho" w:cs="MS Mincho"/>
        <w:b w:val="0"/>
        <w:i w:val="0"/>
        <w:strike w:val="0"/>
        <w:color w:val="000000"/>
        <w:sz w:val="24"/>
        <w:szCs w:val="24"/>
        <w:u w:val="none"/>
        <w:shd w:val="clear" w:color="auto" w:fill="auto"/>
        <w:vertAlign w:val="baseline"/>
      </w:rPr>
    </w:lvl>
    <w:lvl w:ilvl="1">
      <w:start w:val="1"/>
      <w:numFmt w:val="lowerLetter"/>
      <w:lvlText w:val="%2"/>
      <w:lvlJc w:val="left"/>
      <w:pPr>
        <w:ind w:left="2364" w:hanging="2364"/>
      </w:pPr>
      <w:rPr>
        <w:rFonts w:ascii="MS Mincho" w:eastAsia="MS Mincho" w:hAnsi="MS Mincho" w:cs="MS Mincho"/>
        <w:b w:val="0"/>
        <w:i w:val="0"/>
        <w:strike w:val="0"/>
        <w:color w:val="000000"/>
        <w:sz w:val="24"/>
        <w:szCs w:val="24"/>
        <w:u w:val="none"/>
        <w:shd w:val="clear" w:color="auto" w:fill="auto"/>
        <w:vertAlign w:val="baseline"/>
      </w:rPr>
    </w:lvl>
    <w:lvl w:ilvl="2">
      <w:start w:val="1"/>
      <w:numFmt w:val="lowerRoman"/>
      <w:lvlText w:val="%3"/>
      <w:lvlJc w:val="left"/>
      <w:pPr>
        <w:ind w:left="3084" w:hanging="3084"/>
      </w:pPr>
      <w:rPr>
        <w:rFonts w:ascii="MS Mincho" w:eastAsia="MS Mincho" w:hAnsi="MS Mincho" w:cs="MS Mincho"/>
        <w:b w:val="0"/>
        <w:i w:val="0"/>
        <w:strike w:val="0"/>
        <w:color w:val="000000"/>
        <w:sz w:val="24"/>
        <w:szCs w:val="24"/>
        <w:u w:val="none"/>
        <w:shd w:val="clear" w:color="auto" w:fill="auto"/>
        <w:vertAlign w:val="baseline"/>
      </w:rPr>
    </w:lvl>
    <w:lvl w:ilvl="3">
      <w:start w:val="1"/>
      <w:numFmt w:val="decimal"/>
      <w:lvlText w:val="%4"/>
      <w:lvlJc w:val="left"/>
      <w:pPr>
        <w:ind w:left="3804" w:hanging="3804"/>
      </w:pPr>
      <w:rPr>
        <w:rFonts w:ascii="MS Mincho" w:eastAsia="MS Mincho" w:hAnsi="MS Mincho" w:cs="MS Mincho"/>
        <w:b w:val="0"/>
        <w:i w:val="0"/>
        <w:strike w:val="0"/>
        <w:color w:val="000000"/>
        <w:sz w:val="24"/>
        <w:szCs w:val="24"/>
        <w:u w:val="none"/>
        <w:shd w:val="clear" w:color="auto" w:fill="auto"/>
        <w:vertAlign w:val="baseline"/>
      </w:rPr>
    </w:lvl>
    <w:lvl w:ilvl="4">
      <w:start w:val="1"/>
      <w:numFmt w:val="lowerLetter"/>
      <w:lvlText w:val="%5"/>
      <w:lvlJc w:val="left"/>
      <w:pPr>
        <w:ind w:left="4524" w:hanging="4524"/>
      </w:pPr>
      <w:rPr>
        <w:rFonts w:ascii="MS Mincho" w:eastAsia="MS Mincho" w:hAnsi="MS Mincho" w:cs="MS Mincho"/>
        <w:b w:val="0"/>
        <w:i w:val="0"/>
        <w:strike w:val="0"/>
        <w:color w:val="000000"/>
        <w:sz w:val="24"/>
        <w:szCs w:val="24"/>
        <w:u w:val="none"/>
        <w:shd w:val="clear" w:color="auto" w:fill="auto"/>
        <w:vertAlign w:val="baseline"/>
      </w:rPr>
    </w:lvl>
    <w:lvl w:ilvl="5">
      <w:start w:val="1"/>
      <w:numFmt w:val="lowerRoman"/>
      <w:lvlText w:val="%6"/>
      <w:lvlJc w:val="left"/>
      <w:pPr>
        <w:ind w:left="5244" w:hanging="5244"/>
      </w:pPr>
      <w:rPr>
        <w:rFonts w:ascii="MS Mincho" w:eastAsia="MS Mincho" w:hAnsi="MS Mincho" w:cs="MS Mincho"/>
        <w:b w:val="0"/>
        <w:i w:val="0"/>
        <w:strike w:val="0"/>
        <w:color w:val="000000"/>
        <w:sz w:val="24"/>
        <w:szCs w:val="24"/>
        <w:u w:val="none"/>
        <w:shd w:val="clear" w:color="auto" w:fill="auto"/>
        <w:vertAlign w:val="baseline"/>
      </w:rPr>
    </w:lvl>
    <w:lvl w:ilvl="6">
      <w:start w:val="1"/>
      <w:numFmt w:val="decimal"/>
      <w:lvlText w:val="%7"/>
      <w:lvlJc w:val="left"/>
      <w:pPr>
        <w:ind w:left="5964" w:hanging="5964"/>
      </w:pPr>
      <w:rPr>
        <w:rFonts w:ascii="MS Mincho" w:eastAsia="MS Mincho" w:hAnsi="MS Mincho" w:cs="MS Mincho"/>
        <w:b w:val="0"/>
        <w:i w:val="0"/>
        <w:strike w:val="0"/>
        <w:color w:val="000000"/>
        <w:sz w:val="24"/>
        <w:szCs w:val="24"/>
        <w:u w:val="none"/>
        <w:shd w:val="clear" w:color="auto" w:fill="auto"/>
        <w:vertAlign w:val="baseline"/>
      </w:rPr>
    </w:lvl>
    <w:lvl w:ilvl="7">
      <w:start w:val="1"/>
      <w:numFmt w:val="lowerLetter"/>
      <w:lvlText w:val="%8"/>
      <w:lvlJc w:val="left"/>
      <w:pPr>
        <w:ind w:left="6684" w:hanging="6684"/>
      </w:pPr>
      <w:rPr>
        <w:rFonts w:ascii="MS Mincho" w:eastAsia="MS Mincho" w:hAnsi="MS Mincho" w:cs="MS Mincho"/>
        <w:b w:val="0"/>
        <w:i w:val="0"/>
        <w:strike w:val="0"/>
        <w:color w:val="000000"/>
        <w:sz w:val="24"/>
        <w:szCs w:val="24"/>
        <w:u w:val="none"/>
        <w:shd w:val="clear" w:color="auto" w:fill="auto"/>
        <w:vertAlign w:val="baseline"/>
      </w:rPr>
    </w:lvl>
    <w:lvl w:ilvl="8">
      <w:start w:val="1"/>
      <w:numFmt w:val="lowerRoman"/>
      <w:lvlText w:val="%9"/>
      <w:lvlJc w:val="left"/>
      <w:pPr>
        <w:ind w:left="7404" w:hanging="7404"/>
      </w:pPr>
      <w:rPr>
        <w:rFonts w:ascii="MS Mincho" w:eastAsia="MS Mincho" w:hAnsi="MS Mincho" w:cs="MS Mincho"/>
        <w:b w:val="0"/>
        <w:i w:val="0"/>
        <w:strike w:val="0"/>
        <w:color w:val="000000"/>
        <w:sz w:val="24"/>
        <w:szCs w:val="24"/>
        <w:u w:val="none"/>
        <w:shd w:val="clear" w:color="auto" w:fill="auto"/>
        <w:vertAlign w:val="baseline"/>
      </w:rPr>
    </w:lvl>
  </w:abstractNum>
  <w:abstractNum w:abstractNumId="2">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3">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4">
    <w:nsid w:val="44787F91"/>
    <w:multiLevelType w:val="multilevel"/>
    <w:tmpl w:val="47144592"/>
    <w:lvl w:ilvl="0">
      <w:start w:val="7"/>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3"/>
      <w:numFmt w:val="decimal"/>
      <w:lvlText w:val="%1.%2."/>
      <w:lvlJc w:val="left"/>
      <w:pPr>
        <w:ind w:left="676" w:hanging="676"/>
      </w:pPr>
      <w:rPr>
        <w:rFonts w:ascii="Trebuchet MS" w:eastAsia="Trebuchet MS" w:hAnsi="Trebuchet MS" w:cs="Trebuchet MS"/>
        <w:b w:val="0"/>
        <w:i w:val="0"/>
        <w:strike w:val="0"/>
        <w:color w:val="000000"/>
        <w:sz w:val="22"/>
        <w:szCs w:val="22"/>
        <w:u w:val="none"/>
        <w:shd w:val="clear" w:color="auto" w:fill="auto"/>
        <w:vertAlign w:val="baseline"/>
      </w:rPr>
    </w:lvl>
    <w:lvl w:ilvl="2">
      <w:start w:val="1"/>
      <w:numFmt w:val="lowerRoman"/>
      <w:lvlText w:val="%3"/>
      <w:lvlJc w:val="left"/>
      <w:pPr>
        <w:ind w:left="1130" w:hanging="113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1850" w:hanging="185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570" w:hanging="257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290" w:hanging="329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010" w:hanging="401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730" w:hanging="473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450" w:hanging="545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5">
    <w:nsid w:val="4FAD6480"/>
    <w:multiLevelType w:val="multilevel"/>
    <w:tmpl w:val="8C24BF44"/>
    <w:lvl w:ilvl="0">
      <w:start w:val="5"/>
      <w:numFmt w:val="lowerLetter"/>
      <w:lvlText w:val="%1)"/>
      <w:lvlJc w:val="left"/>
      <w:pPr>
        <w:ind w:left="1634" w:hanging="1634"/>
      </w:pPr>
      <w:rPr>
        <w:rFonts w:ascii="MS Mincho" w:eastAsia="MS Mincho" w:hAnsi="MS Mincho" w:cs="MS Mincho"/>
        <w:b w:val="0"/>
        <w:i w:val="0"/>
        <w:strike w:val="0"/>
        <w:color w:val="000000"/>
        <w:sz w:val="24"/>
        <w:szCs w:val="24"/>
        <w:u w:val="none"/>
        <w:shd w:val="clear" w:color="auto" w:fill="auto"/>
        <w:vertAlign w:val="baseline"/>
      </w:rPr>
    </w:lvl>
    <w:lvl w:ilvl="1">
      <w:start w:val="1"/>
      <w:numFmt w:val="lowerLetter"/>
      <w:lvlText w:val="%2"/>
      <w:lvlJc w:val="left"/>
      <w:pPr>
        <w:ind w:left="2350" w:hanging="2350"/>
      </w:pPr>
      <w:rPr>
        <w:rFonts w:ascii="Times New Roman" w:eastAsia="Times New Roman" w:hAnsi="Times New Roman" w:cs="Times New Roman"/>
        <w:b w:val="0"/>
        <w:i w:val="0"/>
        <w:strike w:val="0"/>
        <w:color w:val="000000"/>
        <w:sz w:val="18"/>
        <w:szCs w:val="18"/>
        <w:u w:val="none"/>
        <w:shd w:val="clear" w:color="auto" w:fill="auto"/>
        <w:vertAlign w:val="baseline"/>
      </w:rPr>
    </w:lvl>
    <w:lvl w:ilvl="2">
      <w:start w:val="1"/>
      <w:numFmt w:val="lowerRoman"/>
      <w:lvlText w:val="%3"/>
      <w:lvlJc w:val="left"/>
      <w:pPr>
        <w:ind w:left="3070" w:hanging="3070"/>
      </w:pPr>
      <w:rPr>
        <w:rFonts w:ascii="Times New Roman" w:eastAsia="Times New Roman" w:hAnsi="Times New Roman" w:cs="Times New Roman"/>
        <w:b w:val="0"/>
        <w:i w:val="0"/>
        <w:strike w:val="0"/>
        <w:color w:val="000000"/>
        <w:sz w:val="18"/>
        <w:szCs w:val="18"/>
        <w:u w:val="none"/>
        <w:shd w:val="clear" w:color="auto" w:fill="auto"/>
        <w:vertAlign w:val="baseline"/>
      </w:rPr>
    </w:lvl>
    <w:lvl w:ilvl="3">
      <w:start w:val="1"/>
      <w:numFmt w:val="decimal"/>
      <w:lvlText w:val="%4"/>
      <w:lvlJc w:val="left"/>
      <w:pPr>
        <w:ind w:left="3790" w:hanging="3790"/>
      </w:pPr>
      <w:rPr>
        <w:rFonts w:ascii="Times New Roman" w:eastAsia="Times New Roman" w:hAnsi="Times New Roman" w:cs="Times New Roman"/>
        <w:b w:val="0"/>
        <w:i w:val="0"/>
        <w:strike w:val="0"/>
        <w:color w:val="000000"/>
        <w:sz w:val="18"/>
        <w:szCs w:val="18"/>
        <w:u w:val="none"/>
        <w:shd w:val="clear" w:color="auto" w:fill="auto"/>
        <w:vertAlign w:val="baseline"/>
      </w:rPr>
    </w:lvl>
    <w:lvl w:ilvl="4">
      <w:start w:val="1"/>
      <w:numFmt w:val="lowerLetter"/>
      <w:lvlText w:val="%5"/>
      <w:lvlJc w:val="left"/>
      <w:pPr>
        <w:ind w:left="4510" w:hanging="4510"/>
      </w:pPr>
      <w:rPr>
        <w:rFonts w:ascii="Times New Roman" w:eastAsia="Times New Roman" w:hAnsi="Times New Roman" w:cs="Times New Roman"/>
        <w:b w:val="0"/>
        <w:i w:val="0"/>
        <w:strike w:val="0"/>
        <w:color w:val="000000"/>
        <w:sz w:val="18"/>
        <w:szCs w:val="18"/>
        <w:u w:val="none"/>
        <w:shd w:val="clear" w:color="auto" w:fill="auto"/>
        <w:vertAlign w:val="baseline"/>
      </w:rPr>
    </w:lvl>
    <w:lvl w:ilvl="5">
      <w:start w:val="1"/>
      <w:numFmt w:val="lowerRoman"/>
      <w:lvlText w:val="%6"/>
      <w:lvlJc w:val="left"/>
      <w:pPr>
        <w:ind w:left="5230" w:hanging="5230"/>
      </w:pPr>
      <w:rPr>
        <w:rFonts w:ascii="Times New Roman" w:eastAsia="Times New Roman" w:hAnsi="Times New Roman" w:cs="Times New Roman"/>
        <w:b w:val="0"/>
        <w:i w:val="0"/>
        <w:strike w:val="0"/>
        <w:color w:val="000000"/>
        <w:sz w:val="18"/>
        <w:szCs w:val="18"/>
        <w:u w:val="none"/>
        <w:shd w:val="clear" w:color="auto" w:fill="auto"/>
        <w:vertAlign w:val="baseline"/>
      </w:rPr>
    </w:lvl>
    <w:lvl w:ilvl="6">
      <w:start w:val="1"/>
      <w:numFmt w:val="decimal"/>
      <w:lvlText w:val="%7"/>
      <w:lvlJc w:val="left"/>
      <w:pPr>
        <w:ind w:left="5950" w:hanging="5950"/>
      </w:pPr>
      <w:rPr>
        <w:rFonts w:ascii="Times New Roman" w:eastAsia="Times New Roman" w:hAnsi="Times New Roman" w:cs="Times New Roman"/>
        <w:b w:val="0"/>
        <w:i w:val="0"/>
        <w:strike w:val="0"/>
        <w:color w:val="000000"/>
        <w:sz w:val="18"/>
        <w:szCs w:val="18"/>
        <w:u w:val="none"/>
        <w:shd w:val="clear" w:color="auto" w:fill="auto"/>
        <w:vertAlign w:val="baseline"/>
      </w:rPr>
    </w:lvl>
    <w:lvl w:ilvl="7">
      <w:start w:val="1"/>
      <w:numFmt w:val="lowerLetter"/>
      <w:lvlText w:val="%8"/>
      <w:lvlJc w:val="left"/>
      <w:pPr>
        <w:ind w:left="6670" w:hanging="6670"/>
      </w:pPr>
      <w:rPr>
        <w:rFonts w:ascii="Times New Roman" w:eastAsia="Times New Roman" w:hAnsi="Times New Roman" w:cs="Times New Roman"/>
        <w:b w:val="0"/>
        <w:i w:val="0"/>
        <w:strike w:val="0"/>
        <w:color w:val="000000"/>
        <w:sz w:val="18"/>
        <w:szCs w:val="18"/>
        <w:u w:val="none"/>
        <w:shd w:val="clear" w:color="auto" w:fill="auto"/>
        <w:vertAlign w:val="baseline"/>
      </w:rPr>
    </w:lvl>
    <w:lvl w:ilvl="8">
      <w:start w:val="1"/>
      <w:numFmt w:val="lowerRoman"/>
      <w:lvlText w:val="%9"/>
      <w:lvlJc w:val="left"/>
      <w:pPr>
        <w:ind w:left="7390" w:hanging="7390"/>
      </w:pPr>
      <w:rPr>
        <w:rFonts w:ascii="Times New Roman" w:eastAsia="Times New Roman" w:hAnsi="Times New Roman" w:cs="Times New Roman"/>
        <w:b w:val="0"/>
        <w:i w:val="0"/>
        <w:strike w:val="0"/>
        <w:color w:val="000000"/>
        <w:sz w:val="18"/>
        <w:szCs w:val="18"/>
        <w:u w:val="none"/>
        <w:shd w:val="clear" w:color="auto" w:fill="auto"/>
        <w:vertAlign w:val="baseline"/>
      </w:rPr>
    </w:lvl>
  </w:abstractNum>
  <w:abstractNum w:abstractNumId="6">
    <w:nsid w:val="5F371A5F"/>
    <w:multiLevelType w:val="hybridMultilevel"/>
    <w:tmpl w:val="CF28E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8"/>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9"/>
  </w:num>
  <w:num w:numId="7">
    <w:abstractNumId w:val="5"/>
  </w:num>
  <w:num w:numId="8">
    <w:abstractNumId w:val="0"/>
  </w:num>
  <w:num w:numId="9">
    <w:abstractNumId w:val="4"/>
  </w:num>
  <w:num w:numId="10">
    <w:abstractNumId w:val="1"/>
  </w:num>
  <w:num w:numId="11">
    <w:abstractNumId w:val="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40F8F"/>
    <w:rsid w:val="00002E79"/>
    <w:rsid w:val="000030F3"/>
    <w:rsid w:val="000248FC"/>
    <w:rsid w:val="00025072"/>
    <w:rsid w:val="00025346"/>
    <w:rsid w:val="000267EF"/>
    <w:rsid w:val="00032F55"/>
    <w:rsid w:val="000416A6"/>
    <w:rsid w:val="00041ABE"/>
    <w:rsid w:val="00041FBC"/>
    <w:rsid w:val="000438F0"/>
    <w:rsid w:val="00046573"/>
    <w:rsid w:val="00051002"/>
    <w:rsid w:val="0005615F"/>
    <w:rsid w:val="00061034"/>
    <w:rsid w:val="00064A19"/>
    <w:rsid w:val="00066F60"/>
    <w:rsid w:val="0007187E"/>
    <w:rsid w:val="000776FD"/>
    <w:rsid w:val="00081981"/>
    <w:rsid w:val="00083B3B"/>
    <w:rsid w:val="00087C5B"/>
    <w:rsid w:val="00093B9B"/>
    <w:rsid w:val="000A0D6C"/>
    <w:rsid w:val="000A1544"/>
    <w:rsid w:val="000B2475"/>
    <w:rsid w:val="000B3950"/>
    <w:rsid w:val="000B3EB2"/>
    <w:rsid w:val="000B64E6"/>
    <w:rsid w:val="000B70C0"/>
    <w:rsid w:val="000C6B2B"/>
    <w:rsid w:val="000C7336"/>
    <w:rsid w:val="000D03B4"/>
    <w:rsid w:val="000D4CEB"/>
    <w:rsid w:val="000D71D5"/>
    <w:rsid w:val="000E221C"/>
    <w:rsid w:val="000E2BBF"/>
    <w:rsid w:val="000E306A"/>
    <w:rsid w:val="000E4772"/>
    <w:rsid w:val="000F343B"/>
    <w:rsid w:val="000F70B1"/>
    <w:rsid w:val="00103E3D"/>
    <w:rsid w:val="00111103"/>
    <w:rsid w:val="00130D55"/>
    <w:rsid w:val="001315FE"/>
    <w:rsid w:val="00132DAD"/>
    <w:rsid w:val="001369E3"/>
    <w:rsid w:val="0013737C"/>
    <w:rsid w:val="00146608"/>
    <w:rsid w:val="00151EB8"/>
    <w:rsid w:val="00152C67"/>
    <w:rsid w:val="001647EA"/>
    <w:rsid w:val="00166CA6"/>
    <w:rsid w:val="001710DC"/>
    <w:rsid w:val="00174FFB"/>
    <w:rsid w:val="001768CE"/>
    <w:rsid w:val="00180950"/>
    <w:rsid w:val="001820FC"/>
    <w:rsid w:val="0018626B"/>
    <w:rsid w:val="00193BC2"/>
    <w:rsid w:val="00196EAB"/>
    <w:rsid w:val="001A019A"/>
    <w:rsid w:val="001B2AB2"/>
    <w:rsid w:val="001B6EF3"/>
    <w:rsid w:val="001D1832"/>
    <w:rsid w:val="001D3A88"/>
    <w:rsid w:val="001D698C"/>
    <w:rsid w:val="001E1DF1"/>
    <w:rsid w:val="001E3C57"/>
    <w:rsid w:val="001E6AE3"/>
    <w:rsid w:val="001F66A4"/>
    <w:rsid w:val="00200CC5"/>
    <w:rsid w:val="00201042"/>
    <w:rsid w:val="00203F40"/>
    <w:rsid w:val="00204166"/>
    <w:rsid w:val="002056B8"/>
    <w:rsid w:val="0021198B"/>
    <w:rsid w:val="00215C59"/>
    <w:rsid w:val="00217436"/>
    <w:rsid w:val="0022162B"/>
    <w:rsid w:val="00222EC1"/>
    <w:rsid w:val="00231F1E"/>
    <w:rsid w:val="00236FF8"/>
    <w:rsid w:val="002377F1"/>
    <w:rsid w:val="002416F2"/>
    <w:rsid w:val="00246179"/>
    <w:rsid w:val="00250EF3"/>
    <w:rsid w:val="00260E0B"/>
    <w:rsid w:val="0026281D"/>
    <w:rsid w:val="00264123"/>
    <w:rsid w:val="00272CB4"/>
    <w:rsid w:val="00272FE2"/>
    <w:rsid w:val="00273CCD"/>
    <w:rsid w:val="002760FF"/>
    <w:rsid w:val="002777FB"/>
    <w:rsid w:val="002865F7"/>
    <w:rsid w:val="00291257"/>
    <w:rsid w:val="002A4B27"/>
    <w:rsid w:val="002A4D37"/>
    <w:rsid w:val="002A7FF5"/>
    <w:rsid w:val="002C4B34"/>
    <w:rsid w:val="002C5362"/>
    <w:rsid w:val="002C6A6D"/>
    <w:rsid w:val="002D08B8"/>
    <w:rsid w:val="002D737A"/>
    <w:rsid w:val="002F2B46"/>
    <w:rsid w:val="002F4F83"/>
    <w:rsid w:val="002F7979"/>
    <w:rsid w:val="00303E5D"/>
    <w:rsid w:val="00312F77"/>
    <w:rsid w:val="00315829"/>
    <w:rsid w:val="003175DE"/>
    <w:rsid w:val="00325EFB"/>
    <w:rsid w:val="00341E45"/>
    <w:rsid w:val="003452D1"/>
    <w:rsid w:val="00345555"/>
    <w:rsid w:val="0035175C"/>
    <w:rsid w:val="00372916"/>
    <w:rsid w:val="00373F6A"/>
    <w:rsid w:val="00374E6B"/>
    <w:rsid w:val="00375E73"/>
    <w:rsid w:val="00376831"/>
    <w:rsid w:val="003808F8"/>
    <w:rsid w:val="00387A9C"/>
    <w:rsid w:val="00395427"/>
    <w:rsid w:val="003A03F1"/>
    <w:rsid w:val="003A121B"/>
    <w:rsid w:val="003B35B0"/>
    <w:rsid w:val="003B3713"/>
    <w:rsid w:val="003B3807"/>
    <w:rsid w:val="003B68E1"/>
    <w:rsid w:val="003C2727"/>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411E1"/>
    <w:rsid w:val="00446C7B"/>
    <w:rsid w:val="00447B80"/>
    <w:rsid w:val="00472AFC"/>
    <w:rsid w:val="0047528B"/>
    <w:rsid w:val="00482D3C"/>
    <w:rsid w:val="0048459C"/>
    <w:rsid w:val="00490DE4"/>
    <w:rsid w:val="00492799"/>
    <w:rsid w:val="004A1162"/>
    <w:rsid w:val="004A1296"/>
    <w:rsid w:val="004A24E1"/>
    <w:rsid w:val="004A5C38"/>
    <w:rsid w:val="004A79C4"/>
    <w:rsid w:val="004B300E"/>
    <w:rsid w:val="004B3547"/>
    <w:rsid w:val="004B4DD5"/>
    <w:rsid w:val="004C0A3A"/>
    <w:rsid w:val="004C267F"/>
    <w:rsid w:val="004C46A6"/>
    <w:rsid w:val="004D053B"/>
    <w:rsid w:val="004E066C"/>
    <w:rsid w:val="004E3A18"/>
    <w:rsid w:val="004E719D"/>
    <w:rsid w:val="004F4E50"/>
    <w:rsid w:val="004F74BF"/>
    <w:rsid w:val="00501656"/>
    <w:rsid w:val="00507F63"/>
    <w:rsid w:val="00516A1E"/>
    <w:rsid w:val="00516CAB"/>
    <w:rsid w:val="00523F47"/>
    <w:rsid w:val="0052585B"/>
    <w:rsid w:val="0053308A"/>
    <w:rsid w:val="00540F8F"/>
    <w:rsid w:val="005425C8"/>
    <w:rsid w:val="005463ED"/>
    <w:rsid w:val="00547A36"/>
    <w:rsid w:val="00553263"/>
    <w:rsid w:val="00555BED"/>
    <w:rsid w:val="00556D49"/>
    <w:rsid w:val="005709DC"/>
    <w:rsid w:val="00574E35"/>
    <w:rsid w:val="00575FC2"/>
    <w:rsid w:val="005943CA"/>
    <w:rsid w:val="005967FC"/>
    <w:rsid w:val="005A39A8"/>
    <w:rsid w:val="005A3C30"/>
    <w:rsid w:val="005A4F2E"/>
    <w:rsid w:val="005A6219"/>
    <w:rsid w:val="005B79B4"/>
    <w:rsid w:val="005C3329"/>
    <w:rsid w:val="005C7E3E"/>
    <w:rsid w:val="005D3A5F"/>
    <w:rsid w:val="005D7F62"/>
    <w:rsid w:val="005E7DD6"/>
    <w:rsid w:val="005F2B23"/>
    <w:rsid w:val="005F61EC"/>
    <w:rsid w:val="005F6883"/>
    <w:rsid w:val="00600B8B"/>
    <w:rsid w:val="00602A8B"/>
    <w:rsid w:val="00602C0F"/>
    <w:rsid w:val="00604EF3"/>
    <w:rsid w:val="00623984"/>
    <w:rsid w:val="006351BB"/>
    <w:rsid w:val="006356A4"/>
    <w:rsid w:val="00645FB2"/>
    <w:rsid w:val="00646DBC"/>
    <w:rsid w:val="006633B7"/>
    <w:rsid w:val="006660EB"/>
    <w:rsid w:val="006672C2"/>
    <w:rsid w:val="0067276F"/>
    <w:rsid w:val="006736CD"/>
    <w:rsid w:val="00680D4C"/>
    <w:rsid w:val="00684965"/>
    <w:rsid w:val="00684FAC"/>
    <w:rsid w:val="00687EA8"/>
    <w:rsid w:val="006956BF"/>
    <w:rsid w:val="006A06DE"/>
    <w:rsid w:val="006A2DDB"/>
    <w:rsid w:val="006A5F86"/>
    <w:rsid w:val="006B39E5"/>
    <w:rsid w:val="006C0528"/>
    <w:rsid w:val="006C6F69"/>
    <w:rsid w:val="006D3378"/>
    <w:rsid w:val="006E7198"/>
    <w:rsid w:val="006F3D06"/>
    <w:rsid w:val="00700CEC"/>
    <w:rsid w:val="0070719E"/>
    <w:rsid w:val="007121E0"/>
    <w:rsid w:val="00715A31"/>
    <w:rsid w:val="007265FF"/>
    <w:rsid w:val="00734BFC"/>
    <w:rsid w:val="007421AC"/>
    <w:rsid w:val="007448D1"/>
    <w:rsid w:val="00745E36"/>
    <w:rsid w:val="00755509"/>
    <w:rsid w:val="00767060"/>
    <w:rsid w:val="00776C35"/>
    <w:rsid w:val="00780CF8"/>
    <w:rsid w:val="00781200"/>
    <w:rsid w:val="00781D39"/>
    <w:rsid w:val="00784A12"/>
    <w:rsid w:val="007871D5"/>
    <w:rsid w:val="0078777C"/>
    <w:rsid w:val="00792974"/>
    <w:rsid w:val="007946F1"/>
    <w:rsid w:val="00794ECA"/>
    <w:rsid w:val="007A407C"/>
    <w:rsid w:val="007A45EE"/>
    <w:rsid w:val="007A683E"/>
    <w:rsid w:val="007B1A82"/>
    <w:rsid w:val="007B3CDC"/>
    <w:rsid w:val="007B4096"/>
    <w:rsid w:val="007B5773"/>
    <w:rsid w:val="007B69E8"/>
    <w:rsid w:val="007B7B0F"/>
    <w:rsid w:val="007C45A0"/>
    <w:rsid w:val="007D5301"/>
    <w:rsid w:val="007D7639"/>
    <w:rsid w:val="007E4D85"/>
    <w:rsid w:val="007E5803"/>
    <w:rsid w:val="007E615C"/>
    <w:rsid w:val="00802270"/>
    <w:rsid w:val="00804680"/>
    <w:rsid w:val="00805BAE"/>
    <w:rsid w:val="00813C29"/>
    <w:rsid w:val="008240CD"/>
    <w:rsid w:val="00824BEE"/>
    <w:rsid w:val="008329DF"/>
    <w:rsid w:val="00832E12"/>
    <w:rsid w:val="0083469F"/>
    <w:rsid w:val="00834FF0"/>
    <w:rsid w:val="00840E1C"/>
    <w:rsid w:val="00846976"/>
    <w:rsid w:val="0085010B"/>
    <w:rsid w:val="008545CF"/>
    <w:rsid w:val="0085481B"/>
    <w:rsid w:val="008562ED"/>
    <w:rsid w:val="0085720F"/>
    <w:rsid w:val="00857711"/>
    <w:rsid w:val="00860572"/>
    <w:rsid w:val="00860A1B"/>
    <w:rsid w:val="008613F2"/>
    <w:rsid w:val="00864791"/>
    <w:rsid w:val="008701A0"/>
    <w:rsid w:val="00871BA5"/>
    <w:rsid w:val="008756FE"/>
    <w:rsid w:val="0088285D"/>
    <w:rsid w:val="008857C0"/>
    <w:rsid w:val="00892443"/>
    <w:rsid w:val="00895BB9"/>
    <w:rsid w:val="008A57BA"/>
    <w:rsid w:val="008A7118"/>
    <w:rsid w:val="008B1B45"/>
    <w:rsid w:val="008B6551"/>
    <w:rsid w:val="008C0628"/>
    <w:rsid w:val="008C2CBF"/>
    <w:rsid w:val="008C3013"/>
    <w:rsid w:val="008C55E7"/>
    <w:rsid w:val="008C6395"/>
    <w:rsid w:val="008D4B87"/>
    <w:rsid w:val="008D6A23"/>
    <w:rsid w:val="008E4638"/>
    <w:rsid w:val="008F1A08"/>
    <w:rsid w:val="008F51BB"/>
    <w:rsid w:val="008F607B"/>
    <w:rsid w:val="008F6EBB"/>
    <w:rsid w:val="00905D28"/>
    <w:rsid w:val="00907B00"/>
    <w:rsid w:val="009235F7"/>
    <w:rsid w:val="0093052A"/>
    <w:rsid w:val="0093526B"/>
    <w:rsid w:val="009358C9"/>
    <w:rsid w:val="009551DE"/>
    <w:rsid w:val="009558D6"/>
    <w:rsid w:val="00955BB6"/>
    <w:rsid w:val="00955CC4"/>
    <w:rsid w:val="00962F4A"/>
    <w:rsid w:val="00966833"/>
    <w:rsid w:val="00974102"/>
    <w:rsid w:val="009819DA"/>
    <w:rsid w:val="00982796"/>
    <w:rsid w:val="00982ECB"/>
    <w:rsid w:val="0098559A"/>
    <w:rsid w:val="00987643"/>
    <w:rsid w:val="0098788E"/>
    <w:rsid w:val="009914E6"/>
    <w:rsid w:val="00992B7F"/>
    <w:rsid w:val="009A118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F2C68"/>
    <w:rsid w:val="009F39DD"/>
    <w:rsid w:val="009F3BEE"/>
    <w:rsid w:val="009F40FF"/>
    <w:rsid w:val="009F6A4F"/>
    <w:rsid w:val="009F7300"/>
    <w:rsid w:val="00A038E0"/>
    <w:rsid w:val="00A05286"/>
    <w:rsid w:val="00A10F48"/>
    <w:rsid w:val="00A17F64"/>
    <w:rsid w:val="00A23335"/>
    <w:rsid w:val="00A2477C"/>
    <w:rsid w:val="00A32104"/>
    <w:rsid w:val="00A41323"/>
    <w:rsid w:val="00A41FB3"/>
    <w:rsid w:val="00A45D37"/>
    <w:rsid w:val="00A52F52"/>
    <w:rsid w:val="00A62F85"/>
    <w:rsid w:val="00A63047"/>
    <w:rsid w:val="00A65D90"/>
    <w:rsid w:val="00A661D0"/>
    <w:rsid w:val="00A67504"/>
    <w:rsid w:val="00A73E01"/>
    <w:rsid w:val="00A8243B"/>
    <w:rsid w:val="00A83ADA"/>
    <w:rsid w:val="00A844D8"/>
    <w:rsid w:val="00A850BA"/>
    <w:rsid w:val="00A9602A"/>
    <w:rsid w:val="00AA4C3B"/>
    <w:rsid w:val="00AA4D4E"/>
    <w:rsid w:val="00AB1D5E"/>
    <w:rsid w:val="00AB30CE"/>
    <w:rsid w:val="00AB4A41"/>
    <w:rsid w:val="00AB5C12"/>
    <w:rsid w:val="00AB7C55"/>
    <w:rsid w:val="00AC2BCA"/>
    <w:rsid w:val="00AD75C4"/>
    <w:rsid w:val="00AE10F0"/>
    <w:rsid w:val="00AE273A"/>
    <w:rsid w:val="00AE288B"/>
    <w:rsid w:val="00AE5D77"/>
    <w:rsid w:val="00AF1E5B"/>
    <w:rsid w:val="00AF3474"/>
    <w:rsid w:val="00AF675B"/>
    <w:rsid w:val="00AF6FEC"/>
    <w:rsid w:val="00B1050E"/>
    <w:rsid w:val="00B10750"/>
    <w:rsid w:val="00B13EAC"/>
    <w:rsid w:val="00B2307A"/>
    <w:rsid w:val="00B26CA8"/>
    <w:rsid w:val="00B2760F"/>
    <w:rsid w:val="00B30E0D"/>
    <w:rsid w:val="00B35359"/>
    <w:rsid w:val="00B4035D"/>
    <w:rsid w:val="00B4063A"/>
    <w:rsid w:val="00B41E99"/>
    <w:rsid w:val="00B56141"/>
    <w:rsid w:val="00B56272"/>
    <w:rsid w:val="00B62103"/>
    <w:rsid w:val="00B650BB"/>
    <w:rsid w:val="00B657AB"/>
    <w:rsid w:val="00B65C58"/>
    <w:rsid w:val="00B71388"/>
    <w:rsid w:val="00B72541"/>
    <w:rsid w:val="00B74114"/>
    <w:rsid w:val="00B74A4B"/>
    <w:rsid w:val="00B827BF"/>
    <w:rsid w:val="00B84955"/>
    <w:rsid w:val="00B858AB"/>
    <w:rsid w:val="00B87A6F"/>
    <w:rsid w:val="00B94E48"/>
    <w:rsid w:val="00B96883"/>
    <w:rsid w:val="00BA78CF"/>
    <w:rsid w:val="00BB476B"/>
    <w:rsid w:val="00BB792B"/>
    <w:rsid w:val="00BC0D02"/>
    <w:rsid w:val="00BD2850"/>
    <w:rsid w:val="00BE02C1"/>
    <w:rsid w:val="00BE44B1"/>
    <w:rsid w:val="00BE50B9"/>
    <w:rsid w:val="00BE5691"/>
    <w:rsid w:val="00BF190F"/>
    <w:rsid w:val="00BF3AD6"/>
    <w:rsid w:val="00BF4492"/>
    <w:rsid w:val="00BF46CD"/>
    <w:rsid w:val="00BF56CB"/>
    <w:rsid w:val="00BF7D44"/>
    <w:rsid w:val="00C07425"/>
    <w:rsid w:val="00C07C17"/>
    <w:rsid w:val="00C12CF2"/>
    <w:rsid w:val="00C13E08"/>
    <w:rsid w:val="00C164EA"/>
    <w:rsid w:val="00C234DA"/>
    <w:rsid w:val="00C2375E"/>
    <w:rsid w:val="00C441C0"/>
    <w:rsid w:val="00C51131"/>
    <w:rsid w:val="00C52CB6"/>
    <w:rsid w:val="00C53253"/>
    <w:rsid w:val="00C538F4"/>
    <w:rsid w:val="00C62A34"/>
    <w:rsid w:val="00C6338D"/>
    <w:rsid w:val="00C834F9"/>
    <w:rsid w:val="00C8567F"/>
    <w:rsid w:val="00C86168"/>
    <w:rsid w:val="00C86E51"/>
    <w:rsid w:val="00C87693"/>
    <w:rsid w:val="00C93F4F"/>
    <w:rsid w:val="00C95B3B"/>
    <w:rsid w:val="00C97DF4"/>
    <w:rsid w:val="00CA5502"/>
    <w:rsid w:val="00CB0660"/>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3D03"/>
    <w:rsid w:val="00D25402"/>
    <w:rsid w:val="00D273AF"/>
    <w:rsid w:val="00D32277"/>
    <w:rsid w:val="00D326EE"/>
    <w:rsid w:val="00D34C09"/>
    <w:rsid w:val="00D35B8E"/>
    <w:rsid w:val="00D47A8A"/>
    <w:rsid w:val="00D55D5B"/>
    <w:rsid w:val="00D56E00"/>
    <w:rsid w:val="00D57578"/>
    <w:rsid w:val="00D85C80"/>
    <w:rsid w:val="00D872B0"/>
    <w:rsid w:val="00DA0711"/>
    <w:rsid w:val="00DA3609"/>
    <w:rsid w:val="00DB7C77"/>
    <w:rsid w:val="00DC41D8"/>
    <w:rsid w:val="00DC5640"/>
    <w:rsid w:val="00DC7C0C"/>
    <w:rsid w:val="00DD1EEF"/>
    <w:rsid w:val="00DE2376"/>
    <w:rsid w:val="00DF439E"/>
    <w:rsid w:val="00DF54EB"/>
    <w:rsid w:val="00E13BB3"/>
    <w:rsid w:val="00E163F1"/>
    <w:rsid w:val="00E165FB"/>
    <w:rsid w:val="00E33E7A"/>
    <w:rsid w:val="00E34BAE"/>
    <w:rsid w:val="00E35733"/>
    <w:rsid w:val="00E37642"/>
    <w:rsid w:val="00E434AD"/>
    <w:rsid w:val="00E515F8"/>
    <w:rsid w:val="00E56029"/>
    <w:rsid w:val="00E60062"/>
    <w:rsid w:val="00E62AD6"/>
    <w:rsid w:val="00E64984"/>
    <w:rsid w:val="00E82AF8"/>
    <w:rsid w:val="00E8493B"/>
    <w:rsid w:val="00E878B2"/>
    <w:rsid w:val="00E9072B"/>
    <w:rsid w:val="00E908C6"/>
    <w:rsid w:val="00E91F8E"/>
    <w:rsid w:val="00E97DBA"/>
    <w:rsid w:val="00EA04F5"/>
    <w:rsid w:val="00EA4761"/>
    <w:rsid w:val="00EA5FEC"/>
    <w:rsid w:val="00EB01EB"/>
    <w:rsid w:val="00EB3E94"/>
    <w:rsid w:val="00EB47EA"/>
    <w:rsid w:val="00EB6B01"/>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3C10"/>
    <w:rsid w:val="00F44115"/>
    <w:rsid w:val="00F462FB"/>
    <w:rsid w:val="00F6001C"/>
    <w:rsid w:val="00F6112E"/>
    <w:rsid w:val="00F61D2D"/>
    <w:rsid w:val="00F64593"/>
    <w:rsid w:val="00F71029"/>
    <w:rsid w:val="00F764EE"/>
    <w:rsid w:val="00F82327"/>
    <w:rsid w:val="00F908BD"/>
    <w:rsid w:val="00FA5DFC"/>
    <w:rsid w:val="00FB1C15"/>
    <w:rsid w:val="00FB3236"/>
    <w:rsid w:val="00FB4AC7"/>
    <w:rsid w:val="00FB5A11"/>
    <w:rsid w:val="00FB5FB7"/>
    <w:rsid w:val="00FB6B32"/>
    <w:rsid w:val="00FB785B"/>
    <w:rsid w:val="00FC645B"/>
    <w:rsid w:val="00FD44B4"/>
    <w:rsid w:val="00FF23ED"/>
    <w:rsid w:val="00FF429C"/>
    <w:rsid w:val="00FF527B"/>
    <w:rsid w:val="00FF75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0">
    <w:name w:val="Body text"/>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1">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styleId="NormalWeb">
    <w:name w:val="Normal (Web)"/>
    <w:basedOn w:val="Normal"/>
    <w:uiPriority w:val="99"/>
    <w:unhideWhenUsed/>
    <w:rsid w:val="008545CF"/>
    <w:pPr>
      <w:suppressAutoHyphens w:val="0"/>
      <w:spacing w:before="100" w:beforeAutospacing="1" w:after="100" w:afterAutospacing="1"/>
    </w:pPr>
    <w:rPr>
      <w:lang w:val="en-US" w:eastAsia="en-US"/>
    </w:rPr>
  </w:style>
</w:styles>
</file>

<file path=word/webSettings.xml><?xml version="1.0" encoding="utf-8"?>
<w:webSettings xmlns:r="http://schemas.openxmlformats.org/officeDocument/2006/relationships" xmlns:w="http://schemas.openxmlformats.org/wordprocessingml/2006/main">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18</Pages>
  <Words>5228</Words>
  <Characters>31335</Characters>
  <Application>Microsoft Office Word</Application>
  <DocSecurity>0</DocSecurity>
  <Lines>261</Lines>
  <Paragraphs>72</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36491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Secretar</cp:lastModifiedBy>
  <cp:revision>8</cp:revision>
  <cp:lastPrinted>2020-08-05T07:56:00Z</cp:lastPrinted>
  <dcterms:created xsi:type="dcterms:W3CDTF">2020-07-17T08:31:00Z</dcterms:created>
  <dcterms:modified xsi:type="dcterms:W3CDTF">2020-08-05T08:08:00Z</dcterms:modified>
</cp:coreProperties>
</file>