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CACDDA7" w14:textId="4C09361E" w:rsidR="00080FC2" w:rsidRPr="00746AE9" w:rsidRDefault="00CA5502" w:rsidP="00080F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76156F">
        <w:rPr>
          <w:b/>
          <w:noProof/>
        </w:rPr>
        <w:t>19</w:t>
      </w:r>
      <w:r w:rsidR="00A31F3B">
        <w:rPr>
          <w:b/>
          <w:noProof/>
        </w:rPr>
        <w:t>8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A31F3B">
        <w:rPr>
          <w:b/>
          <w:noProof/>
        </w:rPr>
        <w:t>21.12.2021</w:t>
      </w:r>
    </w:p>
    <w:p w14:paraId="186E0D4B" w14:textId="77777777" w:rsidR="00A31F3B" w:rsidRPr="00CF703E" w:rsidRDefault="00A31F3B" w:rsidP="00A31F3B">
      <w:pPr>
        <w:spacing w:line="276" w:lineRule="auto"/>
        <w:jc w:val="center"/>
        <w:rPr>
          <w:b/>
          <w:noProof/>
        </w:rPr>
      </w:pPr>
      <w:bookmarkStart w:id="0" w:name="_Hlk86243703"/>
      <w:r w:rsidRPr="00CF703E">
        <w:rPr>
          <w:b/>
          <w:noProof/>
        </w:rPr>
        <w:t>privind trecerea  din  proprietatea  Statului Român  în  domeniul  privat al  Comunei  Giarmata  și  administrarea Consiliului  Local a  unor terenuri de pe raza UAT Giarmata</w:t>
      </w:r>
    </w:p>
    <w:p w14:paraId="5100BB67" w14:textId="77777777" w:rsidR="00A31F3B" w:rsidRPr="00CF703E" w:rsidRDefault="00A31F3B" w:rsidP="00A31F3B">
      <w:pPr>
        <w:spacing w:line="276" w:lineRule="auto"/>
        <w:jc w:val="both"/>
        <w:rPr>
          <w:b/>
          <w:noProof/>
        </w:rPr>
      </w:pPr>
    </w:p>
    <w:p w14:paraId="2422515C" w14:textId="77777777" w:rsidR="00A31F3B" w:rsidRPr="00CF703E" w:rsidRDefault="00A31F3B" w:rsidP="00A31F3B">
      <w:pPr>
        <w:spacing w:line="276" w:lineRule="auto"/>
        <w:ind w:left="-142"/>
        <w:jc w:val="both"/>
        <w:rPr>
          <w:b/>
          <w:i/>
          <w:noProof/>
        </w:rPr>
      </w:pPr>
      <w:r w:rsidRPr="00CF703E">
        <w:rPr>
          <w:b/>
          <w:i/>
          <w:noProof/>
        </w:rPr>
        <w:t>CONSILIUL LOCAL al comunei Giarmata, județul Timiș, întrunit în ședința ordinară din data de 21.12.2021:</w:t>
      </w:r>
    </w:p>
    <w:p w14:paraId="53980253" w14:textId="77777777" w:rsidR="00A31F3B" w:rsidRPr="00CF703E" w:rsidRDefault="00A31F3B" w:rsidP="00A31F3B">
      <w:pPr>
        <w:spacing w:line="276" w:lineRule="auto"/>
        <w:jc w:val="both"/>
        <w:rPr>
          <w:noProof/>
        </w:rPr>
      </w:pPr>
      <w:r w:rsidRPr="00CF703E">
        <w:rPr>
          <w:noProof/>
        </w:rPr>
        <w:t xml:space="preserve">     Având în vedere : </w:t>
      </w:r>
    </w:p>
    <w:p w14:paraId="099E0412" w14:textId="77777777" w:rsidR="00A31F3B" w:rsidRPr="00CF703E" w:rsidRDefault="00A31F3B" w:rsidP="00A31F3B">
      <w:pPr>
        <w:numPr>
          <w:ilvl w:val="0"/>
          <w:numId w:val="5"/>
        </w:numPr>
        <w:suppressAutoHyphens w:val="0"/>
        <w:spacing w:line="276" w:lineRule="auto"/>
        <w:jc w:val="both"/>
        <w:rPr>
          <w:noProof/>
        </w:rPr>
      </w:pPr>
      <w:r w:rsidRPr="00CF703E">
        <w:rPr>
          <w:noProof/>
        </w:rPr>
        <w:t>referatul de aprobare al inițiatorului;</w:t>
      </w:r>
    </w:p>
    <w:p w14:paraId="0E0ED8D2" w14:textId="77777777" w:rsidR="00A31F3B" w:rsidRPr="00CF703E" w:rsidRDefault="00A31F3B" w:rsidP="00A31F3B">
      <w:pPr>
        <w:numPr>
          <w:ilvl w:val="0"/>
          <w:numId w:val="5"/>
        </w:numPr>
        <w:suppressAutoHyphens w:val="0"/>
        <w:spacing w:line="276" w:lineRule="auto"/>
        <w:jc w:val="both"/>
        <w:rPr>
          <w:noProof/>
        </w:rPr>
      </w:pPr>
      <w:r w:rsidRPr="00CF703E">
        <w:rPr>
          <w:noProof/>
        </w:rPr>
        <w:t>raportul întocmit de Compartimentul Patrimoniu;</w:t>
      </w:r>
    </w:p>
    <w:p w14:paraId="6AA09F31" w14:textId="77777777" w:rsidR="00A31F3B" w:rsidRPr="00CF703E" w:rsidRDefault="00A31F3B" w:rsidP="00A31F3B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 w:rsidRPr="00CF703E">
        <w:rPr>
          <w:rFonts w:ascii="Times New Roman" w:hAnsi="Times New Roman" w:cs="Times New Roman"/>
        </w:rPr>
        <w:t xml:space="preserve">prevederile Legii cadastrului și publicității imobiliare nr. 7/1996 ; </w:t>
      </w:r>
    </w:p>
    <w:p w14:paraId="2F080FC4" w14:textId="77777777" w:rsidR="00A31F3B" w:rsidRPr="00CF703E" w:rsidRDefault="00A31F3B" w:rsidP="00A31F3B">
      <w:pPr>
        <w:numPr>
          <w:ilvl w:val="0"/>
          <w:numId w:val="5"/>
        </w:numPr>
        <w:spacing w:line="276" w:lineRule="auto"/>
        <w:jc w:val="both"/>
        <w:rPr>
          <w:noProof/>
        </w:rPr>
      </w:pPr>
      <w:r w:rsidRPr="00CF703E">
        <w:t xml:space="preserve">că a fost îndeplinită procedura reglementată de prevederile Legii nr. 52/2003 privind transparența decizională în administraţia publică ; </w:t>
      </w:r>
    </w:p>
    <w:p w14:paraId="63519A6F" w14:textId="77777777" w:rsidR="00A31F3B" w:rsidRPr="00CF703E" w:rsidRDefault="00A31F3B" w:rsidP="00A31F3B">
      <w:pPr>
        <w:numPr>
          <w:ilvl w:val="0"/>
          <w:numId w:val="5"/>
        </w:numPr>
        <w:suppressAutoHyphens w:val="0"/>
        <w:spacing w:line="276" w:lineRule="auto"/>
        <w:jc w:val="both"/>
      </w:pPr>
      <w:r w:rsidRPr="00CF703E">
        <w:t>avizul favorabil acordat de comisia de specialitate din cadrul Consiliului Local Giarmata;</w:t>
      </w:r>
    </w:p>
    <w:p w14:paraId="4C9E720F" w14:textId="6A9EAED9" w:rsidR="00A31F3B" w:rsidRDefault="00A31F3B" w:rsidP="00A31F3B">
      <w:pPr>
        <w:tabs>
          <w:tab w:val="left" w:pos="1440"/>
          <w:tab w:val="left" w:pos="1800"/>
        </w:tabs>
        <w:spacing w:line="276" w:lineRule="auto"/>
        <w:jc w:val="both"/>
        <w:rPr>
          <w:noProof/>
        </w:rPr>
      </w:pPr>
      <w:r w:rsidRPr="00CF703E">
        <w:rPr>
          <w:noProof/>
        </w:rPr>
        <w:t xml:space="preserve">               În temeiul art. 129 alin. (2) lit. c), art. 139 alin. (1) și 196 alin. (1) lit. a) din Ordonanţa de Urgenţă nr. 57/2019privind Codul administrativ</w:t>
      </w:r>
      <w:r>
        <w:rPr>
          <w:noProof/>
        </w:rPr>
        <w:t>;</w:t>
      </w:r>
    </w:p>
    <w:p w14:paraId="64A6B26A" w14:textId="77777777" w:rsidR="00A31F3B" w:rsidRPr="00CF703E" w:rsidRDefault="00A31F3B" w:rsidP="00A31F3B">
      <w:pPr>
        <w:tabs>
          <w:tab w:val="left" w:pos="1440"/>
          <w:tab w:val="left" w:pos="1800"/>
        </w:tabs>
        <w:spacing w:line="276" w:lineRule="auto"/>
        <w:jc w:val="both"/>
        <w:rPr>
          <w:noProof/>
        </w:rPr>
      </w:pPr>
    </w:p>
    <w:p w14:paraId="758A8C34" w14:textId="77777777" w:rsidR="00A31F3B" w:rsidRPr="00CF703E" w:rsidRDefault="00A31F3B" w:rsidP="00A31F3B">
      <w:pPr>
        <w:tabs>
          <w:tab w:val="left" w:pos="1440"/>
        </w:tabs>
        <w:spacing w:line="276" w:lineRule="auto"/>
        <w:ind w:left="-360" w:firstLine="180"/>
        <w:jc w:val="center"/>
        <w:rPr>
          <w:b/>
          <w:noProof/>
        </w:rPr>
      </w:pPr>
      <w:r w:rsidRPr="00CF703E">
        <w:rPr>
          <w:b/>
          <w:noProof/>
        </w:rPr>
        <w:t xml:space="preserve">       H  O  T  Ă  R  Ă  Ş  T  E   :</w:t>
      </w:r>
    </w:p>
    <w:p w14:paraId="5F31902A" w14:textId="77777777" w:rsidR="00A31F3B" w:rsidRPr="00CF703E" w:rsidRDefault="00A31F3B" w:rsidP="00A31F3B">
      <w:pPr>
        <w:spacing w:line="276" w:lineRule="auto"/>
        <w:rPr>
          <w:b/>
          <w:noProof/>
        </w:rPr>
      </w:pPr>
    </w:p>
    <w:p w14:paraId="0B747D0B" w14:textId="23E87A84" w:rsidR="00A31F3B" w:rsidRPr="00CF703E" w:rsidRDefault="00A31F3B" w:rsidP="00A31F3B">
      <w:pPr>
        <w:pStyle w:val="BodyText"/>
        <w:tabs>
          <w:tab w:val="left" w:pos="1620"/>
          <w:tab w:val="left" w:pos="1800"/>
          <w:tab w:val="left" w:pos="1980"/>
        </w:tabs>
        <w:spacing w:line="276" w:lineRule="auto"/>
        <w:ind w:left="-142" w:hanging="290"/>
        <w:jc w:val="both"/>
        <w:rPr>
          <w:b w:val="0"/>
          <w:i/>
          <w:noProof/>
          <w:sz w:val="24"/>
          <w:u w:val="none"/>
        </w:rPr>
      </w:pPr>
      <w:r w:rsidRPr="00CF703E">
        <w:rPr>
          <w:noProof/>
          <w:sz w:val="24"/>
          <w:u w:val="none"/>
        </w:rPr>
        <w:t xml:space="preserve">   </w:t>
      </w:r>
      <w:r w:rsidRPr="00CF703E">
        <w:rPr>
          <w:noProof/>
          <w:sz w:val="24"/>
          <w:u w:val="none"/>
        </w:rPr>
        <w:tab/>
        <w:t>ART. 1.</w:t>
      </w:r>
      <w:r w:rsidRPr="00CF703E">
        <w:rPr>
          <w:b w:val="0"/>
          <w:bCs w:val="0"/>
          <w:noProof/>
          <w:sz w:val="24"/>
          <w:u w:val="none"/>
        </w:rPr>
        <w:t xml:space="preserve"> </w:t>
      </w:r>
      <w:r w:rsidRPr="00CF703E">
        <w:rPr>
          <w:b w:val="0"/>
          <w:sz w:val="24"/>
          <w:u w:val="none"/>
        </w:rPr>
        <w:t xml:space="preserve">Se aprobă </w:t>
      </w:r>
      <w:r w:rsidRPr="00CF703E">
        <w:rPr>
          <w:b w:val="0"/>
          <w:noProof/>
          <w:sz w:val="24"/>
          <w:u w:val="none"/>
        </w:rPr>
        <w:t>trecerea  din  proprietatea  Statului Român  în  domeniul  privat al  Comunei  Giarmata  și  administrarea Consiliului  Local a  unor terenuri de pe raza UAT Giarmata, conform anexei care face parte din prezenta hotărâre.</w:t>
      </w:r>
    </w:p>
    <w:p w14:paraId="0EEDC40C" w14:textId="441FB34A" w:rsidR="00A31F3B" w:rsidRPr="00CF703E" w:rsidRDefault="00A31F3B" w:rsidP="00A31F3B">
      <w:pPr>
        <w:pStyle w:val="BodyText"/>
        <w:spacing w:line="276" w:lineRule="auto"/>
        <w:ind w:left="-142" w:hanging="290"/>
        <w:jc w:val="both"/>
        <w:rPr>
          <w:b w:val="0"/>
          <w:noProof/>
          <w:sz w:val="24"/>
          <w:u w:val="none"/>
        </w:rPr>
      </w:pPr>
      <w:r w:rsidRPr="00CF703E">
        <w:rPr>
          <w:noProof/>
          <w:sz w:val="24"/>
          <w:u w:val="none"/>
        </w:rPr>
        <w:tab/>
      </w:r>
      <w:r w:rsidRPr="00CF703E">
        <w:rPr>
          <w:sz w:val="24"/>
          <w:u w:val="none"/>
        </w:rPr>
        <w:t xml:space="preserve">ART. 2. </w:t>
      </w:r>
      <w:r w:rsidRPr="00CF703E">
        <w:rPr>
          <w:b w:val="0"/>
          <w:noProof/>
          <w:sz w:val="24"/>
          <w:u w:val="none"/>
        </w:rPr>
        <w:t xml:space="preserve">Prezenta hotărâre a fost adoptată cu un număr de </w:t>
      </w:r>
      <w:r w:rsidR="00B2521A">
        <w:rPr>
          <w:b w:val="0"/>
          <w:noProof/>
          <w:sz w:val="24"/>
          <w:u w:val="none"/>
        </w:rPr>
        <w:t>12</w:t>
      </w:r>
      <w:r w:rsidRPr="00CF703E">
        <w:rPr>
          <w:b w:val="0"/>
          <w:noProof/>
          <w:sz w:val="24"/>
          <w:u w:val="none"/>
        </w:rPr>
        <w:t xml:space="preserve"> voturi „pentru”, </w:t>
      </w:r>
      <w:r w:rsidR="00B2521A">
        <w:rPr>
          <w:b w:val="0"/>
          <w:noProof/>
          <w:sz w:val="24"/>
          <w:u w:val="none"/>
        </w:rPr>
        <w:t xml:space="preserve">0 </w:t>
      </w:r>
      <w:r w:rsidRPr="00CF703E">
        <w:rPr>
          <w:b w:val="0"/>
          <w:noProof/>
          <w:sz w:val="24"/>
          <w:u w:val="none"/>
        </w:rPr>
        <w:t xml:space="preserve">,,împotrivă”, </w:t>
      </w:r>
      <w:r w:rsidR="00B2521A">
        <w:rPr>
          <w:b w:val="0"/>
          <w:noProof/>
          <w:sz w:val="24"/>
          <w:u w:val="none"/>
        </w:rPr>
        <w:t xml:space="preserve">0 </w:t>
      </w:r>
      <w:r w:rsidRPr="00CF703E">
        <w:rPr>
          <w:b w:val="0"/>
          <w:noProof/>
          <w:sz w:val="24"/>
          <w:u w:val="none"/>
        </w:rPr>
        <w:t>,,abțineri”.</w:t>
      </w:r>
    </w:p>
    <w:p w14:paraId="5286CAEA" w14:textId="77777777" w:rsidR="00A31F3B" w:rsidRPr="00CF703E" w:rsidRDefault="00A31F3B" w:rsidP="00A31F3B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hanging="290"/>
        <w:jc w:val="both"/>
        <w:rPr>
          <w:b w:val="0"/>
          <w:noProof/>
          <w:sz w:val="24"/>
          <w:u w:val="none"/>
        </w:rPr>
      </w:pPr>
      <w:r w:rsidRPr="00CF703E">
        <w:rPr>
          <w:sz w:val="24"/>
          <w:u w:val="none"/>
        </w:rPr>
        <w:tab/>
        <w:t>ART.</w:t>
      </w:r>
      <w:r w:rsidRPr="00CF703E">
        <w:rPr>
          <w:noProof/>
          <w:sz w:val="24"/>
          <w:u w:val="none"/>
        </w:rPr>
        <w:t xml:space="preserve"> 3.</w:t>
      </w:r>
      <w:r w:rsidRPr="00CF703E">
        <w:rPr>
          <w:b w:val="0"/>
          <w:noProof/>
          <w:sz w:val="24"/>
          <w:u w:val="none"/>
        </w:rPr>
        <w:t xml:space="preserve"> Cu aducerea la îndeplinire a prezentei hotărâri se încredințează Compartimentul Patrimoniu  din  cadrul  Primăriei  Comunei  Giarmata.</w:t>
      </w:r>
    </w:p>
    <w:p w14:paraId="18234296" w14:textId="77777777" w:rsidR="00A31F3B" w:rsidRPr="00CF703E" w:rsidRDefault="00A31F3B" w:rsidP="00A31F3B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/>
        <w:jc w:val="both"/>
        <w:rPr>
          <w:noProof/>
        </w:rPr>
      </w:pPr>
      <w:smartTag w:uri="urn:schemas-microsoft-com:office:smarttags" w:element="stockticker">
        <w:r w:rsidRPr="00CF703E">
          <w:rPr>
            <w:b/>
            <w:noProof/>
          </w:rPr>
          <w:t>ART</w:t>
        </w:r>
      </w:smartTag>
      <w:r w:rsidRPr="00CF703E">
        <w:rPr>
          <w:b/>
          <w:noProof/>
        </w:rPr>
        <w:t xml:space="preserve">. 4. </w:t>
      </w:r>
      <w:r w:rsidRPr="00CF703E">
        <w:rPr>
          <w:noProof/>
        </w:rPr>
        <w:t>Prezenta hotărâre se comunică :</w:t>
      </w:r>
    </w:p>
    <w:p w14:paraId="1BBE2439" w14:textId="77777777" w:rsidR="00A31F3B" w:rsidRPr="00CF703E" w:rsidRDefault="00A31F3B" w:rsidP="00A31F3B">
      <w:pPr>
        <w:numPr>
          <w:ilvl w:val="0"/>
          <w:numId w:val="3"/>
        </w:numPr>
        <w:suppressAutoHyphens w:val="0"/>
        <w:jc w:val="both"/>
        <w:rPr>
          <w:noProof/>
        </w:rPr>
      </w:pPr>
      <w:r w:rsidRPr="00CF703E">
        <w:rPr>
          <w:noProof/>
        </w:rPr>
        <w:t>Instituției Prefectului -  Județul Timiș;</w:t>
      </w:r>
    </w:p>
    <w:p w14:paraId="68806D3B" w14:textId="77777777" w:rsidR="00A31F3B" w:rsidRPr="00CF703E" w:rsidRDefault="00A31F3B" w:rsidP="00A31F3B">
      <w:pPr>
        <w:numPr>
          <w:ilvl w:val="0"/>
          <w:numId w:val="3"/>
        </w:numPr>
        <w:suppressAutoHyphens w:val="0"/>
        <w:jc w:val="both"/>
        <w:rPr>
          <w:noProof/>
        </w:rPr>
      </w:pPr>
      <w:r w:rsidRPr="00CF703E">
        <w:rPr>
          <w:noProof/>
        </w:rPr>
        <w:t>Primarului Comunei Giarmata;</w:t>
      </w:r>
    </w:p>
    <w:p w14:paraId="21EB5810" w14:textId="77777777" w:rsidR="00A31F3B" w:rsidRPr="00CF703E" w:rsidRDefault="00A31F3B" w:rsidP="00A31F3B">
      <w:pPr>
        <w:numPr>
          <w:ilvl w:val="0"/>
          <w:numId w:val="3"/>
        </w:numPr>
        <w:suppressAutoHyphens w:val="0"/>
        <w:jc w:val="both"/>
        <w:rPr>
          <w:noProof/>
        </w:rPr>
      </w:pPr>
      <w:r w:rsidRPr="00CF703E">
        <w:rPr>
          <w:noProof/>
        </w:rPr>
        <w:t>Biroului Urbanism, Patrimoniu, Investiţii, Managementul Proiectelor şi Urmărirea Contractelor  din  cadrul  Primăriei  Comunei  Giarmata;</w:t>
      </w:r>
    </w:p>
    <w:p w14:paraId="5C9E194E" w14:textId="77777777" w:rsidR="00A31F3B" w:rsidRPr="00CF703E" w:rsidRDefault="00A31F3B" w:rsidP="00A31F3B">
      <w:pPr>
        <w:numPr>
          <w:ilvl w:val="0"/>
          <w:numId w:val="3"/>
        </w:numPr>
        <w:tabs>
          <w:tab w:val="left" w:pos="1620"/>
          <w:tab w:val="left" w:pos="1980"/>
          <w:tab w:val="left" w:pos="2340"/>
        </w:tabs>
        <w:spacing w:line="276" w:lineRule="auto"/>
        <w:jc w:val="both"/>
        <w:rPr>
          <w:b/>
        </w:rPr>
      </w:pPr>
      <w:r w:rsidRPr="00CF703E">
        <w:t>se va afișa.</w:t>
      </w:r>
    </w:p>
    <w:p w14:paraId="6636B11A" w14:textId="77777777" w:rsidR="00020886" w:rsidRPr="009D2C5B" w:rsidRDefault="00020886" w:rsidP="00A31F3B">
      <w:pPr>
        <w:spacing w:line="276" w:lineRule="auto"/>
        <w:ind w:left="284" w:hanging="284"/>
        <w:jc w:val="center"/>
        <w:rPr>
          <w:rFonts w:eastAsia="Palatino Linotype"/>
          <w:b/>
        </w:rPr>
      </w:pPr>
    </w:p>
    <w:p w14:paraId="342A0E5B" w14:textId="21A4362E" w:rsidR="004B300E" w:rsidRPr="00671C27" w:rsidRDefault="003D1B32" w:rsidP="008D0EB9">
      <w:pPr>
        <w:spacing w:line="276" w:lineRule="auto"/>
        <w:ind w:right="-9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1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5605F998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</w:t>
      </w:r>
      <w:r w:rsidR="00450853">
        <w:rPr>
          <w:noProof/>
        </w:rPr>
        <w:tab/>
      </w:r>
      <w:r>
        <w:rPr>
          <w:noProof/>
        </w:rPr>
        <w:t xml:space="preserve"> </w:t>
      </w:r>
      <w:r w:rsidR="00A810D3">
        <w:rPr>
          <w:noProof/>
        </w:rPr>
        <w:t xml:space="preserve"> </w:t>
      </w:r>
      <w:r w:rsidR="001C7D6C">
        <w:rPr>
          <w:noProof/>
        </w:rPr>
        <w:t>BADEA CONSTANTIN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A810D3">
        <w:rPr>
          <w:noProof/>
        </w:rPr>
        <w:tab/>
      </w:r>
      <w:r w:rsidR="00A810D3">
        <w:rPr>
          <w:noProof/>
        </w:rPr>
        <w:tab/>
      </w:r>
      <w:r w:rsidR="005E1774">
        <w:rPr>
          <w:noProof/>
        </w:rPr>
        <w:t xml:space="preserve">               </w:t>
      </w:r>
      <w:r w:rsidR="00A810D3">
        <w:rPr>
          <w:noProof/>
        </w:rPr>
        <w:t xml:space="preserve">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1"/>
    </w:p>
    <w:p w14:paraId="75FB5307" w14:textId="585A34C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bookmarkEnd w:id="0"/>
    <w:p w14:paraId="17A7900F" w14:textId="517E3402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719E18CD" w14:textId="5C60D9D4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0A9171D6" w14:textId="77777777" w:rsidR="00270A6A" w:rsidRDefault="00270A6A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4233"/>
        <w:gridCol w:w="1250"/>
        <w:gridCol w:w="3684"/>
      </w:tblGrid>
      <w:tr w:rsidR="00A72531" w:rsidRPr="00A72531" w14:paraId="38C7982D" w14:textId="77777777" w:rsidTr="003603A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43CEA1A3" w:rsidR="00A72531" w:rsidRPr="00A72531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 xml:space="preserve">PROCEDURI OBLIGATORII ULTERIOARE ADOPTĂRII HOTĂRÂRII CONSILIULUI LOCAL NR. </w:t>
            </w:r>
            <w:r w:rsidR="00357F55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="00047BFB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  <w:r w:rsidR="00A31F3B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6FE0BC1F" w:rsidR="00DE4ACB" w:rsidRPr="00A72531" w:rsidRDefault="00A72531" w:rsidP="00DE4AC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3972074B" w14:textId="0C89E1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48D4C094" w:rsidR="00A72531" w:rsidRPr="00A72531" w:rsidRDefault="00047BFB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5E177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284E1287" w:rsidR="00A72531" w:rsidRPr="00A72531" w:rsidRDefault="00047BF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15007E71" w:rsidR="00A72531" w:rsidRPr="00A72531" w:rsidRDefault="00047BF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386AE86E" w:rsidR="00A72531" w:rsidRPr="00A72531" w:rsidRDefault="00047BF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3603A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3603A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597FFE3" w14:textId="77777777" w:rsidR="00373984" w:rsidRDefault="00373984" w:rsidP="00357F55">
      <w:pPr>
        <w:spacing w:line="276" w:lineRule="auto"/>
        <w:ind w:right="-510"/>
        <w:rPr>
          <w:b/>
          <w:bCs/>
          <w:i/>
          <w:iCs/>
          <w:noProof/>
        </w:rPr>
      </w:pPr>
    </w:p>
    <w:p w14:paraId="7A297BF9" w14:textId="77777777" w:rsidR="00373984" w:rsidRDefault="00373984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sectPr w:rsidR="0037398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176CD" w14:textId="77777777" w:rsidR="00DB1B6E" w:rsidRDefault="00DB1B6E" w:rsidP="0085481B">
      <w:r>
        <w:separator/>
      </w:r>
    </w:p>
  </w:endnote>
  <w:endnote w:type="continuationSeparator" w:id="0">
    <w:p w14:paraId="160F3D80" w14:textId="77777777" w:rsidR="00DB1B6E" w:rsidRDefault="00DB1B6E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8D321" w14:textId="77777777" w:rsidR="00DB1B6E" w:rsidRDefault="00DB1B6E" w:rsidP="0085481B">
      <w:r>
        <w:separator/>
      </w:r>
    </w:p>
  </w:footnote>
  <w:footnote w:type="continuationSeparator" w:id="0">
    <w:p w14:paraId="557AB74E" w14:textId="77777777" w:rsidR="00DB1B6E" w:rsidRDefault="00DB1B6E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25D9E"/>
    <w:multiLevelType w:val="hybridMultilevel"/>
    <w:tmpl w:val="F148030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42D9B"/>
    <w:multiLevelType w:val="hybridMultilevel"/>
    <w:tmpl w:val="9588FD8C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B9750A"/>
    <w:multiLevelType w:val="hybridMultilevel"/>
    <w:tmpl w:val="B9D25286"/>
    <w:lvl w:ilvl="0" w:tplc="0809000B">
      <w:start w:val="1"/>
      <w:numFmt w:val="bullet"/>
      <w:lvlText w:val=""/>
      <w:lvlJc w:val="left"/>
      <w:pPr>
        <w:ind w:left="90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7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9" w15:restartNumberingAfterBreak="0">
    <w:nsid w:val="3EA86CC6"/>
    <w:multiLevelType w:val="hybridMultilevel"/>
    <w:tmpl w:val="D3F4F36E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4919C2"/>
    <w:multiLevelType w:val="hybridMultilevel"/>
    <w:tmpl w:val="C38ECCC0"/>
    <w:lvl w:ilvl="0" w:tplc="63CE47B2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1" w15:restartNumberingAfterBreak="0">
    <w:nsid w:val="6700406C"/>
    <w:multiLevelType w:val="hybridMultilevel"/>
    <w:tmpl w:val="4E46312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BDD56B5"/>
    <w:multiLevelType w:val="hybridMultilevel"/>
    <w:tmpl w:val="92762AA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7"/>
  </w:num>
  <w:num w:numId="4">
    <w:abstractNumId w:val="8"/>
  </w:num>
  <w:num w:numId="5">
    <w:abstractNumId w:val="12"/>
  </w:num>
  <w:num w:numId="6">
    <w:abstractNumId w:val="5"/>
  </w:num>
  <w:num w:numId="7">
    <w:abstractNumId w:val="1"/>
  </w:num>
  <w:num w:numId="8">
    <w:abstractNumId w:val="6"/>
  </w:num>
  <w:num w:numId="9">
    <w:abstractNumId w:val="10"/>
  </w:num>
  <w:num w:numId="10">
    <w:abstractNumId w:val="9"/>
  </w:num>
  <w:num w:numId="11">
    <w:abstractNumId w:val="4"/>
  </w:num>
  <w:num w:numId="12">
    <w:abstractNumId w:val="7"/>
  </w:num>
  <w:num w:numId="13">
    <w:abstractNumId w:val="0"/>
  </w:num>
  <w:num w:numId="14">
    <w:abstractNumId w:val="3"/>
  </w:num>
  <w:num w:numId="15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F8F"/>
    <w:rsid w:val="00002E79"/>
    <w:rsid w:val="000030F3"/>
    <w:rsid w:val="00004094"/>
    <w:rsid w:val="00005449"/>
    <w:rsid w:val="00010E51"/>
    <w:rsid w:val="00011146"/>
    <w:rsid w:val="00011516"/>
    <w:rsid w:val="00017394"/>
    <w:rsid w:val="00020886"/>
    <w:rsid w:val="00024723"/>
    <w:rsid w:val="000248FC"/>
    <w:rsid w:val="00025072"/>
    <w:rsid w:val="00025346"/>
    <w:rsid w:val="00025E87"/>
    <w:rsid w:val="000267EF"/>
    <w:rsid w:val="000275E3"/>
    <w:rsid w:val="00032F55"/>
    <w:rsid w:val="00033AFE"/>
    <w:rsid w:val="000416A6"/>
    <w:rsid w:val="00041ABE"/>
    <w:rsid w:val="00041FBC"/>
    <w:rsid w:val="000438F0"/>
    <w:rsid w:val="00044F3E"/>
    <w:rsid w:val="0004597C"/>
    <w:rsid w:val="00046573"/>
    <w:rsid w:val="00047BFB"/>
    <w:rsid w:val="00051002"/>
    <w:rsid w:val="0005615F"/>
    <w:rsid w:val="00061034"/>
    <w:rsid w:val="00064A19"/>
    <w:rsid w:val="00065ABE"/>
    <w:rsid w:val="00066F60"/>
    <w:rsid w:val="000717AF"/>
    <w:rsid w:val="0007187E"/>
    <w:rsid w:val="00073714"/>
    <w:rsid w:val="000776FD"/>
    <w:rsid w:val="00080FC2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573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0DD0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5A0C"/>
    <w:rsid w:val="0018626B"/>
    <w:rsid w:val="00191005"/>
    <w:rsid w:val="001934D7"/>
    <w:rsid w:val="00193BC2"/>
    <w:rsid w:val="00196EAB"/>
    <w:rsid w:val="001A019A"/>
    <w:rsid w:val="001B2AB2"/>
    <w:rsid w:val="001B6EF3"/>
    <w:rsid w:val="001C0305"/>
    <w:rsid w:val="001C0D20"/>
    <w:rsid w:val="001C5066"/>
    <w:rsid w:val="001C55AE"/>
    <w:rsid w:val="001C7D6C"/>
    <w:rsid w:val="001D1832"/>
    <w:rsid w:val="001D3A88"/>
    <w:rsid w:val="001D4A74"/>
    <w:rsid w:val="001D698C"/>
    <w:rsid w:val="001E1DF1"/>
    <w:rsid w:val="001E3C57"/>
    <w:rsid w:val="001E5152"/>
    <w:rsid w:val="001E6AE3"/>
    <w:rsid w:val="001F213A"/>
    <w:rsid w:val="001F646F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264"/>
    <w:rsid w:val="00250987"/>
    <w:rsid w:val="00250EF3"/>
    <w:rsid w:val="00252A75"/>
    <w:rsid w:val="00260E0B"/>
    <w:rsid w:val="0026281D"/>
    <w:rsid w:val="00262B98"/>
    <w:rsid w:val="00263254"/>
    <w:rsid w:val="00264123"/>
    <w:rsid w:val="00270A6A"/>
    <w:rsid w:val="00272CB4"/>
    <w:rsid w:val="00272FE2"/>
    <w:rsid w:val="00273CCD"/>
    <w:rsid w:val="002753F9"/>
    <w:rsid w:val="002777FB"/>
    <w:rsid w:val="00280C7D"/>
    <w:rsid w:val="00283F2E"/>
    <w:rsid w:val="00285F1A"/>
    <w:rsid w:val="002865F7"/>
    <w:rsid w:val="00291257"/>
    <w:rsid w:val="002A0816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56F29"/>
    <w:rsid w:val="00357F55"/>
    <w:rsid w:val="003603A0"/>
    <w:rsid w:val="00360424"/>
    <w:rsid w:val="00372916"/>
    <w:rsid w:val="00373984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295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180C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3902"/>
    <w:rsid w:val="00446C7B"/>
    <w:rsid w:val="00447B80"/>
    <w:rsid w:val="00450853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5C7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08F1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5AF0"/>
    <w:rsid w:val="00516A1E"/>
    <w:rsid w:val="00516CAB"/>
    <w:rsid w:val="00516DF9"/>
    <w:rsid w:val="005230E5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5CBF"/>
    <w:rsid w:val="005463ED"/>
    <w:rsid w:val="00547A36"/>
    <w:rsid w:val="00553263"/>
    <w:rsid w:val="00555BED"/>
    <w:rsid w:val="00556D49"/>
    <w:rsid w:val="00560F03"/>
    <w:rsid w:val="005624BC"/>
    <w:rsid w:val="00563612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A6A59"/>
    <w:rsid w:val="005B53DB"/>
    <w:rsid w:val="005B5714"/>
    <w:rsid w:val="005B79B4"/>
    <w:rsid w:val="005C1DC7"/>
    <w:rsid w:val="005C3329"/>
    <w:rsid w:val="005C4D06"/>
    <w:rsid w:val="005C6261"/>
    <w:rsid w:val="005C7569"/>
    <w:rsid w:val="005C7D66"/>
    <w:rsid w:val="005C7E3E"/>
    <w:rsid w:val="005D3A5F"/>
    <w:rsid w:val="005D5917"/>
    <w:rsid w:val="005D7F62"/>
    <w:rsid w:val="005E1774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0C6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550D1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4358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2767E"/>
    <w:rsid w:val="00734BFC"/>
    <w:rsid w:val="007421AC"/>
    <w:rsid w:val="007448D1"/>
    <w:rsid w:val="00745E36"/>
    <w:rsid w:val="0074773F"/>
    <w:rsid w:val="007510D2"/>
    <w:rsid w:val="0075302B"/>
    <w:rsid w:val="00755509"/>
    <w:rsid w:val="00760943"/>
    <w:rsid w:val="0076156F"/>
    <w:rsid w:val="00767060"/>
    <w:rsid w:val="00767F4D"/>
    <w:rsid w:val="00776C35"/>
    <w:rsid w:val="007807C1"/>
    <w:rsid w:val="00780CF8"/>
    <w:rsid w:val="00781200"/>
    <w:rsid w:val="00781D39"/>
    <w:rsid w:val="00782C1B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0FA7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144A0"/>
    <w:rsid w:val="0081456A"/>
    <w:rsid w:val="00820DD7"/>
    <w:rsid w:val="00823840"/>
    <w:rsid w:val="008240CD"/>
    <w:rsid w:val="00824841"/>
    <w:rsid w:val="00824BEE"/>
    <w:rsid w:val="0082628F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2FF1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0EB9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0928"/>
    <w:rsid w:val="00912D11"/>
    <w:rsid w:val="00913BB4"/>
    <w:rsid w:val="00922012"/>
    <w:rsid w:val="009235F7"/>
    <w:rsid w:val="0093052A"/>
    <w:rsid w:val="0093526B"/>
    <w:rsid w:val="009358C9"/>
    <w:rsid w:val="00937AB7"/>
    <w:rsid w:val="00953ADE"/>
    <w:rsid w:val="00954140"/>
    <w:rsid w:val="009551DE"/>
    <w:rsid w:val="009558D6"/>
    <w:rsid w:val="00955BB6"/>
    <w:rsid w:val="00955CC4"/>
    <w:rsid w:val="00962F4A"/>
    <w:rsid w:val="00963263"/>
    <w:rsid w:val="00963C8C"/>
    <w:rsid w:val="009662E0"/>
    <w:rsid w:val="00966833"/>
    <w:rsid w:val="00970BCB"/>
    <w:rsid w:val="00974102"/>
    <w:rsid w:val="00974136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3C7F"/>
    <w:rsid w:val="009B4A05"/>
    <w:rsid w:val="009B4F2A"/>
    <w:rsid w:val="009B70EE"/>
    <w:rsid w:val="009B7557"/>
    <w:rsid w:val="009C28FB"/>
    <w:rsid w:val="009C3021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138B"/>
    <w:rsid w:val="009F28F5"/>
    <w:rsid w:val="009F2C68"/>
    <w:rsid w:val="009F2D93"/>
    <w:rsid w:val="009F391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5CB2"/>
    <w:rsid w:val="00A17F64"/>
    <w:rsid w:val="00A23335"/>
    <w:rsid w:val="00A24583"/>
    <w:rsid w:val="00A2477C"/>
    <w:rsid w:val="00A25BD5"/>
    <w:rsid w:val="00A30A0D"/>
    <w:rsid w:val="00A31F3B"/>
    <w:rsid w:val="00A32104"/>
    <w:rsid w:val="00A40A82"/>
    <w:rsid w:val="00A41323"/>
    <w:rsid w:val="00A41FB3"/>
    <w:rsid w:val="00A45AF1"/>
    <w:rsid w:val="00A45D37"/>
    <w:rsid w:val="00A461E6"/>
    <w:rsid w:val="00A5145F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5A74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074"/>
    <w:rsid w:val="00B11796"/>
    <w:rsid w:val="00B11C20"/>
    <w:rsid w:val="00B13BC2"/>
    <w:rsid w:val="00B13EAC"/>
    <w:rsid w:val="00B20265"/>
    <w:rsid w:val="00B21E06"/>
    <w:rsid w:val="00B2307A"/>
    <w:rsid w:val="00B2521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0EBC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2A70"/>
    <w:rsid w:val="00BA78CF"/>
    <w:rsid w:val="00BB038B"/>
    <w:rsid w:val="00BB4271"/>
    <w:rsid w:val="00BB476B"/>
    <w:rsid w:val="00BB792B"/>
    <w:rsid w:val="00BC0D02"/>
    <w:rsid w:val="00BC72B1"/>
    <w:rsid w:val="00BD000B"/>
    <w:rsid w:val="00BD2850"/>
    <w:rsid w:val="00BE02C1"/>
    <w:rsid w:val="00BE44B1"/>
    <w:rsid w:val="00BE50B9"/>
    <w:rsid w:val="00BE5691"/>
    <w:rsid w:val="00BF190F"/>
    <w:rsid w:val="00BF20BB"/>
    <w:rsid w:val="00BF3AD6"/>
    <w:rsid w:val="00BF4492"/>
    <w:rsid w:val="00BF46CD"/>
    <w:rsid w:val="00BF56CB"/>
    <w:rsid w:val="00BF7D44"/>
    <w:rsid w:val="00C00479"/>
    <w:rsid w:val="00C045A7"/>
    <w:rsid w:val="00C04EFC"/>
    <w:rsid w:val="00C07425"/>
    <w:rsid w:val="00C07C17"/>
    <w:rsid w:val="00C115EA"/>
    <w:rsid w:val="00C12CF2"/>
    <w:rsid w:val="00C13E08"/>
    <w:rsid w:val="00C15058"/>
    <w:rsid w:val="00C164EA"/>
    <w:rsid w:val="00C22549"/>
    <w:rsid w:val="00C234DA"/>
    <w:rsid w:val="00C2375E"/>
    <w:rsid w:val="00C270E6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679E4"/>
    <w:rsid w:val="00C834F9"/>
    <w:rsid w:val="00C8567F"/>
    <w:rsid w:val="00C86168"/>
    <w:rsid w:val="00C86E51"/>
    <w:rsid w:val="00C87693"/>
    <w:rsid w:val="00C905EE"/>
    <w:rsid w:val="00C93F4F"/>
    <w:rsid w:val="00C94378"/>
    <w:rsid w:val="00C95B3B"/>
    <w:rsid w:val="00C96D81"/>
    <w:rsid w:val="00C97DF4"/>
    <w:rsid w:val="00CA141B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5199"/>
    <w:rsid w:val="00D47A8A"/>
    <w:rsid w:val="00D47D38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1B6E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E4ACB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56FE7"/>
    <w:rsid w:val="00E60062"/>
    <w:rsid w:val="00E61FD6"/>
    <w:rsid w:val="00E62AD6"/>
    <w:rsid w:val="00E64984"/>
    <w:rsid w:val="00E65304"/>
    <w:rsid w:val="00E65D5E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4B40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8E2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1CF3"/>
    <w:rsid w:val="00F22615"/>
    <w:rsid w:val="00F33BBE"/>
    <w:rsid w:val="00F34E5F"/>
    <w:rsid w:val="00F44115"/>
    <w:rsid w:val="00F462FB"/>
    <w:rsid w:val="00F53F26"/>
    <w:rsid w:val="00F55D06"/>
    <w:rsid w:val="00F6001C"/>
    <w:rsid w:val="00F6112E"/>
    <w:rsid w:val="00F61D2D"/>
    <w:rsid w:val="00F63325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D627E"/>
    <w:rsid w:val="00FE0B43"/>
    <w:rsid w:val="00FE2242"/>
    <w:rsid w:val="00FE3750"/>
    <w:rsid w:val="00FE7326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5085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50853"/>
    <w:rPr>
      <w:sz w:val="16"/>
      <w:szCs w:val="16"/>
      <w:lang w:val="ro-RO" w:eastAsia="ar-SA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B60EBC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C270E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5B768-318E-4DFB-9E74-673D12FC6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30</cp:revision>
  <cp:lastPrinted>2021-12-22T07:40:00Z</cp:lastPrinted>
  <dcterms:created xsi:type="dcterms:W3CDTF">2021-11-17T08:43:00Z</dcterms:created>
  <dcterms:modified xsi:type="dcterms:W3CDTF">2021-12-22T07:40:00Z</dcterms:modified>
</cp:coreProperties>
</file>