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0C19C3EA" w14:textId="25C0BE77" w:rsidR="00BB2F48" w:rsidRDefault="00CA5502" w:rsidP="00BB2F48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nr.</w:t>
      </w:r>
      <w:r w:rsidR="00B10750" w:rsidRPr="00E23A9A">
        <w:rPr>
          <w:b/>
          <w:noProof/>
          <w:sz w:val="23"/>
          <w:szCs w:val="23"/>
        </w:rPr>
        <w:t xml:space="preserve"> </w:t>
      </w:r>
      <w:r w:rsidR="00742AE9">
        <w:rPr>
          <w:b/>
          <w:noProof/>
          <w:sz w:val="23"/>
          <w:szCs w:val="23"/>
        </w:rPr>
        <w:t>2</w:t>
      </w:r>
      <w:r w:rsidR="00F22EF3">
        <w:rPr>
          <w:b/>
          <w:noProof/>
          <w:sz w:val="23"/>
          <w:szCs w:val="23"/>
        </w:rPr>
        <w:t>9</w:t>
      </w:r>
      <w:r w:rsidR="00E908C6" w:rsidRPr="00E23A9A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2C63FE">
        <w:rPr>
          <w:b/>
          <w:noProof/>
          <w:sz w:val="23"/>
          <w:szCs w:val="23"/>
        </w:rPr>
        <w:t>2</w:t>
      </w:r>
      <w:r w:rsidR="00F22EF3">
        <w:rPr>
          <w:b/>
          <w:noProof/>
          <w:sz w:val="23"/>
          <w:szCs w:val="23"/>
        </w:rPr>
        <w:t>2</w:t>
      </w:r>
      <w:r w:rsidR="002C63FE">
        <w:rPr>
          <w:b/>
          <w:noProof/>
          <w:sz w:val="23"/>
          <w:szCs w:val="23"/>
        </w:rPr>
        <w:t>.03</w:t>
      </w:r>
      <w:r w:rsidR="00190C84">
        <w:rPr>
          <w:b/>
          <w:noProof/>
          <w:sz w:val="23"/>
          <w:szCs w:val="23"/>
        </w:rPr>
        <w:t>.2022</w:t>
      </w:r>
    </w:p>
    <w:p w14:paraId="00BD1708" w14:textId="37B0CCA6" w:rsidR="003A6BB2" w:rsidRPr="00986ACE" w:rsidRDefault="00984A44" w:rsidP="00F22EF3">
      <w:pPr>
        <w:pStyle w:val="Frspaiere1"/>
        <w:jc w:val="center"/>
        <w:rPr>
          <w:rFonts w:eastAsia="Palatino Linotype"/>
          <w:b/>
          <w:lang w:eastAsia="ro-RO"/>
        </w:rPr>
      </w:pPr>
      <w:bookmarkStart w:id="0" w:name="_Hlk64021268"/>
      <w:bookmarkStart w:id="1" w:name="_Hlk511930597"/>
      <w:bookmarkStart w:id="2" w:name="_Hlk511930576"/>
      <w:r w:rsidRPr="00984A44">
        <w:rPr>
          <w:rFonts w:ascii="Times New Roman" w:hAnsi="Times New Roman"/>
          <w:b/>
          <w:sz w:val="24"/>
          <w:szCs w:val="24"/>
          <w:lang w:val="ro-RO"/>
        </w:rPr>
        <w:t xml:space="preserve">privind  </w:t>
      </w:r>
      <w:r w:rsidR="00F22EF3" w:rsidRPr="007A34E2">
        <w:rPr>
          <w:rFonts w:ascii="Times New Roman" w:hAnsi="Times New Roman"/>
          <w:b/>
          <w:sz w:val="24"/>
          <w:szCs w:val="24"/>
        </w:rPr>
        <w:t>darea în folosință gratuită a microbuzului marca Mercedes-Benz, tipul Sprinter 515 CDI, către Clubul sportiv comunal „Milenium” Giarmat</w:t>
      </w:r>
      <w:r w:rsidR="00F22EF3">
        <w:rPr>
          <w:rFonts w:ascii="Times New Roman" w:hAnsi="Times New Roman"/>
          <w:b/>
          <w:sz w:val="24"/>
          <w:szCs w:val="24"/>
        </w:rPr>
        <w:t>a</w:t>
      </w:r>
    </w:p>
    <w:bookmarkEnd w:id="1"/>
    <w:bookmarkEnd w:id="2"/>
    <w:p w14:paraId="71292E59" w14:textId="77777777" w:rsidR="003A6BB2" w:rsidRPr="00986ACE" w:rsidRDefault="003A6BB2" w:rsidP="003A6BB2">
      <w:pPr>
        <w:suppressAutoHyphens w:val="0"/>
        <w:spacing w:line="360" w:lineRule="auto"/>
        <w:jc w:val="center"/>
        <w:rPr>
          <w:rFonts w:eastAsia="Palatino Linotype"/>
          <w:i/>
          <w:lang w:eastAsia="ro-RO"/>
        </w:rPr>
      </w:pPr>
    </w:p>
    <w:bookmarkEnd w:id="0"/>
    <w:p w14:paraId="53E3FF1F" w14:textId="2D2AF9A4" w:rsidR="003A6BB2" w:rsidRPr="00986ACE" w:rsidRDefault="003A6BB2" w:rsidP="003A6BB2">
      <w:pPr>
        <w:suppressAutoHyphens w:val="0"/>
        <w:ind w:left="181" w:right="292"/>
        <w:jc w:val="both"/>
        <w:rPr>
          <w:rFonts w:eastAsia="Palatino Linotype"/>
          <w:b/>
          <w:i/>
          <w:lang w:eastAsia="ro-RO"/>
        </w:rPr>
      </w:pPr>
      <w:r w:rsidRPr="00986ACE">
        <w:rPr>
          <w:rFonts w:eastAsia="Palatino Linotype"/>
          <w:b/>
          <w:i/>
          <w:lang w:eastAsia="ro-RO"/>
        </w:rPr>
        <w:t xml:space="preserve">CONSILIUL LOCAL al comunei Giarmata, județul Timiș, întrunit în ședința </w:t>
      </w:r>
      <w:r>
        <w:rPr>
          <w:rFonts w:eastAsia="Palatino Linotype"/>
          <w:b/>
          <w:i/>
          <w:lang w:eastAsia="ro-RO"/>
        </w:rPr>
        <w:t>extra</w:t>
      </w:r>
      <w:r w:rsidRPr="00986ACE">
        <w:rPr>
          <w:rFonts w:eastAsia="Palatino Linotype"/>
          <w:b/>
          <w:i/>
          <w:lang w:eastAsia="ro-RO"/>
        </w:rPr>
        <w:t xml:space="preserve">ordinară din data de </w:t>
      </w:r>
      <w:r>
        <w:rPr>
          <w:rFonts w:eastAsia="Palatino Linotype"/>
          <w:b/>
          <w:i/>
          <w:lang w:eastAsia="ro-RO"/>
        </w:rPr>
        <w:t>2</w:t>
      </w:r>
      <w:r w:rsidR="000B7691">
        <w:rPr>
          <w:rFonts w:eastAsia="Palatino Linotype"/>
          <w:b/>
          <w:i/>
          <w:lang w:eastAsia="ro-RO"/>
        </w:rPr>
        <w:t>2</w:t>
      </w:r>
      <w:r>
        <w:rPr>
          <w:rFonts w:eastAsia="Palatino Linotype"/>
          <w:b/>
          <w:i/>
          <w:lang w:eastAsia="ro-RO"/>
        </w:rPr>
        <w:t>.0</w:t>
      </w:r>
      <w:r w:rsidR="000B7691">
        <w:rPr>
          <w:rFonts w:eastAsia="Palatino Linotype"/>
          <w:b/>
          <w:i/>
          <w:lang w:eastAsia="ro-RO"/>
        </w:rPr>
        <w:t>3</w:t>
      </w:r>
      <w:r>
        <w:rPr>
          <w:rFonts w:eastAsia="Palatino Linotype"/>
          <w:b/>
          <w:i/>
          <w:lang w:eastAsia="ro-RO"/>
        </w:rPr>
        <w:t>.2022:</w:t>
      </w:r>
    </w:p>
    <w:p w14:paraId="6CBF3821" w14:textId="77777777" w:rsidR="003A6BB2" w:rsidRPr="00986ACE" w:rsidRDefault="003A6BB2" w:rsidP="003A6BB2">
      <w:pPr>
        <w:suppressAutoHyphens w:val="0"/>
        <w:ind w:left="521" w:right="292"/>
        <w:rPr>
          <w:rFonts w:eastAsia="Palatino Linotype"/>
          <w:lang w:eastAsia="ro-RO"/>
        </w:rPr>
      </w:pPr>
      <w:r w:rsidRPr="00986ACE">
        <w:rPr>
          <w:rFonts w:eastAsia="Palatino Linotype"/>
          <w:lang w:eastAsia="ro-RO"/>
        </w:rPr>
        <w:t>Având în vedere :</w:t>
      </w:r>
    </w:p>
    <w:p w14:paraId="1CF3C2BC" w14:textId="63394ED5" w:rsidR="00F22EF3" w:rsidRDefault="000B7691" w:rsidP="00F22EF3">
      <w:pPr>
        <w:numPr>
          <w:ilvl w:val="0"/>
          <w:numId w:val="13"/>
        </w:numPr>
        <w:tabs>
          <w:tab w:val="left" w:pos="800"/>
        </w:tabs>
        <w:suppressAutoHyphens w:val="0"/>
        <w:spacing w:line="274" w:lineRule="auto"/>
        <w:jc w:val="both"/>
        <w:rPr>
          <w:rFonts w:eastAsia="Palatino Linotype"/>
          <w:lang w:eastAsia="ro-RO"/>
        </w:rPr>
      </w:pPr>
      <w:r w:rsidRPr="000B7691">
        <w:rPr>
          <w:rFonts w:eastAsia="Palatino Linotype"/>
          <w:lang w:eastAsia="ro-RO"/>
        </w:rPr>
        <w:tab/>
      </w:r>
      <w:r w:rsidR="00F22EF3" w:rsidRPr="00F22EF3">
        <w:rPr>
          <w:rFonts w:eastAsia="Palatino Linotype"/>
          <w:lang w:eastAsia="ro-RO"/>
        </w:rPr>
        <w:t xml:space="preserve">Referatul de aprobare al Primarului Comunei Giarmata – dl. Mihălceanu Claudiu; </w:t>
      </w:r>
    </w:p>
    <w:p w14:paraId="2BE74B1C" w14:textId="6D79FF86" w:rsidR="00F22EF3" w:rsidRPr="00F22EF3" w:rsidRDefault="00F22EF3" w:rsidP="00F22EF3">
      <w:pPr>
        <w:numPr>
          <w:ilvl w:val="0"/>
          <w:numId w:val="13"/>
        </w:numPr>
        <w:tabs>
          <w:tab w:val="left" w:pos="800"/>
        </w:tabs>
        <w:suppressAutoHyphens w:val="0"/>
        <w:spacing w:line="274" w:lineRule="auto"/>
        <w:jc w:val="both"/>
        <w:rPr>
          <w:rFonts w:eastAsia="Palatino Linotype"/>
          <w:lang w:eastAsia="ro-RO"/>
        </w:rPr>
      </w:pPr>
      <w:r w:rsidRPr="00F22EF3">
        <w:rPr>
          <w:rFonts w:eastAsia="Palatino Linotype"/>
          <w:lang w:eastAsia="ro-RO"/>
        </w:rPr>
        <w:tab/>
        <w:t xml:space="preserve">Referatul de specialitate al d-nei Salavat-Ecobici Irina – consilier juridic; </w:t>
      </w:r>
    </w:p>
    <w:p w14:paraId="630774E6" w14:textId="752B128C" w:rsidR="00F22EF3" w:rsidRDefault="00F22EF3" w:rsidP="00F22EF3">
      <w:pPr>
        <w:numPr>
          <w:ilvl w:val="0"/>
          <w:numId w:val="13"/>
        </w:numPr>
        <w:tabs>
          <w:tab w:val="left" w:pos="800"/>
        </w:tabs>
        <w:suppressAutoHyphens w:val="0"/>
        <w:spacing w:line="274" w:lineRule="auto"/>
        <w:jc w:val="both"/>
        <w:rPr>
          <w:rFonts w:eastAsia="Palatino Linotype"/>
          <w:lang w:eastAsia="ro-RO"/>
        </w:rPr>
      </w:pPr>
      <w:r w:rsidRPr="00F22EF3">
        <w:rPr>
          <w:rFonts w:eastAsia="Palatino Linotype"/>
          <w:lang w:eastAsia="ro-RO"/>
        </w:rPr>
        <w:t>Prevederile art. 2146-2157 și ale art. 861 din Legea 287/2009 privind Codul Civil al României, republicat și ale art. 218 din Legea nr.  71/2001 pentru punerea în aplicare a Legii nr. 287/2009 privind Codul Civil al României;</w:t>
      </w:r>
    </w:p>
    <w:p w14:paraId="7254BF9D" w14:textId="45628F82" w:rsidR="000B7691" w:rsidRPr="00F22EF3" w:rsidRDefault="00F22EF3" w:rsidP="00F22EF3">
      <w:pPr>
        <w:numPr>
          <w:ilvl w:val="0"/>
          <w:numId w:val="13"/>
        </w:numPr>
        <w:tabs>
          <w:tab w:val="left" w:pos="800"/>
        </w:tabs>
        <w:suppressAutoHyphens w:val="0"/>
        <w:spacing w:line="274" w:lineRule="auto"/>
        <w:jc w:val="both"/>
        <w:rPr>
          <w:rFonts w:eastAsia="Palatino Linotype"/>
          <w:lang w:eastAsia="ro-RO"/>
        </w:rPr>
      </w:pPr>
      <w:r w:rsidRPr="00F22EF3">
        <w:rPr>
          <w:rFonts w:eastAsia="Palatino Linotype"/>
          <w:lang w:eastAsia="ro-RO"/>
        </w:rPr>
        <w:t>Prevederile Legii nr. 273/2006 privind finanțele publice loale, cu modificările și completările ulterioare;</w:t>
      </w:r>
    </w:p>
    <w:p w14:paraId="3847DD33" w14:textId="66CE0846" w:rsidR="000B7691" w:rsidRPr="000B7691" w:rsidRDefault="000B7691" w:rsidP="000B7691">
      <w:pPr>
        <w:numPr>
          <w:ilvl w:val="0"/>
          <w:numId w:val="13"/>
        </w:numPr>
        <w:tabs>
          <w:tab w:val="left" w:pos="800"/>
        </w:tabs>
        <w:suppressAutoHyphens w:val="0"/>
        <w:spacing w:line="274" w:lineRule="auto"/>
        <w:jc w:val="both"/>
        <w:rPr>
          <w:rFonts w:eastAsia="Palatino Linotype"/>
          <w:lang w:eastAsia="ro-RO"/>
        </w:rPr>
      </w:pPr>
      <w:r>
        <w:rPr>
          <w:rFonts w:eastAsia="Palatino Linotype"/>
          <w:lang w:eastAsia="ro-RO"/>
        </w:rPr>
        <w:t>C</w:t>
      </w:r>
      <w:r w:rsidRPr="000B7691">
        <w:rPr>
          <w:rFonts w:eastAsia="Palatino Linotype"/>
          <w:lang w:eastAsia="ro-RO"/>
        </w:rPr>
        <w:t>ă a fost îndeplinită procedura reglementată de prevederile Legii nr. 52/2003 privind transparența decizională în administrația publică</w:t>
      </w:r>
    </w:p>
    <w:p w14:paraId="511BE44A" w14:textId="77777777" w:rsidR="003A6BB2" w:rsidRPr="00986ACE" w:rsidRDefault="003A6BB2" w:rsidP="003A6BB2">
      <w:pPr>
        <w:numPr>
          <w:ilvl w:val="0"/>
          <w:numId w:val="13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  <w:lang w:eastAsia="ro-RO"/>
        </w:rPr>
      </w:pPr>
      <w:r w:rsidRPr="00986ACE">
        <w:rPr>
          <w:rFonts w:eastAsia="Palatino Linotype"/>
          <w:lang w:eastAsia="ro-RO"/>
        </w:rPr>
        <w:t>avizele favorabile acordate de comisiile de specialitate din cadrul Consiliului Local Giarmata;</w:t>
      </w:r>
    </w:p>
    <w:p w14:paraId="532B9728" w14:textId="34B5ECAD" w:rsidR="00F22EF3" w:rsidRDefault="003A6BB2" w:rsidP="00F22EF3">
      <w:pPr>
        <w:suppressAutoHyphens w:val="0"/>
        <w:spacing w:line="276" w:lineRule="auto"/>
        <w:ind w:left="181" w:right="292" w:firstLine="552"/>
        <w:jc w:val="both"/>
        <w:rPr>
          <w:rFonts w:eastAsia="Calibri"/>
          <w:noProof/>
          <w:lang w:eastAsia="ro-RO"/>
        </w:rPr>
      </w:pPr>
      <w:r w:rsidRPr="00986ACE">
        <w:rPr>
          <w:rFonts w:eastAsia="Calibri"/>
          <w:noProof/>
          <w:lang w:eastAsia="ro-RO"/>
        </w:rPr>
        <w:t xml:space="preserve">În temeiul </w:t>
      </w:r>
      <w:r w:rsidR="00F22EF3" w:rsidRPr="00F22EF3">
        <w:rPr>
          <w:rFonts w:eastAsia="Calibri"/>
          <w:noProof/>
          <w:lang w:eastAsia="ro-RO"/>
        </w:rPr>
        <w:t xml:space="preserve">art. 92, art. 108, art. 129 alin. (1), alin. (2) lit. A), alin. 3 lit. c), lit. d), alin. (6) lit. b), alin. (7) lit. (n), art. 362 din OUG 57/2019 privind Codul administrativ; </w:t>
      </w:r>
    </w:p>
    <w:p w14:paraId="42456DEF" w14:textId="77777777" w:rsidR="00F22EF3" w:rsidRPr="00F22EF3" w:rsidRDefault="00F22EF3" w:rsidP="00F22EF3">
      <w:pPr>
        <w:suppressAutoHyphens w:val="0"/>
        <w:spacing w:line="276" w:lineRule="auto"/>
        <w:ind w:left="181" w:right="292" w:firstLine="552"/>
        <w:jc w:val="both"/>
        <w:rPr>
          <w:rFonts w:eastAsia="Calibri"/>
          <w:noProof/>
          <w:lang w:eastAsia="ro-RO"/>
        </w:rPr>
      </w:pPr>
    </w:p>
    <w:p w14:paraId="61C6299C" w14:textId="7C972F6E" w:rsidR="003A6BB2" w:rsidRDefault="003A6BB2" w:rsidP="003A6BB2">
      <w:pPr>
        <w:suppressAutoHyphens w:val="0"/>
        <w:spacing w:line="276" w:lineRule="auto"/>
        <w:ind w:left="4721" w:right="292"/>
        <w:rPr>
          <w:rFonts w:eastAsia="Palatino Linotype"/>
          <w:b/>
          <w:i/>
          <w:lang w:eastAsia="ro-RO"/>
        </w:rPr>
      </w:pPr>
      <w:r w:rsidRPr="00986ACE">
        <w:rPr>
          <w:rFonts w:eastAsia="Palatino Linotype"/>
          <w:b/>
          <w:i/>
          <w:lang w:eastAsia="ro-RO"/>
        </w:rPr>
        <w:t>H O T Ă R Ă Ș T E :</w:t>
      </w:r>
    </w:p>
    <w:p w14:paraId="4F038559" w14:textId="77777777" w:rsidR="00F22EF3" w:rsidRPr="00986ACE" w:rsidRDefault="00F22EF3" w:rsidP="003A6BB2">
      <w:pPr>
        <w:suppressAutoHyphens w:val="0"/>
        <w:spacing w:line="276" w:lineRule="auto"/>
        <w:ind w:left="4721" w:right="292"/>
        <w:rPr>
          <w:rFonts w:eastAsia="Palatino Linotype"/>
          <w:b/>
          <w:i/>
          <w:lang w:eastAsia="ro-RO"/>
        </w:rPr>
      </w:pPr>
    </w:p>
    <w:p w14:paraId="5FB51225" w14:textId="77777777" w:rsidR="00F22EF3" w:rsidRPr="00F22EF3" w:rsidRDefault="00F22EF3" w:rsidP="00F22EF3">
      <w:pPr>
        <w:suppressAutoHyphens w:val="0"/>
        <w:spacing w:line="276" w:lineRule="auto"/>
        <w:ind w:firstLine="360"/>
        <w:jc w:val="both"/>
        <w:rPr>
          <w:b/>
          <w:lang w:val="en-US" w:eastAsia="en-US"/>
        </w:rPr>
      </w:pPr>
      <w:r w:rsidRPr="00F22EF3">
        <w:rPr>
          <w:b/>
          <w:lang w:eastAsia="en-US"/>
        </w:rPr>
        <w:t>Art. 1.</w:t>
      </w:r>
      <w:r w:rsidRPr="00F22EF3">
        <w:rPr>
          <w:lang w:eastAsia="en-US"/>
        </w:rPr>
        <w:t xml:space="preserve"> Se aprobă/nu se aprobă darea în folosință gratuită </w:t>
      </w:r>
      <w:r w:rsidRPr="00F22EF3">
        <w:rPr>
          <w:bCs/>
          <w:lang w:val="en-US" w:eastAsia="en-US"/>
        </w:rPr>
        <w:t>a microbuzului marca Mercedes-Benz, tipul Sprinter 515 CDI, către Clubul sportiv comunal „Milenium” Giarmata, pentru o perioadă de 1 an.</w:t>
      </w:r>
    </w:p>
    <w:p w14:paraId="40860B14" w14:textId="77777777" w:rsidR="00F22EF3" w:rsidRPr="00F22EF3" w:rsidRDefault="00F22EF3" w:rsidP="00F22EF3">
      <w:pPr>
        <w:suppressAutoHyphens w:val="0"/>
        <w:spacing w:line="276" w:lineRule="auto"/>
        <w:ind w:firstLine="360"/>
        <w:jc w:val="both"/>
        <w:rPr>
          <w:lang w:eastAsia="en-US"/>
        </w:rPr>
      </w:pPr>
      <w:r w:rsidRPr="00F22EF3">
        <w:rPr>
          <w:b/>
          <w:lang w:eastAsia="en-US"/>
        </w:rPr>
        <w:t>Art. 2.</w:t>
      </w:r>
      <w:r w:rsidRPr="00F22EF3">
        <w:rPr>
          <w:lang w:eastAsia="en-US"/>
        </w:rPr>
        <w:t xml:space="preserve"> Parte integrantă din prezenta hotărâre este Anexa nr. 1 – constând în Contract de comodata și Anexa nr. 2 -  Proces-verbal de predare-primire a bunului mobil.</w:t>
      </w:r>
    </w:p>
    <w:p w14:paraId="7163DED8" w14:textId="77777777" w:rsidR="00F22EF3" w:rsidRPr="00F22EF3" w:rsidRDefault="00F22EF3" w:rsidP="00F22EF3">
      <w:pPr>
        <w:suppressAutoHyphens w:val="0"/>
        <w:spacing w:line="276" w:lineRule="auto"/>
        <w:ind w:firstLine="360"/>
        <w:jc w:val="both"/>
        <w:rPr>
          <w:bCs/>
          <w:lang w:eastAsia="en-US"/>
        </w:rPr>
      </w:pPr>
      <w:r w:rsidRPr="00F22EF3">
        <w:rPr>
          <w:b/>
          <w:lang w:eastAsia="en-US"/>
        </w:rPr>
        <w:t xml:space="preserve">Art. 3. </w:t>
      </w:r>
      <w:r w:rsidRPr="00F22EF3">
        <w:rPr>
          <w:bCs/>
          <w:lang w:eastAsia="en-US"/>
        </w:rPr>
        <w:t>Cheltuielile cu privire la mentenanța și întreținerea bunului ce va face obiectul contractului de comodat cad în sarcina comodatarului, pe întreaga perioadă de valabilitate a contractului.</w:t>
      </w:r>
    </w:p>
    <w:p w14:paraId="1F6909D8" w14:textId="77777777" w:rsidR="00F22EF3" w:rsidRPr="00F22EF3" w:rsidRDefault="00F22EF3" w:rsidP="00F22EF3">
      <w:pPr>
        <w:suppressAutoHyphens w:val="0"/>
        <w:spacing w:line="276" w:lineRule="auto"/>
        <w:ind w:firstLine="360"/>
        <w:jc w:val="both"/>
        <w:rPr>
          <w:b/>
          <w:lang w:eastAsia="en-US"/>
        </w:rPr>
      </w:pPr>
      <w:r w:rsidRPr="00F22EF3">
        <w:rPr>
          <w:b/>
          <w:lang w:eastAsia="en-US"/>
        </w:rPr>
        <w:t xml:space="preserve">Art. 4. </w:t>
      </w:r>
      <w:r w:rsidRPr="00F22EF3">
        <w:rPr>
          <w:bCs/>
          <w:lang w:eastAsia="en-US"/>
        </w:rPr>
        <w:t>Cu ducerea la îndeplinire a prezentei hotărâri se mandatează Primarul Comunei Giarmata – Mihălceanu Claudiu, în vederea semnarii contractului de comodat și totodată în vederea constituirii unei comisii pentru predarea și ulterior primirea bunului ce face obiectul contractului de comodat.</w:t>
      </w:r>
    </w:p>
    <w:p w14:paraId="1BAB633C" w14:textId="77777777" w:rsidR="00F22EF3" w:rsidRPr="00F22EF3" w:rsidRDefault="00F22EF3" w:rsidP="00F22EF3">
      <w:pPr>
        <w:suppressAutoHyphens w:val="0"/>
        <w:spacing w:line="276" w:lineRule="auto"/>
        <w:ind w:firstLine="360"/>
        <w:jc w:val="both"/>
        <w:rPr>
          <w:b/>
          <w:lang w:eastAsia="en-US"/>
        </w:rPr>
      </w:pPr>
      <w:r w:rsidRPr="00F22EF3">
        <w:rPr>
          <w:b/>
          <w:lang w:eastAsia="en-US"/>
        </w:rPr>
        <w:t xml:space="preserve">Art. 5. </w:t>
      </w:r>
      <w:r w:rsidRPr="00F22EF3">
        <w:rPr>
          <w:bCs/>
          <w:lang w:eastAsia="en-US"/>
        </w:rPr>
        <w:t>Prezentul proiect de hotărâre a fost adoptat cu un număr de ______ voturi pentru, _____ abțineri și _______voturi împotrivă.</w:t>
      </w:r>
    </w:p>
    <w:p w14:paraId="2DDD3F0B" w14:textId="0E0DCA74" w:rsidR="003A6BB2" w:rsidRPr="00986ACE" w:rsidRDefault="003A6BB2" w:rsidP="00F22EF3">
      <w:pPr>
        <w:suppressAutoHyphens w:val="0"/>
        <w:spacing w:line="276" w:lineRule="auto"/>
        <w:ind w:right="292"/>
        <w:rPr>
          <w:rFonts w:eastAsia="Palatino Linotype"/>
          <w:lang w:eastAsia="ro-RO"/>
        </w:rPr>
      </w:pPr>
      <w:r w:rsidRPr="00986ACE">
        <w:rPr>
          <w:rFonts w:eastAsia="Palatino Linotype"/>
          <w:b/>
          <w:lang w:eastAsia="ro-RO"/>
        </w:rPr>
        <w:t xml:space="preserve">ART. </w:t>
      </w:r>
      <w:r w:rsidR="00F22EF3">
        <w:rPr>
          <w:rFonts w:eastAsia="Palatino Linotype"/>
          <w:b/>
          <w:lang w:eastAsia="ro-RO"/>
        </w:rPr>
        <w:t>6</w:t>
      </w:r>
      <w:r w:rsidRPr="00986ACE">
        <w:rPr>
          <w:rFonts w:eastAsia="Palatino Linotype"/>
          <w:b/>
          <w:lang w:eastAsia="ro-RO"/>
        </w:rPr>
        <w:t xml:space="preserve">. </w:t>
      </w:r>
      <w:r w:rsidRPr="00986ACE">
        <w:rPr>
          <w:rFonts w:eastAsia="Palatino Linotype"/>
          <w:lang w:eastAsia="ro-RO"/>
        </w:rPr>
        <w:t>Prezenta hotărâre se comunică :</w:t>
      </w:r>
    </w:p>
    <w:p w14:paraId="1BC8417F" w14:textId="77777777" w:rsidR="003A6BB2" w:rsidRPr="00986ACE" w:rsidRDefault="003A6BB2" w:rsidP="00F22EF3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6ACE">
        <w:rPr>
          <w:rFonts w:eastAsia="Palatino Linotype"/>
          <w:lang w:eastAsia="ro-RO"/>
        </w:rPr>
        <w:t>Instituției Prefectului – Județul Timiș ;</w:t>
      </w:r>
    </w:p>
    <w:p w14:paraId="6C8556F6" w14:textId="3545589A" w:rsidR="003A6BB2" w:rsidRPr="00984A44" w:rsidRDefault="003A6BB2" w:rsidP="00F22EF3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6ACE">
        <w:rPr>
          <w:rFonts w:eastAsia="Palatino Linotype"/>
          <w:lang w:eastAsia="ro-RO"/>
        </w:rPr>
        <w:t>primarului Comunei Giarmata ;</w:t>
      </w:r>
    </w:p>
    <w:p w14:paraId="6052FF61" w14:textId="7C40CD53" w:rsidR="00984A44" w:rsidRPr="00984A44" w:rsidRDefault="00984A44" w:rsidP="00F22EF3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eastAsia="Palatino Linotype"/>
          <w:lang w:eastAsia="ro-RO"/>
        </w:rPr>
        <w:t xml:space="preserve">Conducerii </w:t>
      </w:r>
      <w:r w:rsidR="00F22EF3">
        <w:rPr>
          <w:rFonts w:eastAsia="Palatino Linotype"/>
          <w:lang w:eastAsia="ro-RO"/>
        </w:rPr>
        <w:t>Clubului Sportiv Comunal Giarmata</w:t>
      </w:r>
      <w:r>
        <w:rPr>
          <w:rFonts w:eastAsia="Palatino Linotype"/>
          <w:lang w:eastAsia="ro-RO"/>
        </w:rPr>
        <w:t>;</w:t>
      </w:r>
    </w:p>
    <w:p w14:paraId="31891AE9" w14:textId="551F80DF" w:rsidR="00984A44" w:rsidRDefault="00984A44" w:rsidP="00F22EF3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</w:p>
    <w:p w14:paraId="24B1CF1E" w14:textId="546364EC" w:rsidR="00F22EF3" w:rsidRDefault="00F22EF3" w:rsidP="00F22EF3">
      <w:pPr>
        <w:tabs>
          <w:tab w:val="left" w:pos="361"/>
        </w:tabs>
        <w:suppressAutoHyphens w:val="0"/>
        <w:spacing w:line="276" w:lineRule="auto"/>
        <w:ind w:right="292"/>
        <w:rPr>
          <w:rFonts w:eastAsia="Arial"/>
          <w:lang w:eastAsia="ro-RO"/>
        </w:rPr>
      </w:pPr>
    </w:p>
    <w:p w14:paraId="0423A654" w14:textId="66B089E7" w:rsidR="00F22EF3" w:rsidRDefault="00F22EF3" w:rsidP="00F22EF3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</w:p>
    <w:p w14:paraId="1DA75543" w14:textId="77777777" w:rsidR="00F22EF3" w:rsidRPr="00984A44" w:rsidRDefault="00F22EF3" w:rsidP="00F22EF3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</w:p>
    <w:p w14:paraId="0285D8A8" w14:textId="77777777" w:rsidR="00984A44" w:rsidRPr="00984A44" w:rsidRDefault="00984A44" w:rsidP="00984A44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eastAsia="Palatino Linotype"/>
          <w:lang w:eastAsia="ro-RO"/>
        </w:rPr>
        <w:t xml:space="preserve"> Compartimentului Juridic</w:t>
      </w:r>
      <w:r>
        <w:rPr>
          <w:rFonts w:eastAsia="Palatino Linotype"/>
          <w:lang w:eastAsia="ro-RO"/>
        </w:rPr>
        <w:t>;</w:t>
      </w:r>
    </w:p>
    <w:p w14:paraId="08E844F7" w14:textId="3C235E6E" w:rsidR="00984A44" w:rsidRPr="00984A44" w:rsidRDefault="00984A44" w:rsidP="00984A44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eastAsia="Palatino Linotype"/>
          <w:lang w:eastAsia="ro-RO"/>
        </w:rPr>
        <w:t>Serviciului Contabilitate, Taxe și Impozite locale</w:t>
      </w:r>
      <w:r>
        <w:rPr>
          <w:rFonts w:eastAsia="Palatino Linotype"/>
          <w:lang w:eastAsia="ro-RO"/>
        </w:rPr>
        <w:t>;</w:t>
      </w:r>
    </w:p>
    <w:p w14:paraId="33EA7189" w14:textId="4AC5F31D" w:rsidR="00984A44" w:rsidRPr="00984A44" w:rsidRDefault="00984A44" w:rsidP="00984A44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>
        <w:rPr>
          <w:rFonts w:eastAsia="Palatino Linotype"/>
          <w:lang w:eastAsia="ro-RO"/>
        </w:rPr>
        <w:t>se va afișa.</w:t>
      </w:r>
    </w:p>
    <w:p w14:paraId="270C7C86" w14:textId="77777777" w:rsidR="00984A44" w:rsidRPr="00984A44" w:rsidRDefault="00984A44" w:rsidP="00F22EF3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</w:p>
    <w:p w14:paraId="23269033" w14:textId="63D54C98" w:rsidR="004B300E" w:rsidRPr="00984A44" w:rsidRDefault="003D1B32" w:rsidP="00984A44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77777777" w:rsidR="00555BED" w:rsidRPr="002F7979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7BF1F3AC" w14:textId="2828990B" w:rsidR="0048459C" w:rsidRDefault="00D23D0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0B7691">
        <w:rPr>
          <w:rFonts w:ascii="Cambria" w:hAnsi="Cambria" w:cs="Tahoma"/>
          <w:noProof/>
        </w:rPr>
        <w:t>BRONȚ ALEXANDRU-SORIN</w:t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14:paraId="2CF3A746" w14:textId="0D04CEC4" w:rsidR="006B6F53" w:rsidRDefault="006B6F5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7CDDE5" w14:textId="77777777" w:rsidR="003A6BB2" w:rsidRDefault="003A6BB2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1E1329" w14:textId="77777777" w:rsidR="00331C4B" w:rsidRDefault="00643748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</w:t>
      </w:r>
    </w:p>
    <w:tbl>
      <w:tblPr>
        <w:tblpPr w:leftFromText="180" w:rightFromText="180" w:vertAnchor="text" w:horzAnchor="margin" w:tblpY="-42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B7314D" w:rsidRPr="00A72531" w14:paraId="2544500C" w14:textId="77777777" w:rsidTr="0050543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6D4D89" w14:textId="60A1A7F9" w:rsidR="00B7314D" w:rsidRPr="00A72531" w:rsidRDefault="00B7314D" w:rsidP="0050543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3B5FC4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  <w:r w:rsidR="00F22EF3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9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B7314D" w:rsidRPr="00A72531" w14:paraId="61E66D7D" w14:textId="77777777" w:rsidTr="0050543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BF9694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008AC6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D8B40F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806D1B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B7314D" w:rsidRPr="00A72531" w14:paraId="3C1E22FB" w14:textId="77777777" w:rsidTr="009A1DD1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33597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2BD23F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2DA66A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55D6CD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B7314D" w:rsidRPr="00A72531" w14:paraId="458FC2B0" w14:textId="77777777" w:rsidTr="0050543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30CCF9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346BD6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5819C27D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4715C4" w14:textId="267C3C22" w:rsidR="00B7314D" w:rsidRPr="00A72531" w:rsidRDefault="004A0646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0B769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7</w:t>
            </w:r>
            <w:r w:rsidR="00190C8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0B769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1AF0AC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133334E0" w14:textId="77777777" w:rsidTr="0050543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2CA95D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6A1CF1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E52051" w14:textId="66EA9B76" w:rsidR="00B7314D" w:rsidRPr="00A72531" w:rsidRDefault="000B7691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28</w:t>
            </w:r>
            <w:r w:rsidR="004A064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.03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5AA4E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0F253EC4" w14:textId="77777777" w:rsidTr="0050543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80343E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60F137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12716C" w14:textId="339AF9D0" w:rsidR="00B7314D" w:rsidRPr="00A72531" w:rsidRDefault="006D45BC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28</w:t>
            </w:r>
            <w:r w:rsidR="004A064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.03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95F6AE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34531F62" w14:textId="77777777" w:rsidTr="0050543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E5989B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1C3D03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5D799A" w14:textId="472CAAF7" w:rsidR="00B7314D" w:rsidRPr="00A72531" w:rsidRDefault="006D45BC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28</w:t>
            </w:r>
            <w:r w:rsidR="004A064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.03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ED6CB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36FF6550" w14:textId="77777777" w:rsidTr="0050543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E7D32E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9D9116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3B8C1" w14:textId="77777777" w:rsidR="00B7314D" w:rsidRPr="00A72531" w:rsidRDefault="00B7314D" w:rsidP="0050543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63B40F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48A41258" w14:textId="77777777" w:rsidTr="0050543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DE7AEF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1F30F7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A63D3D" w14:textId="77777777" w:rsidR="00B7314D" w:rsidRPr="00A72531" w:rsidRDefault="00B7314D" w:rsidP="0050543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07E7" w14:textId="77777777" w:rsidR="00B7314D" w:rsidRPr="00A72531" w:rsidRDefault="00B7314D" w:rsidP="0050543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6697FA73" w14:textId="77777777" w:rsidTr="0050543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60833F" w14:textId="77777777" w:rsidR="00B7314D" w:rsidRPr="00A72531" w:rsidRDefault="00B7314D" w:rsidP="0050543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0D2FB943" w14:textId="7AE2FCC7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1085C65" w14:textId="68CD8381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F3ACC99" w14:textId="7DC7D029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589B924" w14:textId="3F908AD8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72B688C" w14:textId="475681CD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5CBE5F20" w14:textId="0E543DAC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50CEAA4D" w14:textId="23683C5E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0E0A74E" w14:textId="757F4E46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FEAC5D9" w14:textId="5CB4D765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0B8150F" w14:textId="510CB258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F22C843" w14:textId="24699A91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025B79A2" w14:textId="0A55DDDF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1B2D7953" w14:textId="3A94304C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213BE67" w14:textId="77777777" w:rsidR="005325E8" w:rsidRDefault="005325E8" w:rsidP="005325E8">
      <w:pPr>
        <w:spacing w:line="276" w:lineRule="auto"/>
        <w:ind w:left="4248" w:right="-671" w:firstLine="708"/>
        <w:jc w:val="center"/>
        <w:rPr>
          <w:noProof/>
          <w:sz w:val="22"/>
          <w:szCs w:val="22"/>
        </w:rPr>
      </w:pPr>
    </w:p>
    <w:sectPr w:rsidR="005325E8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0FA1A" w14:textId="77777777" w:rsidR="00CC387D" w:rsidRDefault="00CC387D" w:rsidP="0085481B">
      <w:r>
        <w:separator/>
      </w:r>
    </w:p>
  </w:endnote>
  <w:endnote w:type="continuationSeparator" w:id="0">
    <w:p w14:paraId="7CC69BBC" w14:textId="77777777" w:rsidR="00CC387D" w:rsidRDefault="00CC387D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9F7AB" w14:textId="77777777" w:rsidR="00CC387D" w:rsidRDefault="00CC387D" w:rsidP="0085481B">
      <w:r>
        <w:separator/>
      </w:r>
    </w:p>
  </w:footnote>
  <w:footnote w:type="continuationSeparator" w:id="0">
    <w:p w14:paraId="4A232533" w14:textId="77777777" w:rsidR="00CC387D" w:rsidRDefault="00CC387D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6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3"/>
  </w:num>
  <w:num w:numId="4">
    <w:abstractNumId w:val="5"/>
  </w:num>
  <w:num w:numId="5">
    <w:abstractNumId w:val="14"/>
  </w:num>
  <w:num w:numId="6">
    <w:abstractNumId w:val="3"/>
  </w:num>
  <w:num w:numId="7">
    <w:abstractNumId w:val="7"/>
  </w:num>
  <w:num w:numId="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6"/>
  </w:num>
  <w:num w:numId="13">
    <w:abstractNumId w:val="2"/>
  </w:num>
  <w:num w:numId="14">
    <w:abstractNumId w:val="12"/>
  </w:num>
  <w:num w:numId="15">
    <w:abstractNumId w:val="0"/>
  </w:num>
  <w:num w:numId="16">
    <w:abstractNumId w:val="1"/>
  </w:num>
  <w:num w:numId="17">
    <w:abstractNumId w:val="8"/>
  </w:num>
  <w:num w:numId="18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4136"/>
    <w:rsid w:val="000B64E6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3E3D"/>
    <w:rsid w:val="00111103"/>
    <w:rsid w:val="00130D55"/>
    <w:rsid w:val="001315FE"/>
    <w:rsid w:val="00132DAD"/>
    <w:rsid w:val="001369E3"/>
    <w:rsid w:val="0013737C"/>
    <w:rsid w:val="00143E9A"/>
    <w:rsid w:val="00146608"/>
    <w:rsid w:val="00151EB8"/>
    <w:rsid w:val="00152C67"/>
    <w:rsid w:val="001647EA"/>
    <w:rsid w:val="00166CA6"/>
    <w:rsid w:val="001710DC"/>
    <w:rsid w:val="00174FFB"/>
    <w:rsid w:val="001768CE"/>
    <w:rsid w:val="00180950"/>
    <w:rsid w:val="001820FC"/>
    <w:rsid w:val="0018626B"/>
    <w:rsid w:val="00190C84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22EB"/>
    <w:rsid w:val="001E3C57"/>
    <w:rsid w:val="001E6AE3"/>
    <w:rsid w:val="001F15AA"/>
    <w:rsid w:val="001F66A4"/>
    <w:rsid w:val="00200CC5"/>
    <w:rsid w:val="00200F73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7FF5"/>
    <w:rsid w:val="002C4B34"/>
    <w:rsid w:val="002C522F"/>
    <w:rsid w:val="002C5362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2F77"/>
    <w:rsid w:val="00315829"/>
    <w:rsid w:val="003175DE"/>
    <w:rsid w:val="00325EFB"/>
    <w:rsid w:val="00331C4B"/>
    <w:rsid w:val="00341E45"/>
    <w:rsid w:val="003452D1"/>
    <w:rsid w:val="00345555"/>
    <w:rsid w:val="0035175C"/>
    <w:rsid w:val="00360424"/>
    <w:rsid w:val="0036766E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82D3C"/>
    <w:rsid w:val="0048459C"/>
    <w:rsid w:val="00490DE4"/>
    <w:rsid w:val="00490FCF"/>
    <w:rsid w:val="00492799"/>
    <w:rsid w:val="004A0646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E066C"/>
    <w:rsid w:val="004E3A18"/>
    <w:rsid w:val="004E719D"/>
    <w:rsid w:val="004F4E50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CA"/>
    <w:rsid w:val="0059548A"/>
    <w:rsid w:val="005967FC"/>
    <w:rsid w:val="005A083B"/>
    <w:rsid w:val="005A39A8"/>
    <w:rsid w:val="005A3C30"/>
    <w:rsid w:val="005A4F2E"/>
    <w:rsid w:val="005A6219"/>
    <w:rsid w:val="005B53DB"/>
    <w:rsid w:val="005B79B4"/>
    <w:rsid w:val="005C18B6"/>
    <w:rsid w:val="005C3329"/>
    <w:rsid w:val="005C7569"/>
    <w:rsid w:val="005C7B20"/>
    <w:rsid w:val="005C7E3E"/>
    <w:rsid w:val="005D3A5F"/>
    <w:rsid w:val="005D7F62"/>
    <w:rsid w:val="005E3574"/>
    <w:rsid w:val="005E7DD6"/>
    <w:rsid w:val="005F2B23"/>
    <w:rsid w:val="005F61EC"/>
    <w:rsid w:val="005F6883"/>
    <w:rsid w:val="00600B8B"/>
    <w:rsid w:val="00602A8B"/>
    <w:rsid w:val="00602C0F"/>
    <w:rsid w:val="00604EF3"/>
    <w:rsid w:val="006207C3"/>
    <w:rsid w:val="00623984"/>
    <w:rsid w:val="0062733E"/>
    <w:rsid w:val="0063412A"/>
    <w:rsid w:val="006351BB"/>
    <w:rsid w:val="006356A4"/>
    <w:rsid w:val="00642051"/>
    <w:rsid w:val="00643748"/>
    <w:rsid w:val="00645FB2"/>
    <w:rsid w:val="00653EB9"/>
    <w:rsid w:val="006633B7"/>
    <w:rsid w:val="006660EB"/>
    <w:rsid w:val="006672C2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3F85"/>
    <w:rsid w:val="006A5F86"/>
    <w:rsid w:val="006B39E5"/>
    <w:rsid w:val="006B3A24"/>
    <w:rsid w:val="006B6F53"/>
    <w:rsid w:val="006C0528"/>
    <w:rsid w:val="006C6F69"/>
    <w:rsid w:val="006D0006"/>
    <w:rsid w:val="006D3378"/>
    <w:rsid w:val="006D45BC"/>
    <w:rsid w:val="006E0451"/>
    <w:rsid w:val="006E7198"/>
    <w:rsid w:val="006F3D06"/>
    <w:rsid w:val="006F77DD"/>
    <w:rsid w:val="0070719E"/>
    <w:rsid w:val="007077D6"/>
    <w:rsid w:val="007121E0"/>
    <w:rsid w:val="00715A31"/>
    <w:rsid w:val="00716A0F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CDC"/>
    <w:rsid w:val="007B4096"/>
    <w:rsid w:val="007B5773"/>
    <w:rsid w:val="007B69E8"/>
    <w:rsid w:val="007B7B0F"/>
    <w:rsid w:val="007C45A0"/>
    <w:rsid w:val="007D5301"/>
    <w:rsid w:val="007D7639"/>
    <w:rsid w:val="007E4D85"/>
    <w:rsid w:val="007E5803"/>
    <w:rsid w:val="007E615C"/>
    <w:rsid w:val="00802270"/>
    <w:rsid w:val="00804680"/>
    <w:rsid w:val="00805BAE"/>
    <w:rsid w:val="00813C29"/>
    <w:rsid w:val="008240CD"/>
    <w:rsid w:val="00824BEE"/>
    <w:rsid w:val="00832E12"/>
    <w:rsid w:val="0083469F"/>
    <w:rsid w:val="00834FF0"/>
    <w:rsid w:val="00840E1C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51BB"/>
    <w:rsid w:val="008F607B"/>
    <w:rsid w:val="008F6EBB"/>
    <w:rsid w:val="00905D28"/>
    <w:rsid w:val="00907B00"/>
    <w:rsid w:val="009235F7"/>
    <w:rsid w:val="0093052A"/>
    <w:rsid w:val="0093367E"/>
    <w:rsid w:val="0093526B"/>
    <w:rsid w:val="009358C9"/>
    <w:rsid w:val="009551DE"/>
    <w:rsid w:val="009558D6"/>
    <w:rsid w:val="00955BB6"/>
    <w:rsid w:val="00955CC4"/>
    <w:rsid w:val="00955DC4"/>
    <w:rsid w:val="00962F4A"/>
    <w:rsid w:val="00966833"/>
    <w:rsid w:val="00974102"/>
    <w:rsid w:val="00981084"/>
    <w:rsid w:val="009819DA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E5C7B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2891"/>
    <w:rsid w:val="00A15B54"/>
    <w:rsid w:val="00A17F64"/>
    <w:rsid w:val="00A23335"/>
    <w:rsid w:val="00A2477C"/>
    <w:rsid w:val="00A31EFF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E0D"/>
    <w:rsid w:val="00B31A11"/>
    <w:rsid w:val="00B35359"/>
    <w:rsid w:val="00B4035D"/>
    <w:rsid w:val="00B4063A"/>
    <w:rsid w:val="00B41E99"/>
    <w:rsid w:val="00B56141"/>
    <w:rsid w:val="00B56272"/>
    <w:rsid w:val="00B620F8"/>
    <w:rsid w:val="00B62103"/>
    <w:rsid w:val="00B650BB"/>
    <w:rsid w:val="00B657AB"/>
    <w:rsid w:val="00B65C58"/>
    <w:rsid w:val="00B71388"/>
    <w:rsid w:val="00B72541"/>
    <w:rsid w:val="00B7314D"/>
    <w:rsid w:val="00B74114"/>
    <w:rsid w:val="00B74A4B"/>
    <w:rsid w:val="00B827BF"/>
    <w:rsid w:val="00B84955"/>
    <w:rsid w:val="00B858AB"/>
    <w:rsid w:val="00B875ED"/>
    <w:rsid w:val="00B87A6F"/>
    <w:rsid w:val="00B94E48"/>
    <w:rsid w:val="00B96883"/>
    <w:rsid w:val="00BA78CF"/>
    <w:rsid w:val="00BB2F48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7425"/>
    <w:rsid w:val="00C07C17"/>
    <w:rsid w:val="00C12CF2"/>
    <w:rsid w:val="00C13000"/>
    <w:rsid w:val="00C13E08"/>
    <w:rsid w:val="00C164EA"/>
    <w:rsid w:val="00C234DA"/>
    <w:rsid w:val="00C2375E"/>
    <w:rsid w:val="00C439FA"/>
    <w:rsid w:val="00C441C0"/>
    <w:rsid w:val="00C51131"/>
    <w:rsid w:val="00C52CB6"/>
    <w:rsid w:val="00C53253"/>
    <w:rsid w:val="00C538F4"/>
    <w:rsid w:val="00C62A34"/>
    <w:rsid w:val="00C6338D"/>
    <w:rsid w:val="00C6353A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5502"/>
    <w:rsid w:val="00CB0660"/>
    <w:rsid w:val="00CB6CBB"/>
    <w:rsid w:val="00CB6E28"/>
    <w:rsid w:val="00CC34CF"/>
    <w:rsid w:val="00CC387D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5402"/>
    <w:rsid w:val="00D273AF"/>
    <w:rsid w:val="00D32277"/>
    <w:rsid w:val="00D326EE"/>
    <w:rsid w:val="00D34C09"/>
    <w:rsid w:val="00D35B8E"/>
    <w:rsid w:val="00D471AC"/>
    <w:rsid w:val="00D47A8A"/>
    <w:rsid w:val="00D51827"/>
    <w:rsid w:val="00D55D5B"/>
    <w:rsid w:val="00D56E00"/>
    <w:rsid w:val="00D57578"/>
    <w:rsid w:val="00D57918"/>
    <w:rsid w:val="00D633D7"/>
    <w:rsid w:val="00D75FA3"/>
    <w:rsid w:val="00D84D66"/>
    <w:rsid w:val="00D84ECF"/>
    <w:rsid w:val="00D85C80"/>
    <w:rsid w:val="00D872B0"/>
    <w:rsid w:val="00DA0040"/>
    <w:rsid w:val="00DA0711"/>
    <w:rsid w:val="00DA21CF"/>
    <w:rsid w:val="00DA3609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4984"/>
    <w:rsid w:val="00E76A62"/>
    <w:rsid w:val="00E82AF8"/>
    <w:rsid w:val="00E8493B"/>
    <w:rsid w:val="00E878B2"/>
    <w:rsid w:val="00E9072B"/>
    <w:rsid w:val="00E908C6"/>
    <w:rsid w:val="00E91F8E"/>
    <w:rsid w:val="00E978C6"/>
    <w:rsid w:val="00E97BAA"/>
    <w:rsid w:val="00E97DBA"/>
    <w:rsid w:val="00EA04F5"/>
    <w:rsid w:val="00EA178F"/>
    <w:rsid w:val="00EA4761"/>
    <w:rsid w:val="00EA5FEC"/>
    <w:rsid w:val="00EB01EB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22EF3"/>
    <w:rsid w:val="00F33BBE"/>
    <w:rsid w:val="00F44115"/>
    <w:rsid w:val="00F462FB"/>
    <w:rsid w:val="00F4695C"/>
    <w:rsid w:val="00F50E89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927"/>
    <w:rsid w:val="00FB6B32"/>
    <w:rsid w:val="00FB72F4"/>
    <w:rsid w:val="00FB785B"/>
    <w:rsid w:val="00FC645B"/>
    <w:rsid w:val="00FD44B4"/>
    <w:rsid w:val="00FD5035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108</cp:revision>
  <cp:lastPrinted>2022-02-25T09:06:00Z</cp:lastPrinted>
  <dcterms:created xsi:type="dcterms:W3CDTF">2020-07-17T08:31:00Z</dcterms:created>
  <dcterms:modified xsi:type="dcterms:W3CDTF">2022-03-21T09:58:00Z</dcterms:modified>
</cp:coreProperties>
</file>