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160" w:type="dxa"/>
        <w:tblLayout w:type="fixed"/>
        <w:tblCellMar>
          <w:left w:w="0" w:type="dxa"/>
          <w:right w:w="0" w:type="dxa"/>
        </w:tblCellMar>
        <w:tblLook w:val="0000" w:firstRow="0" w:lastRow="0" w:firstColumn="0" w:lastColumn="0" w:noHBand="0" w:noVBand="0"/>
      </w:tblPr>
      <w:tblGrid>
        <w:gridCol w:w="39"/>
        <w:gridCol w:w="10302"/>
      </w:tblGrid>
      <w:tr w:rsidR="00443661" w:rsidRPr="00645014" w14:paraId="2DD3412F" w14:textId="77777777" w:rsidTr="00443661">
        <w:trPr>
          <w:trHeight w:val="339"/>
        </w:trPr>
        <w:tc>
          <w:tcPr>
            <w:tcW w:w="39" w:type="dxa"/>
            <w:shd w:val="clear" w:color="auto" w:fill="auto"/>
            <w:vAlign w:val="bottom"/>
          </w:tcPr>
          <w:p w14:paraId="4F13F2DD" w14:textId="77777777" w:rsidR="00443661" w:rsidRPr="00645014" w:rsidRDefault="00443661" w:rsidP="00306D55">
            <w:pPr>
              <w:spacing w:line="276" w:lineRule="auto"/>
              <w:rPr>
                <w:rFonts w:ascii="Times New Roman" w:eastAsia="Times New Roman" w:hAnsi="Times New Roman" w:cs="Times New Roman"/>
                <w:sz w:val="24"/>
                <w:szCs w:val="24"/>
              </w:rPr>
            </w:pPr>
            <w:bookmarkStart w:id="0" w:name="page1"/>
            <w:bookmarkEnd w:id="0"/>
          </w:p>
        </w:tc>
        <w:tc>
          <w:tcPr>
            <w:tcW w:w="10302" w:type="dxa"/>
            <w:tcBorders>
              <w:top w:val="single" w:sz="8" w:space="0" w:color="808080"/>
            </w:tcBorders>
            <w:shd w:val="clear" w:color="auto" w:fill="auto"/>
            <w:vAlign w:val="bottom"/>
          </w:tcPr>
          <w:p w14:paraId="4B58EEF0" w14:textId="77777777" w:rsidR="00443661" w:rsidRPr="00645014" w:rsidRDefault="00443661" w:rsidP="00306D55">
            <w:pPr>
              <w:spacing w:line="276" w:lineRule="auto"/>
              <w:ind w:left="100"/>
              <w:jc w:val="center"/>
              <w:rPr>
                <w:rFonts w:ascii="Times New Roman" w:eastAsia="Palatino Linotype" w:hAnsi="Times New Roman" w:cs="Times New Roman"/>
                <w:b/>
                <w:sz w:val="24"/>
                <w:szCs w:val="24"/>
              </w:rPr>
            </w:pPr>
            <w:r w:rsidRPr="00645014">
              <w:rPr>
                <w:rFonts w:ascii="Times New Roman" w:eastAsia="Palatino Linotype" w:hAnsi="Times New Roman" w:cs="Times New Roman"/>
                <w:b/>
                <w:sz w:val="24"/>
                <w:szCs w:val="24"/>
              </w:rPr>
              <w:t>ROMÂNIA</w:t>
            </w:r>
          </w:p>
        </w:tc>
      </w:tr>
      <w:tr w:rsidR="00443661" w:rsidRPr="00645014" w14:paraId="284FA6EC" w14:textId="77777777" w:rsidTr="00443661">
        <w:trPr>
          <w:trHeight w:val="341"/>
        </w:trPr>
        <w:tc>
          <w:tcPr>
            <w:tcW w:w="39" w:type="dxa"/>
            <w:shd w:val="clear" w:color="auto" w:fill="auto"/>
            <w:vAlign w:val="bottom"/>
          </w:tcPr>
          <w:p w14:paraId="1C78734E" w14:textId="77777777" w:rsidR="00443661" w:rsidRPr="00645014" w:rsidRDefault="00443661" w:rsidP="00306D55">
            <w:pPr>
              <w:spacing w:line="276" w:lineRule="auto"/>
              <w:rPr>
                <w:rFonts w:ascii="Times New Roman" w:eastAsia="Times New Roman" w:hAnsi="Times New Roman" w:cs="Times New Roman"/>
                <w:sz w:val="24"/>
                <w:szCs w:val="24"/>
              </w:rPr>
            </w:pPr>
          </w:p>
        </w:tc>
        <w:tc>
          <w:tcPr>
            <w:tcW w:w="10302" w:type="dxa"/>
            <w:shd w:val="clear" w:color="auto" w:fill="auto"/>
            <w:vAlign w:val="bottom"/>
          </w:tcPr>
          <w:p w14:paraId="53EC38E6" w14:textId="77777777" w:rsidR="00443661" w:rsidRPr="00645014" w:rsidRDefault="00443661" w:rsidP="00306D55">
            <w:pPr>
              <w:spacing w:line="276" w:lineRule="auto"/>
              <w:ind w:left="100"/>
              <w:jc w:val="center"/>
              <w:rPr>
                <w:rFonts w:ascii="Times New Roman" w:eastAsia="Palatino Linotype" w:hAnsi="Times New Roman" w:cs="Times New Roman"/>
                <w:b/>
                <w:sz w:val="24"/>
                <w:szCs w:val="24"/>
              </w:rPr>
            </w:pPr>
            <w:r w:rsidRPr="00645014">
              <w:rPr>
                <w:rFonts w:ascii="Times New Roman" w:eastAsia="Palatino Linotype" w:hAnsi="Times New Roman" w:cs="Times New Roman"/>
                <w:b/>
                <w:sz w:val="24"/>
                <w:szCs w:val="24"/>
              </w:rPr>
              <w:t>JUDEŢUL TIMIŞ</w:t>
            </w:r>
          </w:p>
        </w:tc>
      </w:tr>
      <w:tr w:rsidR="00443661" w:rsidRPr="00645014" w14:paraId="497B1BE2" w14:textId="77777777" w:rsidTr="00443661">
        <w:trPr>
          <w:trHeight w:val="287"/>
        </w:trPr>
        <w:tc>
          <w:tcPr>
            <w:tcW w:w="39" w:type="dxa"/>
            <w:shd w:val="clear" w:color="auto" w:fill="auto"/>
            <w:vAlign w:val="bottom"/>
          </w:tcPr>
          <w:p w14:paraId="12C37DA2" w14:textId="77777777" w:rsidR="00443661" w:rsidRPr="00645014" w:rsidRDefault="00443661" w:rsidP="00306D55">
            <w:pPr>
              <w:spacing w:line="276" w:lineRule="auto"/>
              <w:rPr>
                <w:rFonts w:ascii="Times New Roman" w:eastAsia="Times New Roman" w:hAnsi="Times New Roman" w:cs="Times New Roman"/>
                <w:sz w:val="24"/>
                <w:szCs w:val="24"/>
              </w:rPr>
            </w:pPr>
          </w:p>
        </w:tc>
        <w:tc>
          <w:tcPr>
            <w:tcW w:w="10302" w:type="dxa"/>
            <w:shd w:val="clear" w:color="auto" w:fill="auto"/>
            <w:vAlign w:val="bottom"/>
          </w:tcPr>
          <w:p w14:paraId="70B777C8" w14:textId="77777777" w:rsidR="00443661" w:rsidRPr="00645014" w:rsidRDefault="00443661" w:rsidP="00306D55">
            <w:pPr>
              <w:spacing w:line="276" w:lineRule="auto"/>
              <w:ind w:left="100"/>
              <w:jc w:val="center"/>
              <w:rPr>
                <w:rFonts w:ascii="Times New Roman" w:eastAsia="Palatino Linotype" w:hAnsi="Times New Roman" w:cs="Times New Roman"/>
                <w:b/>
                <w:sz w:val="24"/>
                <w:szCs w:val="24"/>
              </w:rPr>
            </w:pPr>
            <w:r w:rsidRPr="00645014">
              <w:rPr>
                <w:rFonts w:ascii="Times New Roman" w:eastAsia="Palatino Linotype" w:hAnsi="Times New Roman" w:cs="Times New Roman"/>
                <w:b/>
                <w:sz w:val="24"/>
                <w:szCs w:val="24"/>
              </w:rPr>
              <w:t>PRIMARUL COMUNEI GIARMATA</w:t>
            </w:r>
          </w:p>
        </w:tc>
      </w:tr>
      <w:tr w:rsidR="00443661" w:rsidRPr="00645014" w14:paraId="634F47E7" w14:textId="77777777" w:rsidTr="00443661">
        <w:trPr>
          <w:trHeight w:val="317"/>
        </w:trPr>
        <w:tc>
          <w:tcPr>
            <w:tcW w:w="39" w:type="dxa"/>
            <w:tcBorders>
              <w:bottom w:val="single" w:sz="8" w:space="0" w:color="808080"/>
            </w:tcBorders>
            <w:shd w:val="clear" w:color="auto" w:fill="auto"/>
            <w:vAlign w:val="bottom"/>
          </w:tcPr>
          <w:p w14:paraId="12E97A0E" w14:textId="77777777" w:rsidR="00443661" w:rsidRPr="00645014" w:rsidRDefault="00443661" w:rsidP="00306D55">
            <w:pPr>
              <w:spacing w:line="276" w:lineRule="auto"/>
              <w:rPr>
                <w:rFonts w:ascii="Times New Roman" w:eastAsia="Times New Roman" w:hAnsi="Times New Roman" w:cs="Times New Roman"/>
                <w:sz w:val="24"/>
                <w:szCs w:val="24"/>
              </w:rPr>
            </w:pPr>
          </w:p>
        </w:tc>
        <w:tc>
          <w:tcPr>
            <w:tcW w:w="10302" w:type="dxa"/>
            <w:tcBorders>
              <w:bottom w:val="single" w:sz="8" w:space="0" w:color="808080"/>
            </w:tcBorders>
            <w:shd w:val="clear" w:color="auto" w:fill="auto"/>
            <w:vAlign w:val="bottom"/>
          </w:tcPr>
          <w:p w14:paraId="21FC3378" w14:textId="77777777" w:rsidR="00443661" w:rsidRPr="00645014" w:rsidRDefault="00443661" w:rsidP="00306D55">
            <w:pPr>
              <w:spacing w:line="276" w:lineRule="auto"/>
              <w:rPr>
                <w:rFonts w:ascii="Times New Roman" w:eastAsia="Times New Roman" w:hAnsi="Times New Roman" w:cs="Times New Roman"/>
                <w:sz w:val="24"/>
                <w:szCs w:val="24"/>
              </w:rPr>
            </w:pPr>
          </w:p>
        </w:tc>
      </w:tr>
    </w:tbl>
    <w:p w14:paraId="7386436E" w14:textId="77777777" w:rsidR="009F686D" w:rsidRPr="00645014" w:rsidRDefault="009F686D" w:rsidP="00306D55">
      <w:pPr>
        <w:spacing w:line="276" w:lineRule="auto"/>
        <w:rPr>
          <w:rFonts w:ascii="Times New Roman" w:eastAsia="Times New Roman" w:hAnsi="Times New Roman" w:cs="Times New Roman"/>
          <w:sz w:val="24"/>
          <w:szCs w:val="24"/>
        </w:rPr>
      </w:pPr>
    </w:p>
    <w:p w14:paraId="00D5BCFD" w14:textId="15DA04E4" w:rsidR="00F26D56" w:rsidRPr="00645014" w:rsidRDefault="00645014" w:rsidP="00645014">
      <w:pPr>
        <w:suppressAutoHyphens/>
        <w:spacing w:line="276" w:lineRule="auto"/>
        <w:ind w:left="2160" w:right="-614" w:firstLine="720"/>
        <w:rPr>
          <w:rFonts w:ascii="Times New Roman" w:eastAsia="Times New Roman" w:hAnsi="Times New Roman" w:cs="Times New Roman"/>
          <w:b/>
          <w:noProof/>
          <w:sz w:val="24"/>
          <w:szCs w:val="24"/>
          <w:lang w:eastAsia="ar-SA"/>
        </w:rPr>
      </w:pPr>
      <w:r>
        <w:rPr>
          <w:rFonts w:ascii="Times New Roman" w:eastAsia="Times New Roman" w:hAnsi="Times New Roman" w:cs="Times New Roman"/>
          <w:b/>
          <w:bCs/>
          <w:sz w:val="24"/>
          <w:szCs w:val="24"/>
          <w:lang w:eastAsia="ar-SA"/>
        </w:rPr>
        <w:t xml:space="preserve">                </w:t>
      </w:r>
      <w:r w:rsidR="00F26D56" w:rsidRPr="00645014">
        <w:rPr>
          <w:rFonts w:ascii="Times New Roman" w:eastAsia="Times New Roman" w:hAnsi="Times New Roman" w:cs="Times New Roman"/>
          <w:b/>
          <w:bCs/>
          <w:sz w:val="24"/>
          <w:szCs w:val="24"/>
          <w:lang w:eastAsia="ar-SA"/>
        </w:rPr>
        <w:t xml:space="preserve">D I S P O Z I Ţ I A  </w:t>
      </w:r>
      <w:r w:rsidR="00F26D56" w:rsidRPr="00645014">
        <w:rPr>
          <w:rFonts w:ascii="Times New Roman" w:eastAsia="Times New Roman" w:hAnsi="Times New Roman" w:cs="Times New Roman"/>
          <w:b/>
          <w:noProof/>
          <w:sz w:val="24"/>
          <w:szCs w:val="24"/>
          <w:lang w:eastAsia="ar-SA"/>
        </w:rPr>
        <w:t>Nr.</w:t>
      </w:r>
      <w:r w:rsidR="00557CC0" w:rsidRPr="00645014">
        <w:rPr>
          <w:rFonts w:ascii="Times New Roman" w:eastAsia="Times New Roman" w:hAnsi="Times New Roman" w:cs="Times New Roman"/>
          <w:b/>
          <w:noProof/>
          <w:sz w:val="24"/>
          <w:szCs w:val="24"/>
          <w:lang w:eastAsia="ar-SA"/>
        </w:rPr>
        <w:t xml:space="preserve"> </w:t>
      </w:r>
      <w:r w:rsidRPr="00645014">
        <w:rPr>
          <w:rFonts w:ascii="Times New Roman" w:eastAsia="Times New Roman" w:hAnsi="Times New Roman" w:cs="Times New Roman"/>
          <w:b/>
          <w:noProof/>
          <w:sz w:val="24"/>
          <w:szCs w:val="24"/>
          <w:lang w:eastAsia="ar-SA"/>
        </w:rPr>
        <w:t>1</w:t>
      </w:r>
      <w:r w:rsidR="009E5742">
        <w:rPr>
          <w:rFonts w:ascii="Times New Roman" w:eastAsia="Times New Roman" w:hAnsi="Times New Roman" w:cs="Times New Roman"/>
          <w:b/>
          <w:noProof/>
          <w:sz w:val="24"/>
          <w:szCs w:val="24"/>
          <w:lang w:eastAsia="ar-SA"/>
        </w:rPr>
        <w:t>1</w:t>
      </w:r>
      <w:r w:rsidR="0053671E">
        <w:rPr>
          <w:rFonts w:ascii="Times New Roman" w:eastAsia="Times New Roman" w:hAnsi="Times New Roman" w:cs="Times New Roman"/>
          <w:b/>
          <w:noProof/>
          <w:sz w:val="24"/>
          <w:szCs w:val="24"/>
          <w:lang w:eastAsia="ar-SA"/>
        </w:rPr>
        <w:t>7</w:t>
      </w:r>
    </w:p>
    <w:p w14:paraId="22BFEA4A" w14:textId="0AA43B75" w:rsidR="005265F3" w:rsidRPr="00645014" w:rsidRDefault="00E469A6" w:rsidP="00E469A6">
      <w:pPr>
        <w:suppressAutoHyphens/>
        <w:spacing w:line="276" w:lineRule="auto"/>
        <w:ind w:left="2160" w:right="-614" w:firstLine="720"/>
        <w:rPr>
          <w:rFonts w:ascii="Times New Roman" w:eastAsia="Times New Roman" w:hAnsi="Times New Roman" w:cs="Times New Roman"/>
          <w:b/>
          <w:noProof/>
          <w:sz w:val="24"/>
          <w:szCs w:val="24"/>
          <w:lang w:eastAsia="ar-SA"/>
        </w:rPr>
      </w:pPr>
      <w:r w:rsidRPr="00645014">
        <w:rPr>
          <w:rFonts w:ascii="Times New Roman" w:eastAsia="Times New Roman" w:hAnsi="Times New Roman" w:cs="Times New Roman"/>
          <w:b/>
          <w:noProof/>
          <w:sz w:val="24"/>
          <w:szCs w:val="24"/>
          <w:lang w:eastAsia="ar-SA"/>
        </w:rPr>
        <w:t xml:space="preserve">                        </w:t>
      </w:r>
      <w:r w:rsidR="00F26D56" w:rsidRPr="00645014">
        <w:rPr>
          <w:rFonts w:ascii="Times New Roman" w:eastAsia="Times New Roman" w:hAnsi="Times New Roman" w:cs="Times New Roman"/>
          <w:b/>
          <w:noProof/>
          <w:sz w:val="24"/>
          <w:szCs w:val="24"/>
          <w:lang w:eastAsia="ar-SA"/>
        </w:rPr>
        <w:t xml:space="preserve">din data de </w:t>
      </w:r>
      <w:r w:rsidR="009E5742">
        <w:rPr>
          <w:rFonts w:ascii="Times New Roman" w:eastAsia="Times New Roman" w:hAnsi="Times New Roman" w:cs="Times New Roman"/>
          <w:b/>
          <w:noProof/>
          <w:sz w:val="24"/>
          <w:szCs w:val="24"/>
          <w:lang w:eastAsia="ar-SA"/>
        </w:rPr>
        <w:t>0</w:t>
      </w:r>
      <w:r w:rsidR="0053671E">
        <w:rPr>
          <w:rFonts w:ascii="Times New Roman" w:eastAsia="Times New Roman" w:hAnsi="Times New Roman" w:cs="Times New Roman"/>
          <w:b/>
          <w:noProof/>
          <w:sz w:val="24"/>
          <w:szCs w:val="24"/>
          <w:lang w:eastAsia="ar-SA"/>
        </w:rPr>
        <w:t>2</w:t>
      </w:r>
      <w:r w:rsidR="009E5742">
        <w:rPr>
          <w:rFonts w:ascii="Times New Roman" w:eastAsia="Times New Roman" w:hAnsi="Times New Roman" w:cs="Times New Roman"/>
          <w:b/>
          <w:noProof/>
          <w:sz w:val="24"/>
          <w:szCs w:val="24"/>
          <w:lang w:eastAsia="ar-SA"/>
        </w:rPr>
        <w:t>.04</w:t>
      </w:r>
      <w:r w:rsidR="00645014" w:rsidRPr="00645014">
        <w:rPr>
          <w:rFonts w:ascii="Times New Roman" w:eastAsia="Times New Roman" w:hAnsi="Times New Roman" w:cs="Times New Roman"/>
          <w:b/>
          <w:noProof/>
          <w:sz w:val="24"/>
          <w:szCs w:val="24"/>
          <w:lang w:eastAsia="ar-SA"/>
        </w:rPr>
        <w:t>.2021</w:t>
      </w:r>
    </w:p>
    <w:p w14:paraId="67837733" w14:textId="2F4BF821" w:rsidR="0053671E" w:rsidRPr="0053671E" w:rsidRDefault="0053671E" w:rsidP="0053671E">
      <w:pPr>
        <w:tabs>
          <w:tab w:val="left" w:pos="1980"/>
        </w:tabs>
        <w:suppressAutoHyphens/>
        <w:spacing w:line="320" w:lineRule="atLeast"/>
        <w:jc w:val="center"/>
        <w:rPr>
          <w:rFonts w:ascii="Times New Roman" w:eastAsia="Times New Roman" w:hAnsi="Times New Roman" w:cs="Times New Roman"/>
          <w:b/>
          <w:sz w:val="24"/>
          <w:szCs w:val="24"/>
          <w:lang w:eastAsia="ar-SA"/>
        </w:rPr>
      </w:pPr>
      <w:r w:rsidRPr="0053671E">
        <w:rPr>
          <w:rFonts w:ascii="Times New Roman" w:eastAsia="Times New Roman" w:hAnsi="Times New Roman" w:cs="Times New Roman"/>
          <w:b/>
          <w:sz w:val="24"/>
          <w:szCs w:val="24"/>
          <w:lang w:eastAsia="ar-SA"/>
        </w:rPr>
        <w:t xml:space="preserve">privind acordarea perioadei legale de preaviz doamnei </w:t>
      </w:r>
      <w:r w:rsidR="00A411E0">
        <w:rPr>
          <w:rFonts w:ascii="Times New Roman" w:eastAsia="Times New Roman" w:hAnsi="Times New Roman" w:cs="Times New Roman"/>
          <w:b/>
          <w:sz w:val="24"/>
          <w:szCs w:val="24"/>
          <w:lang w:eastAsia="ar-SA"/>
        </w:rPr>
        <w:t>Duma Mirela-Laura</w:t>
      </w:r>
      <w:r w:rsidRPr="0053671E">
        <w:rPr>
          <w:rFonts w:ascii="Times New Roman" w:eastAsia="Times New Roman" w:hAnsi="Times New Roman" w:cs="Times New Roman"/>
          <w:b/>
          <w:sz w:val="24"/>
          <w:szCs w:val="24"/>
          <w:lang w:eastAsia="ar-SA"/>
        </w:rPr>
        <w:t xml:space="preserve">, </w:t>
      </w:r>
    </w:p>
    <w:p w14:paraId="1C282128" w14:textId="6477DC6C" w:rsidR="00B81058" w:rsidRDefault="0053671E" w:rsidP="0053671E">
      <w:pPr>
        <w:tabs>
          <w:tab w:val="left" w:pos="1980"/>
        </w:tabs>
        <w:suppressAutoHyphens/>
        <w:spacing w:line="320" w:lineRule="atLeast"/>
        <w:jc w:val="center"/>
        <w:rPr>
          <w:rFonts w:ascii="Times New Roman" w:eastAsia="Times New Roman" w:hAnsi="Times New Roman" w:cs="Times New Roman"/>
          <w:b/>
          <w:sz w:val="24"/>
          <w:szCs w:val="24"/>
          <w:lang w:eastAsia="ar-SA"/>
        </w:rPr>
      </w:pPr>
      <w:r w:rsidRPr="0053671E">
        <w:rPr>
          <w:rFonts w:ascii="Times New Roman" w:eastAsia="Times New Roman" w:hAnsi="Times New Roman" w:cs="Times New Roman"/>
          <w:b/>
          <w:sz w:val="24"/>
          <w:szCs w:val="24"/>
          <w:lang w:eastAsia="ar-SA"/>
        </w:rPr>
        <w:t xml:space="preserve">având funcţia contractuală de execuție de </w:t>
      </w:r>
      <w:r w:rsidR="006B5822">
        <w:rPr>
          <w:rFonts w:ascii="Times New Roman" w:eastAsia="Times New Roman" w:hAnsi="Times New Roman" w:cs="Times New Roman"/>
          <w:b/>
          <w:sz w:val="24"/>
          <w:szCs w:val="24"/>
          <w:lang w:eastAsia="ar-SA"/>
        </w:rPr>
        <w:t>muncitor calificat</w:t>
      </w:r>
      <w:r w:rsidRPr="0053671E">
        <w:rPr>
          <w:rFonts w:ascii="Times New Roman" w:eastAsia="Times New Roman" w:hAnsi="Times New Roman" w:cs="Times New Roman"/>
          <w:b/>
          <w:sz w:val="24"/>
          <w:szCs w:val="24"/>
          <w:lang w:eastAsia="ar-SA"/>
        </w:rPr>
        <w:t xml:space="preserve">, </w:t>
      </w:r>
      <w:r w:rsidR="006B5822">
        <w:rPr>
          <w:rFonts w:ascii="Times New Roman" w:eastAsia="Times New Roman" w:hAnsi="Times New Roman" w:cs="Times New Roman"/>
          <w:b/>
          <w:sz w:val="24"/>
          <w:szCs w:val="24"/>
          <w:lang w:eastAsia="ar-SA"/>
        </w:rPr>
        <w:t>treapta I, gradația 4</w:t>
      </w:r>
      <w:r w:rsidRPr="0053671E">
        <w:rPr>
          <w:rFonts w:ascii="Times New Roman" w:eastAsia="Times New Roman" w:hAnsi="Times New Roman" w:cs="Times New Roman"/>
          <w:b/>
          <w:sz w:val="24"/>
          <w:szCs w:val="24"/>
          <w:lang w:eastAsia="ar-SA"/>
        </w:rPr>
        <w:t xml:space="preserve"> la </w:t>
      </w:r>
      <w:r w:rsidR="006B5822">
        <w:rPr>
          <w:rFonts w:ascii="Times New Roman" w:eastAsia="Times New Roman" w:hAnsi="Times New Roman" w:cs="Times New Roman"/>
          <w:b/>
          <w:sz w:val="24"/>
          <w:szCs w:val="24"/>
          <w:lang w:eastAsia="ar-SA"/>
        </w:rPr>
        <w:t>Compartimentul Grădiniță</w:t>
      </w:r>
      <w:r w:rsidRPr="0053671E">
        <w:rPr>
          <w:rFonts w:ascii="Times New Roman" w:eastAsia="Times New Roman" w:hAnsi="Times New Roman" w:cs="Times New Roman"/>
          <w:b/>
          <w:sz w:val="24"/>
          <w:szCs w:val="24"/>
          <w:lang w:eastAsia="ar-SA"/>
        </w:rPr>
        <w:t xml:space="preserve"> din cadrul aparatului de specialitate al </w:t>
      </w:r>
      <w:r w:rsidR="006B5822">
        <w:rPr>
          <w:rFonts w:ascii="Times New Roman" w:eastAsia="Times New Roman" w:hAnsi="Times New Roman" w:cs="Times New Roman"/>
          <w:b/>
          <w:sz w:val="24"/>
          <w:szCs w:val="24"/>
          <w:lang w:eastAsia="ar-SA"/>
        </w:rPr>
        <w:t>Primarului Comunei Giarmata</w:t>
      </w:r>
      <w:r w:rsidRPr="0053671E">
        <w:rPr>
          <w:rFonts w:ascii="Times New Roman" w:eastAsia="Times New Roman" w:hAnsi="Times New Roman" w:cs="Times New Roman"/>
          <w:b/>
          <w:sz w:val="24"/>
          <w:szCs w:val="24"/>
          <w:lang w:eastAsia="ar-SA"/>
        </w:rPr>
        <w:t>, în vederea concediereii individuale pentru motive care nu ţin de persoana salariatului</w:t>
      </w:r>
    </w:p>
    <w:p w14:paraId="655004CE" w14:textId="77777777" w:rsidR="00A470E4" w:rsidRPr="00645014" w:rsidRDefault="00A470E4" w:rsidP="0053671E">
      <w:pPr>
        <w:tabs>
          <w:tab w:val="left" w:pos="1980"/>
        </w:tabs>
        <w:suppressAutoHyphens/>
        <w:spacing w:line="320" w:lineRule="atLeast"/>
        <w:jc w:val="center"/>
        <w:rPr>
          <w:rFonts w:ascii="Times New Roman" w:eastAsia="Times New Roman" w:hAnsi="Times New Roman" w:cs="Times New Roman"/>
          <w:b/>
          <w:sz w:val="24"/>
          <w:szCs w:val="24"/>
          <w:lang w:eastAsia="ar-SA"/>
        </w:rPr>
      </w:pPr>
    </w:p>
    <w:p w14:paraId="407BE1E8" w14:textId="77777777" w:rsidR="00645014" w:rsidRPr="00645014" w:rsidRDefault="00645014" w:rsidP="005B5E17">
      <w:pPr>
        <w:tabs>
          <w:tab w:val="left" w:pos="1980"/>
        </w:tabs>
        <w:suppressAutoHyphens/>
        <w:spacing w:line="320" w:lineRule="atLeast"/>
        <w:jc w:val="center"/>
        <w:rPr>
          <w:rFonts w:ascii="Times New Roman" w:eastAsia="Times New Roman" w:hAnsi="Times New Roman" w:cs="Times New Roman"/>
          <w:sz w:val="24"/>
          <w:szCs w:val="24"/>
          <w:lang w:eastAsia="ar-SA"/>
        </w:rPr>
      </w:pPr>
    </w:p>
    <w:p w14:paraId="12E6289B" w14:textId="77777777" w:rsidR="00F26D56" w:rsidRPr="00645014" w:rsidRDefault="00F26D56" w:rsidP="00B81058">
      <w:pPr>
        <w:tabs>
          <w:tab w:val="left" w:pos="1440"/>
          <w:tab w:val="left" w:pos="1800"/>
        </w:tabs>
        <w:suppressAutoHyphens/>
        <w:spacing w:line="360" w:lineRule="auto"/>
        <w:rPr>
          <w:rFonts w:ascii="Times New Roman" w:eastAsia="Times New Roman" w:hAnsi="Times New Roman" w:cs="Times New Roman"/>
          <w:b/>
          <w:i/>
          <w:sz w:val="24"/>
          <w:szCs w:val="24"/>
          <w:lang w:eastAsia="ar-SA"/>
        </w:rPr>
      </w:pPr>
      <w:r w:rsidRPr="00645014">
        <w:rPr>
          <w:rFonts w:ascii="Times New Roman" w:eastAsia="Times New Roman" w:hAnsi="Times New Roman" w:cs="Times New Roman"/>
          <w:b/>
          <w:i/>
          <w:sz w:val="24"/>
          <w:szCs w:val="24"/>
          <w:lang w:eastAsia="ar-SA"/>
        </w:rPr>
        <w:t xml:space="preserve">Primarul </w:t>
      </w:r>
      <w:r w:rsidR="006B188D" w:rsidRPr="00645014">
        <w:rPr>
          <w:rFonts w:ascii="Times New Roman" w:eastAsia="Times New Roman" w:hAnsi="Times New Roman" w:cs="Times New Roman"/>
          <w:b/>
          <w:i/>
          <w:sz w:val="24"/>
          <w:szCs w:val="24"/>
          <w:lang w:eastAsia="ar-SA"/>
        </w:rPr>
        <w:t>comunei GIARMATA, județul TIMIȘ</w:t>
      </w:r>
      <w:r w:rsidRPr="00645014">
        <w:rPr>
          <w:rFonts w:ascii="Times New Roman" w:eastAsia="Times New Roman" w:hAnsi="Times New Roman" w:cs="Times New Roman"/>
          <w:b/>
          <w:i/>
          <w:sz w:val="24"/>
          <w:szCs w:val="24"/>
          <w:lang w:eastAsia="ar-SA"/>
        </w:rPr>
        <w:t>:</w:t>
      </w:r>
    </w:p>
    <w:p w14:paraId="22B09003" w14:textId="77777777" w:rsidR="00F26D56" w:rsidRPr="00645014" w:rsidRDefault="00F26D56" w:rsidP="00B81058">
      <w:pPr>
        <w:tabs>
          <w:tab w:val="left" w:pos="1440"/>
          <w:tab w:val="left" w:pos="1800"/>
        </w:tabs>
        <w:suppressAutoHyphens/>
        <w:spacing w:line="360" w:lineRule="auto"/>
        <w:ind w:right="14"/>
        <w:jc w:val="both"/>
        <w:rPr>
          <w:rFonts w:ascii="Times New Roman" w:eastAsia="Times New Roman" w:hAnsi="Times New Roman" w:cs="Times New Roman"/>
          <w:b/>
          <w:i/>
          <w:sz w:val="24"/>
          <w:szCs w:val="24"/>
          <w:lang w:eastAsia="ar-SA"/>
        </w:rPr>
      </w:pPr>
      <w:r w:rsidRPr="00645014">
        <w:rPr>
          <w:rFonts w:ascii="Times New Roman" w:eastAsia="Times New Roman" w:hAnsi="Times New Roman" w:cs="Times New Roman"/>
          <w:i/>
          <w:sz w:val="24"/>
          <w:szCs w:val="24"/>
          <w:lang w:eastAsia="ar-SA"/>
        </w:rPr>
        <w:t xml:space="preserve">          </w:t>
      </w:r>
      <w:r w:rsidR="00BD1828" w:rsidRPr="00645014">
        <w:rPr>
          <w:rFonts w:ascii="Times New Roman" w:eastAsia="Times New Roman" w:hAnsi="Times New Roman" w:cs="Times New Roman"/>
          <w:b/>
          <w:i/>
          <w:sz w:val="24"/>
          <w:szCs w:val="24"/>
          <w:lang w:eastAsia="ar-SA"/>
        </w:rPr>
        <w:t>Având în vedere:</w:t>
      </w:r>
    </w:p>
    <w:p w14:paraId="26771B87" w14:textId="6BACF007" w:rsidR="0053671E" w:rsidRPr="0053671E" w:rsidRDefault="0053671E" w:rsidP="00A470E4">
      <w:pPr>
        <w:suppressAutoHyphens/>
        <w:spacing w:line="360" w:lineRule="auto"/>
        <w:ind w:left="720" w:right="283"/>
        <w:jc w:val="both"/>
        <w:rPr>
          <w:rFonts w:ascii="Times New Roman" w:eastAsia="Times New Roman" w:hAnsi="Times New Roman" w:cs="Times New Roman"/>
          <w:sz w:val="24"/>
          <w:szCs w:val="24"/>
          <w:lang w:eastAsia="ar-SA"/>
        </w:rPr>
      </w:pPr>
      <w:r w:rsidRPr="0053671E">
        <w:rPr>
          <w:rFonts w:ascii="Times New Roman" w:eastAsia="Times New Roman" w:hAnsi="Times New Roman" w:cs="Times New Roman"/>
          <w:sz w:val="24"/>
          <w:szCs w:val="24"/>
          <w:lang w:eastAsia="ar-SA"/>
        </w:rPr>
        <w:t xml:space="preserve">Având în vedere referatul </w:t>
      </w:r>
      <w:r>
        <w:rPr>
          <w:rFonts w:ascii="Times New Roman" w:eastAsia="Times New Roman" w:hAnsi="Times New Roman" w:cs="Times New Roman"/>
          <w:sz w:val="24"/>
          <w:szCs w:val="24"/>
          <w:lang w:eastAsia="ar-SA"/>
        </w:rPr>
        <w:t>Compartimentului Stare Civilă, Resurse Umane</w:t>
      </w:r>
      <w:r w:rsidRPr="0053671E">
        <w:rPr>
          <w:rFonts w:ascii="Times New Roman" w:eastAsia="Times New Roman" w:hAnsi="Times New Roman" w:cs="Times New Roman"/>
          <w:sz w:val="24"/>
          <w:szCs w:val="24"/>
          <w:lang w:eastAsia="ar-SA"/>
        </w:rPr>
        <w:t xml:space="preserve"> nr. </w:t>
      </w:r>
      <w:r w:rsidR="006B5822">
        <w:rPr>
          <w:rFonts w:ascii="Times New Roman" w:eastAsia="Times New Roman" w:hAnsi="Times New Roman" w:cs="Times New Roman"/>
          <w:sz w:val="24"/>
          <w:szCs w:val="24"/>
          <w:lang w:eastAsia="ar-SA"/>
        </w:rPr>
        <w:t>3332</w:t>
      </w:r>
      <w:r w:rsidRPr="0053671E">
        <w:rPr>
          <w:rFonts w:ascii="Times New Roman" w:eastAsia="Times New Roman" w:hAnsi="Times New Roman" w:cs="Times New Roman"/>
          <w:sz w:val="24"/>
          <w:szCs w:val="24"/>
          <w:lang w:eastAsia="ar-SA"/>
        </w:rPr>
        <w:t xml:space="preserve">/ </w:t>
      </w:r>
      <w:r w:rsidR="006B5822">
        <w:rPr>
          <w:rFonts w:ascii="Times New Roman" w:eastAsia="Times New Roman" w:hAnsi="Times New Roman" w:cs="Times New Roman"/>
          <w:sz w:val="24"/>
          <w:szCs w:val="24"/>
          <w:lang w:eastAsia="ar-SA"/>
        </w:rPr>
        <w:t>02.04</w:t>
      </w:r>
      <w:r w:rsidRPr="0053671E">
        <w:rPr>
          <w:rFonts w:ascii="Times New Roman" w:eastAsia="Times New Roman" w:hAnsi="Times New Roman" w:cs="Times New Roman"/>
          <w:sz w:val="24"/>
          <w:szCs w:val="24"/>
          <w:lang w:eastAsia="ar-SA"/>
        </w:rPr>
        <w:t xml:space="preserve">.2021 privind acordarea perioadei legale de preaviz doamnei </w:t>
      </w:r>
      <w:r w:rsidR="00A411E0">
        <w:rPr>
          <w:rFonts w:ascii="Times New Roman" w:eastAsia="Times New Roman" w:hAnsi="Times New Roman" w:cs="Times New Roman"/>
          <w:sz w:val="24"/>
          <w:szCs w:val="24"/>
          <w:lang w:eastAsia="ar-SA"/>
        </w:rPr>
        <w:t>Duma Mirela-Laura</w:t>
      </w:r>
      <w:r w:rsidRPr="0053671E">
        <w:rPr>
          <w:rFonts w:ascii="Times New Roman" w:eastAsia="Times New Roman" w:hAnsi="Times New Roman" w:cs="Times New Roman"/>
          <w:sz w:val="24"/>
          <w:szCs w:val="24"/>
          <w:lang w:eastAsia="ar-SA"/>
        </w:rPr>
        <w:t xml:space="preserve">, având funcţia contractuală de execuție de </w:t>
      </w:r>
      <w:r w:rsidR="006B5822" w:rsidRPr="006B5822">
        <w:rPr>
          <w:rFonts w:ascii="Times New Roman" w:eastAsia="Times New Roman" w:hAnsi="Times New Roman" w:cs="Times New Roman"/>
          <w:sz w:val="24"/>
          <w:szCs w:val="24"/>
          <w:lang w:eastAsia="ar-SA"/>
        </w:rPr>
        <w:t>muncitor calificat, treapta I, gradația 4</w:t>
      </w:r>
      <w:r w:rsidR="006B5822">
        <w:rPr>
          <w:rFonts w:ascii="Times New Roman" w:eastAsia="Times New Roman" w:hAnsi="Times New Roman" w:cs="Times New Roman"/>
          <w:sz w:val="24"/>
          <w:szCs w:val="24"/>
          <w:lang w:eastAsia="ar-SA"/>
        </w:rPr>
        <w:t xml:space="preserve"> </w:t>
      </w:r>
      <w:r w:rsidRPr="0053671E">
        <w:rPr>
          <w:rFonts w:ascii="Times New Roman" w:eastAsia="Times New Roman" w:hAnsi="Times New Roman" w:cs="Times New Roman"/>
          <w:sz w:val="24"/>
          <w:szCs w:val="24"/>
          <w:lang w:eastAsia="ar-SA"/>
        </w:rPr>
        <w:t xml:space="preserve">la </w:t>
      </w:r>
      <w:r>
        <w:rPr>
          <w:rFonts w:ascii="Times New Roman" w:eastAsia="Times New Roman" w:hAnsi="Times New Roman" w:cs="Times New Roman"/>
          <w:sz w:val="24"/>
          <w:szCs w:val="24"/>
          <w:lang w:eastAsia="ar-SA"/>
        </w:rPr>
        <w:t>Compartimentul Grădiniță</w:t>
      </w:r>
      <w:r w:rsidRPr="0053671E">
        <w:rPr>
          <w:rFonts w:ascii="Times New Roman" w:eastAsia="Times New Roman" w:hAnsi="Times New Roman" w:cs="Times New Roman"/>
          <w:sz w:val="24"/>
          <w:szCs w:val="24"/>
          <w:lang w:eastAsia="ar-SA"/>
        </w:rPr>
        <w:t xml:space="preserve"> din cadrul aparatului de specialitate al </w:t>
      </w:r>
      <w:r>
        <w:rPr>
          <w:rFonts w:ascii="Times New Roman" w:eastAsia="Times New Roman" w:hAnsi="Times New Roman" w:cs="Times New Roman"/>
          <w:sz w:val="24"/>
          <w:szCs w:val="24"/>
          <w:lang w:eastAsia="ar-SA"/>
        </w:rPr>
        <w:t>Primarului Comunei Giarmata</w:t>
      </w:r>
      <w:r w:rsidRPr="0053671E">
        <w:rPr>
          <w:rFonts w:ascii="Times New Roman" w:eastAsia="Times New Roman" w:hAnsi="Times New Roman" w:cs="Times New Roman"/>
          <w:sz w:val="24"/>
          <w:szCs w:val="24"/>
          <w:lang w:eastAsia="ar-SA"/>
        </w:rPr>
        <w:t>, în vederea concediereii individuale pentru motive care nu ţin de persoana salariatului;</w:t>
      </w:r>
    </w:p>
    <w:p w14:paraId="4267C95C" w14:textId="01A43AFE" w:rsidR="0053671E" w:rsidRPr="0053671E" w:rsidRDefault="0053671E" w:rsidP="00A470E4">
      <w:pPr>
        <w:suppressAutoHyphens/>
        <w:spacing w:line="360" w:lineRule="auto"/>
        <w:ind w:left="720" w:right="283"/>
        <w:jc w:val="both"/>
        <w:rPr>
          <w:rFonts w:ascii="Times New Roman" w:eastAsia="Times New Roman" w:hAnsi="Times New Roman" w:cs="Times New Roman"/>
          <w:sz w:val="24"/>
          <w:szCs w:val="24"/>
          <w:lang w:eastAsia="ar-SA"/>
        </w:rPr>
      </w:pPr>
      <w:r w:rsidRPr="0053671E">
        <w:rPr>
          <w:rFonts w:ascii="Times New Roman" w:eastAsia="Times New Roman" w:hAnsi="Times New Roman" w:cs="Times New Roman"/>
          <w:sz w:val="24"/>
          <w:szCs w:val="24"/>
          <w:lang w:eastAsia="ar-SA"/>
        </w:rPr>
        <w:t xml:space="preserve">Văzând Hotărârea </w:t>
      </w:r>
      <w:bookmarkStart w:id="1" w:name="_Hlk68255468"/>
      <w:r w:rsidRPr="0053671E">
        <w:rPr>
          <w:rFonts w:ascii="Times New Roman" w:eastAsia="Times New Roman" w:hAnsi="Times New Roman" w:cs="Times New Roman"/>
          <w:sz w:val="24"/>
          <w:szCs w:val="24"/>
          <w:lang w:eastAsia="ar-SA"/>
        </w:rPr>
        <w:t xml:space="preserve">Consiliului </w:t>
      </w:r>
      <w:r>
        <w:rPr>
          <w:rFonts w:ascii="Times New Roman" w:eastAsia="Times New Roman" w:hAnsi="Times New Roman" w:cs="Times New Roman"/>
          <w:sz w:val="24"/>
          <w:szCs w:val="24"/>
          <w:lang w:eastAsia="ar-SA"/>
        </w:rPr>
        <w:t>Local Giarmata</w:t>
      </w:r>
      <w:r w:rsidRPr="0053671E">
        <w:rPr>
          <w:rFonts w:ascii="Times New Roman" w:eastAsia="Times New Roman" w:hAnsi="Times New Roman" w:cs="Times New Roman"/>
          <w:sz w:val="24"/>
          <w:szCs w:val="24"/>
          <w:lang w:eastAsia="ar-SA"/>
        </w:rPr>
        <w:t xml:space="preserve"> nr. </w:t>
      </w:r>
      <w:r>
        <w:rPr>
          <w:rFonts w:ascii="Times New Roman" w:eastAsia="Times New Roman" w:hAnsi="Times New Roman" w:cs="Times New Roman"/>
          <w:sz w:val="24"/>
          <w:szCs w:val="24"/>
          <w:lang w:eastAsia="ar-SA"/>
        </w:rPr>
        <w:t>45/31.03.2021</w:t>
      </w:r>
      <w:r w:rsidRPr="0053671E">
        <w:rPr>
          <w:rFonts w:ascii="Times New Roman" w:eastAsia="Times New Roman" w:hAnsi="Times New Roman" w:cs="Times New Roman"/>
          <w:sz w:val="24"/>
          <w:szCs w:val="24"/>
          <w:lang w:eastAsia="ar-SA"/>
        </w:rPr>
        <w:t xml:space="preserve"> privind reorganizarea aparatului de specialitate al Primarului Comunei Giarmata, aprobarea organigramei și a statului de funcții</w:t>
      </w:r>
      <w:bookmarkEnd w:id="1"/>
      <w:r w:rsidRPr="0053671E">
        <w:rPr>
          <w:rFonts w:ascii="Times New Roman" w:eastAsia="Times New Roman" w:hAnsi="Times New Roman" w:cs="Times New Roman"/>
          <w:sz w:val="24"/>
          <w:szCs w:val="24"/>
          <w:lang w:eastAsia="ar-SA"/>
        </w:rPr>
        <w:t>;</w:t>
      </w:r>
    </w:p>
    <w:p w14:paraId="22A4948F" w14:textId="77777777" w:rsidR="0053671E" w:rsidRPr="0053671E" w:rsidRDefault="0053671E" w:rsidP="00A470E4">
      <w:pPr>
        <w:suppressAutoHyphens/>
        <w:spacing w:line="360" w:lineRule="auto"/>
        <w:ind w:left="720" w:right="283"/>
        <w:jc w:val="both"/>
        <w:rPr>
          <w:rFonts w:ascii="Times New Roman" w:eastAsia="Times New Roman" w:hAnsi="Times New Roman" w:cs="Times New Roman"/>
          <w:sz w:val="24"/>
          <w:szCs w:val="24"/>
          <w:lang w:eastAsia="ar-SA"/>
        </w:rPr>
      </w:pPr>
      <w:r w:rsidRPr="0053671E">
        <w:rPr>
          <w:rFonts w:ascii="Times New Roman" w:eastAsia="Times New Roman" w:hAnsi="Times New Roman" w:cs="Times New Roman"/>
          <w:sz w:val="24"/>
          <w:szCs w:val="24"/>
          <w:lang w:eastAsia="ar-SA"/>
        </w:rPr>
        <w:t>Ținând cont de prevederile art. 65-66 coroborate cu prevederile art. 75 alin. (1) și alin. (3), art. 76 lit. a)-b) și lit. d) și art. 77 din Legea nr.53/2003 - Codul muncii, republicată în anul 2011, cu modificările și completările ulterioare;</w:t>
      </w:r>
    </w:p>
    <w:p w14:paraId="27FC573D" w14:textId="77777777" w:rsidR="0053671E" w:rsidRPr="0053671E" w:rsidRDefault="0053671E" w:rsidP="00A470E4">
      <w:pPr>
        <w:suppressAutoHyphens/>
        <w:spacing w:line="360" w:lineRule="auto"/>
        <w:ind w:left="720" w:right="283"/>
        <w:jc w:val="both"/>
        <w:rPr>
          <w:rFonts w:ascii="Times New Roman" w:eastAsia="Times New Roman" w:hAnsi="Times New Roman" w:cs="Times New Roman"/>
          <w:sz w:val="24"/>
          <w:szCs w:val="24"/>
          <w:lang w:eastAsia="ar-SA"/>
        </w:rPr>
      </w:pPr>
      <w:r w:rsidRPr="0053671E">
        <w:rPr>
          <w:rFonts w:ascii="Times New Roman" w:eastAsia="Times New Roman" w:hAnsi="Times New Roman" w:cs="Times New Roman"/>
          <w:sz w:val="24"/>
          <w:szCs w:val="24"/>
          <w:lang w:eastAsia="ar-SA"/>
        </w:rPr>
        <w:t>Având în vedere art. 3 alin. (1) și alin. (4) din Legea-cadru nr. 153/2017 privind salarizarea personalului plătit din fonduri publice, cu modificările şi completările ulterioare;</w:t>
      </w:r>
    </w:p>
    <w:p w14:paraId="16AB7796" w14:textId="1C90FAAD" w:rsidR="0053671E" w:rsidRPr="0053671E" w:rsidRDefault="0053671E" w:rsidP="00A470E4">
      <w:pPr>
        <w:suppressAutoHyphens/>
        <w:spacing w:line="360" w:lineRule="auto"/>
        <w:ind w:left="720" w:right="283"/>
        <w:jc w:val="both"/>
        <w:rPr>
          <w:rFonts w:ascii="Times New Roman" w:eastAsia="Times New Roman" w:hAnsi="Times New Roman" w:cs="Times New Roman"/>
          <w:sz w:val="24"/>
          <w:szCs w:val="24"/>
          <w:lang w:eastAsia="ar-SA"/>
        </w:rPr>
      </w:pPr>
      <w:r w:rsidRPr="0053671E">
        <w:rPr>
          <w:rFonts w:ascii="Times New Roman" w:eastAsia="Times New Roman" w:hAnsi="Times New Roman" w:cs="Times New Roman"/>
          <w:sz w:val="24"/>
          <w:szCs w:val="24"/>
          <w:lang w:eastAsia="ar-SA"/>
        </w:rPr>
        <w:t xml:space="preserve">Văzând Contractul individual de muncă nr. </w:t>
      </w:r>
      <w:r w:rsidR="00A470E4">
        <w:rPr>
          <w:rFonts w:ascii="Times New Roman" w:eastAsia="Times New Roman" w:hAnsi="Times New Roman" w:cs="Times New Roman"/>
          <w:sz w:val="24"/>
          <w:szCs w:val="24"/>
          <w:lang w:eastAsia="ar-SA"/>
        </w:rPr>
        <w:t>95/11.09.2008</w:t>
      </w:r>
      <w:r w:rsidRPr="0053671E">
        <w:rPr>
          <w:rFonts w:ascii="Times New Roman" w:eastAsia="Times New Roman" w:hAnsi="Times New Roman" w:cs="Times New Roman"/>
          <w:sz w:val="24"/>
          <w:szCs w:val="24"/>
          <w:lang w:eastAsia="ar-SA"/>
        </w:rPr>
        <w:t>, cu modificările și completările ulterioare al doamnei</w:t>
      </w:r>
      <w:r w:rsidR="006B5822">
        <w:rPr>
          <w:rFonts w:ascii="Times New Roman" w:eastAsia="Times New Roman" w:hAnsi="Times New Roman" w:cs="Times New Roman"/>
          <w:sz w:val="24"/>
          <w:szCs w:val="24"/>
          <w:lang w:eastAsia="ar-SA"/>
        </w:rPr>
        <w:t xml:space="preserve"> </w:t>
      </w:r>
      <w:r w:rsidR="00A411E0">
        <w:rPr>
          <w:rFonts w:ascii="Times New Roman" w:eastAsia="Times New Roman" w:hAnsi="Times New Roman" w:cs="Times New Roman"/>
          <w:sz w:val="24"/>
          <w:szCs w:val="24"/>
          <w:lang w:eastAsia="ar-SA"/>
        </w:rPr>
        <w:t>Duma Mirela-Laura</w:t>
      </w:r>
      <w:r w:rsidRPr="0053671E">
        <w:rPr>
          <w:rFonts w:ascii="Times New Roman" w:eastAsia="Times New Roman" w:hAnsi="Times New Roman" w:cs="Times New Roman"/>
          <w:sz w:val="24"/>
          <w:szCs w:val="24"/>
          <w:lang w:eastAsia="ar-SA"/>
        </w:rPr>
        <w:t>, încheiat pe durată nedeterminată;</w:t>
      </w:r>
    </w:p>
    <w:p w14:paraId="3D50B898" w14:textId="26AE5AC1" w:rsidR="00645014" w:rsidRDefault="0053671E" w:rsidP="00A470E4">
      <w:pPr>
        <w:suppressAutoHyphens/>
        <w:spacing w:line="360" w:lineRule="auto"/>
        <w:ind w:left="720" w:right="283"/>
        <w:jc w:val="both"/>
        <w:rPr>
          <w:rFonts w:ascii="Times New Roman" w:eastAsia="Times New Roman" w:hAnsi="Times New Roman" w:cs="Times New Roman"/>
          <w:sz w:val="24"/>
          <w:szCs w:val="24"/>
          <w:lang w:eastAsia="ar-SA"/>
        </w:rPr>
      </w:pPr>
      <w:r w:rsidRPr="0053671E">
        <w:rPr>
          <w:rFonts w:ascii="Times New Roman" w:eastAsia="Times New Roman" w:hAnsi="Times New Roman" w:cs="Times New Roman"/>
          <w:sz w:val="24"/>
          <w:szCs w:val="24"/>
          <w:lang w:eastAsia="ar-SA"/>
        </w:rPr>
        <w:t xml:space="preserve">În temeiul prevederilor </w:t>
      </w:r>
      <w:r w:rsidR="00D9663C">
        <w:rPr>
          <w:rFonts w:ascii="Times New Roman" w:eastAsia="Times New Roman" w:hAnsi="Times New Roman" w:cs="Times New Roman"/>
          <w:sz w:val="24"/>
          <w:szCs w:val="24"/>
          <w:lang w:eastAsia="ar-SA"/>
        </w:rPr>
        <w:t>art. 155 alin. (5)  lit. e)</w:t>
      </w:r>
      <w:r w:rsidRPr="0053671E">
        <w:rPr>
          <w:rFonts w:ascii="Times New Roman" w:eastAsia="Times New Roman" w:hAnsi="Times New Roman" w:cs="Times New Roman"/>
          <w:sz w:val="24"/>
          <w:szCs w:val="24"/>
          <w:lang w:eastAsia="ar-SA"/>
        </w:rPr>
        <w:t>, art. 196 alin. (1) lit. b)</w:t>
      </w:r>
      <w:r w:rsidR="00D9663C">
        <w:rPr>
          <w:rFonts w:ascii="Times New Roman" w:eastAsia="Times New Roman" w:hAnsi="Times New Roman" w:cs="Times New Roman"/>
          <w:sz w:val="24"/>
          <w:szCs w:val="24"/>
          <w:lang w:eastAsia="ar-SA"/>
        </w:rPr>
        <w:t xml:space="preserve">, </w:t>
      </w:r>
      <w:r w:rsidRPr="0053671E">
        <w:rPr>
          <w:rFonts w:ascii="Times New Roman" w:eastAsia="Times New Roman" w:hAnsi="Times New Roman" w:cs="Times New Roman"/>
          <w:sz w:val="24"/>
          <w:szCs w:val="24"/>
          <w:lang w:eastAsia="ar-SA"/>
        </w:rPr>
        <w:t>precum și art. 562 din  Codul administrativ, cu modificările și completările ulterioare,</w:t>
      </w:r>
    </w:p>
    <w:p w14:paraId="09DC5364" w14:textId="77777777" w:rsidR="00A470E4" w:rsidRPr="00645014" w:rsidRDefault="00A470E4" w:rsidP="00A470E4">
      <w:pPr>
        <w:suppressAutoHyphens/>
        <w:spacing w:line="360" w:lineRule="auto"/>
        <w:ind w:left="720" w:right="283"/>
        <w:jc w:val="both"/>
        <w:rPr>
          <w:rFonts w:ascii="Times New Roman" w:eastAsia="Times New Roman" w:hAnsi="Times New Roman" w:cs="Times New Roman"/>
          <w:sz w:val="24"/>
          <w:szCs w:val="24"/>
          <w:lang w:val="pt-BR" w:eastAsia="ar-SA"/>
        </w:rPr>
      </w:pPr>
    </w:p>
    <w:p w14:paraId="624FA920" w14:textId="5CC6796E" w:rsidR="005B5E17" w:rsidRDefault="00F26D56" w:rsidP="00A470E4">
      <w:pPr>
        <w:suppressAutoHyphens/>
        <w:spacing w:line="360" w:lineRule="auto"/>
        <w:ind w:left="3600" w:right="283" w:firstLine="720"/>
        <w:rPr>
          <w:rFonts w:ascii="Times New Roman" w:eastAsia="Times New Roman" w:hAnsi="Times New Roman" w:cs="Times New Roman"/>
          <w:b/>
          <w:i/>
          <w:sz w:val="24"/>
          <w:szCs w:val="24"/>
          <w:lang w:eastAsia="ar-SA"/>
        </w:rPr>
      </w:pPr>
      <w:r w:rsidRPr="00645014">
        <w:rPr>
          <w:rFonts w:ascii="Times New Roman" w:eastAsia="Times New Roman" w:hAnsi="Times New Roman" w:cs="Times New Roman"/>
          <w:b/>
          <w:sz w:val="24"/>
          <w:szCs w:val="24"/>
          <w:lang w:eastAsia="ar-SA"/>
        </w:rPr>
        <w:t xml:space="preserve">    </w:t>
      </w:r>
      <w:r w:rsidRPr="00645014">
        <w:rPr>
          <w:rFonts w:ascii="Times New Roman" w:eastAsia="Times New Roman" w:hAnsi="Times New Roman" w:cs="Times New Roman"/>
          <w:b/>
          <w:i/>
          <w:sz w:val="24"/>
          <w:szCs w:val="24"/>
          <w:lang w:eastAsia="ar-SA"/>
        </w:rPr>
        <w:t>D  I  S  P  U  N  E :</w:t>
      </w:r>
    </w:p>
    <w:p w14:paraId="452D6579" w14:textId="77777777" w:rsidR="00645014" w:rsidRPr="00645014" w:rsidRDefault="00645014" w:rsidP="00A470E4">
      <w:pPr>
        <w:suppressAutoHyphens/>
        <w:spacing w:line="360" w:lineRule="auto"/>
        <w:ind w:left="3600" w:right="283" w:firstLine="720"/>
        <w:rPr>
          <w:rFonts w:ascii="Times New Roman" w:eastAsia="Times New Roman" w:hAnsi="Times New Roman" w:cs="Times New Roman"/>
          <w:b/>
          <w:i/>
          <w:sz w:val="24"/>
          <w:szCs w:val="24"/>
          <w:lang w:eastAsia="ar-SA"/>
        </w:rPr>
      </w:pPr>
    </w:p>
    <w:p w14:paraId="0C056C2E" w14:textId="5B7F5F9E" w:rsidR="006B5822" w:rsidRPr="003E19A7" w:rsidRDefault="00F26D56" w:rsidP="00A470E4">
      <w:pPr>
        <w:suppressAutoHyphens/>
        <w:spacing w:line="360" w:lineRule="auto"/>
        <w:ind w:left="862" w:right="283" w:hanging="142"/>
        <w:jc w:val="both"/>
        <w:rPr>
          <w:rFonts w:ascii="Times New Roman" w:eastAsia="Times New Roman" w:hAnsi="Times New Roman" w:cs="Times New Roman"/>
          <w:bCs/>
          <w:sz w:val="24"/>
          <w:szCs w:val="24"/>
          <w:lang w:eastAsia="ar-SA"/>
        </w:rPr>
      </w:pPr>
      <w:r w:rsidRPr="00645014">
        <w:rPr>
          <w:rFonts w:ascii="Times New Roman" w:eastAsia="Times New Roman" w:hAnsi="Times New Roman" w:cs="Times New Roman"/>
          <w:sz w:val="24"/>
          <w:szCs w:val="24"/>
          <w:lang w:eastAsia="ar-SA"/>
        </w:rPr>
        <w:t xml:space="preserve">  </w:t>
      </w:r>
      <w:r w:rsidR="006B5822" w:rsidRPr="006B5822">
        <w:rPr>
          <w:rFonts w:ascii="Times New Roman" w:eastAsia="Times New Roman" w:hAnsi="Times New Roman" w:cs="Times New Roman"/>
          <w:b/>
          <w:sz w:val="24"/>
          <w:szCs w:val="24"/>
          <w:lang w:eastAsia="ar-SA"/>
        </w:rPr>
        <w:t xml:space="preserve">Art.1.  (1) </w:t>
      </w:r>
      <w:r w:rsidR="006B5822" w:rsidRPr="003E19A7">
        <w:rPr>
          <w:rFonts w:ascii="Times New Roman" w:eastAsia="Times New Roman" w:hAnsi="Times New Roman" w:cs="Times New Roman"/>
          <w:bCs/>
          <w:sz w:val="24"/>
          <w:szCs w:val="24"/>
          <w:lang w:eastAsia="ar-SA"/>
        </w:rPr>
        <w:t xml:space="preserve">Doamna </w:t>
      </w:r>
      <w:r w:rsidR="00A411E0">
        <w:rPr>
          <w:rFonts w:ascii="Times New Roman" w:eastAsia="Times New Roman" w:hAnsi="Times New Roman" w:cs="Times New Roman"/>
          <w:bCs/>
          <w:sz w:val="24"/>
          <w:szCs w:val="24"/>
          <w:lang w:eastAsia="ar-SA"/>
        </w:rPr>
        <w:t>Duma Mirela-Laura</w:t>
      </w:r>
      <w:r w:rsidR="006B5822" w:rsidRPr="003E19A7">
        <w:rPr>
          <w:rFonts w:ascii="Times New Roman" w:eastAsia="Times New Roman" w:hAnsi="Times New Roman" w:cs="Times New Roman"/>
          <w:bCs/>
          <w:sz w:val="24"/>
          <w:szCs w:val="24"/>
          <w:lang w:eastAsia="ar-SA"/>
        </w:rPr>
        <w:t xml:space="preserve">, salariată în cadrul aparatului de specialitate al </w:t>
      </w:r>
      <w:r w:rsidR="003E19A7" w:rsidRPr="003E19A7">
        <w:rPr>
          <w:rFonts w:ascii="Times New Roman" w:eastAsia="Times New Roman" w:hAnsi="Times New Roman" w:cs="Times New Roman"/>
          <w:bCs/>
          <w:sz w:val="24"/>
          <w:szCs w:val="24"/>
          <w:lang w:eastAsia="ar-SA"/>
        </w:rPr>
        <w:t>Primarului Comunei Giarmata</w:t>
      </w:r>
      <w:r w:rsidR="006B5822" w:rsidRPr="003E19A7">
        <w:rPr>
          <w:rFonts w:ascii="Times New Roman" w:eastAsia="Times New Roman" w:hAnsi="Times New Roman" w:cs="Times New Roman"/>
          <w:bCs/>
          <w:sz w:val="24"/>
          <w:szCs w:val="24"/>
          <w:lang w:eastAsia="ar-SA"/>
        </w:rPr>
        <w:t xml:space="preserve">, </w:t>
      </w:r>
      <w:r w:rsidR="003E19A7" w:rsidRPr="003E19A7">
        <w:rPr>
          <w:rFonts w:ascii="Times New Roman" w:eastAsia="Times New Roman" w:hAnsi="Times New Roman" w:cs="Times New Roman"/>
          <w:bCs/>
          <w:sz w:val="24"/>
          <w:szCs w:val="24"/>
          <w:lang w:eastAsia="ar-SA"/>
        </w:rPr>
        <w:t>având funcţia contractuală de execuție de muncitor calificat, treapta I, gradația 4 la Compartimentul Grădiniță din cadrul aparatului de specialitate al Primarului Comunei Giarmata</w:t>
      </w:r>
      <w:r w:rsidR="006B5822" w:rsidRPr="003E19A7">
        <w:rPr>
          <w:rFonts w:ascii="Times New Roman" w:eastAsia="Times New Roman" w:hAnsi="Times New Roman" w:cs="Times New Roman"/>
          <w:bCs/>
          <w:sz w:val="24"/>
          <w:szCs w:val="24"/>
          <w:lang w:eastAsia="ar-SA"/>
        </w:rPr>
        <w:t>, va fi concediată pentru motive care nu ţin de persoana acesteia, reprezentând încetarea contractului individual de muncă determinată de desfiinţarea locului de muncă ocupat de salariat.</w:t>
      </w:r>
    </w:p>
    <w:p w14:paraId="4713D2B0" w14:textId="354757EE" w:rsidR="006B5822" w:rsidRPr="003E19A7" w:rsidRDefault="006B5822" w:rsidP="00A470E4">
      <w:pPr>
        <w:suppressAutoHyphens/>
        <w:spacing w:line="360" w:lineRule="auto"/>
        <w:ind w:left="1004" w:right="283" w:hanging="142"/>
        <w:jc w:val="both"/>
        <w:rPr>
          <w:rFonts w:ascii="Times New Roman" w:eastAsia="Times New Roman" w:hAnsi="Times New Roman" w:cs="Times New Roman"/>
          <w:bCs/>
          <w:sz w:val="24"/>
          <w:szCs w:val="24"/>
          <w:lang w:eastAsia="ar-SA"/>
        </w:rPr>
      </w:pPr>
      <w:r w:rsidRPr="00D02BF7">
        <w:rPr>
          <w:rFonts w:ascii="Times New Roman" w:eastAsia="Times New Roman" w:hAnsi="Times New Roman" w:cs="Times New Roman"/>
          <w:bCs/>
          <w:sz w:val="24"/>
          <w:szCs w:val="24"/>
          <w:lang w:eastAsia="ar-SA"/>
        </w:rPr>
        <w:lastRenderedPageBreak/>
        <w:t xml:space="preserve">(2) Motivul concedierii îl reprezintă reorganizarea instituției </w:t>
      </w:r>
      <w:r w:rsidR="00D02BF7">
        <w:rPr>
          <w:rFonts w:ascii="Times New Roman" w:eastAsia="Times New Roman" w:hAnsi="Times New Roman" w:cs="Times New Roman"/>
          <w:bCs/>
          <w:sz w:val="24"/>
          <w:szCs w:val="24"/>
          <w:lang w:eastAsia="ar-SA"/>
        </w:rPr>
        <w:t xml:space="preserve">în vederea acoperirii nevoilor funcționale ale </w:t>
      </w:r>
      <w:r w:rsidR="00A411E0">
        <w:rPr>
          <w:rFonts w:ascii="Times New Roman" w:eastAsia="Times New Roman" w:hAnsi="Times New Roman" w:cs="Times New Roman"/>
          <w:bCs/>
          <w:sz w:val="24"/>
          <w:szCs w:val="24"/>
          <w:lang w:eastAsia="ar-SA"/>
        </w:rPr>
        <w:t>acesteia în vederea desfășurării</w:t>
      </w:r>
      <w:r w:rsidR="00D02BF7">
        <w:rPr>
          <w:rFonts w:ascii="Times New Roman" w:eastAsia="Times New Roman" w:hAnsi="Times New Roman" w:cs="Times New Roman"/>
          <w:bCs/>
          <w:sz w:val="24"/>
          <w:szCs w:val="24"/>
          <w:lang w:eastAsia="ar-SA"/>
        </w:rPr>
        <w:t xml:space="preserve"> în condiții de eficiență</w:t>
      </w:r>
      <w:r w:rsidR="00A411E0">
        <w:rPr>
          <w:rFonts w:ascii="Times New Roman" w:eastAsia="Times New Roman" w:hAnsi="Times New Roman" w:cs="Times New Roman"/>
          <w:bCs/>
          <w:sz w:val="24"/>
          <w:szCs w:val="24"/>
          <w:lang w:eastAsia="ar-SA"/>
        </w:rPr>
        <w:t>, precum și pentru o redismensionare concretă și proporțională a atribuțiilor fiecărei structuri funcționale, pe un număr corespunzător de posturi cu nivel de complexitate și responsabilitate optimizat.</w:t>
      </w:r>
    </w:p>
    <w:p w14:paraId="5E8689B2" w14:textId="26C87DF8" w:rsidR="006B5822" w:rsidRPr="003E19A7" w:rsidRDefault="006B5822" w:rsidP="00A470E4">
      <w:pPr>
        <w:suppressAutoHyphens/>
        <w:spacing w:line="360" w:lineRule="auto"/>
        <w:ind w:left="852" w:right="283" w:hanging="142"/>
        <w:jc w:val="both"/>
        <w:rPr>
          <w:rFonts w:ascii="Times New Roman" w:eastAsia="Times New Roman" w:hAnsi="Times New Roman" w:cs="Times New Roman"/>
          <w:bCs/>
          <w:sz w:val="24"/>
          <w:szCs w:val="24"/>
          <w:lang w:eastAsia="ar-SA"/>
        </w:rPr>
      </w:pPr>
      <w:r w:rsidRPr="003E19A7">
        <w:rPr>
          <w:rFonts w:ascii="Times New Roman" w:eastAsia="Times New Roman" w:hAnsi="Times New Roman" w:cs="Times New Roman"/>
          <w:b/>
          <w:sz w:val="24"/>
          <w:szCs w:val="24"/>
          <w:lang w:eastAsia="ar-SA"/>
        </w:rPr>
        <w:t>(3)</w:t>
      </w:r>
      <w:r w:rsidRPr="003E19A7">
        <w:rPr>
          <w:rFonts w:ascii="Times New Roman" w:eastAsia="Times New Roman" w:hAnsi="Times New Roman" w:cs="Times New Roman"/>
          <w:bCs/>
          <w:sz w:val="24"/>
          <w:szCs w:val="24"/>
          <w:lang w:eastAsia="ar-SA"/>
        </w:rPr>
        <w:t xml:space="preserve"> Temeiul de drept al concedierii doamnei </w:t>
      </w:r>
      <w:r w:rsidR="00A411E0">
        <w:rPr>
          <w:rFonts w:ascii="Times New Roman" w:eastAsia="Times New Roman" w:hAnsi="Times New Roman" w:cs="Times New Roman"/>
          <w:bCs/>
          <w:sz w:val="24"/>
          <w:szCs w:val="24"/>
          <w:lang w:eastAsia="ar-SA"/>
        </w:rPr>
        <w:t>Duma Mirela-Laura</w:t>
      </w:r>
      <w:r w:rsidRPr="003E19A7">
        <w:rPr>
          <w:rFonts w:ascii="Times New Roman" w:eastAsia="Times New Roman" w:hAnsi="Times New Roman" w:cs="Times New Roman"/>
          <w:bCs/>
          <w:sz w:val="24"/>
          <w:szCs w:val="24"/>
          <w:lang w:eastAsia="ar-SA"/>
        </w:rPr>
        <w:t xml:space="preserve"> îl constituie art. 65 din Legea nr. 53/2003 - Codul muncii, republicată în anul 2011, cu modificările și completările ulterioare,</w:t>
      </w:r>
      <w:r w:rsidR="003E19A7">
        <w:rPr>
          <w:rFonts w:ascii="Times New Roman" w:eastAsia="Times New Roman" w:hAnsi="Times New Roman" w:cs="Times New Roman"/>
          <w:bCs/>
          <w:sz w:val="24"/>
          <w:szCs w:val="24"/>
          <w:lang w:eastAsia="ar-SA"/>
        </w:rPr>
        <w:t xml:space="preserve"> Hotărârea</w:t>
      </w:r>
      <w:r w:rsidRPr="003E19A7">
        <w:rPr>
          <w:rFonts w:ascii="Times New Roman" w:eastAsia="Times New Roman" w:hAnsi="Times New Roman" w:cs="Times New Roman"/>
          <w:bCs/>
          <w:sz w:val="24"/>
          <w:szCs w:val="24"/>
          <w:lang w:eastAsia="ar-SA"/>
        </w:rPr>
        <w:t xml:space="preserve"> </w:t>
      </w:r>
      <w:r w:rsidR="003E19A7" w:rsidRPr="003E19A7">
        <w:rPr>
          <w:rFonts w:ascii="Times New Roman" w:eastAsia="Times New Roman" w:hAnsi="Times New Roman" w:cs="Times New Roman"/>
          <w:bCs/>
          <w:sz w:val="24"/>
          <w:szCs w:val="24"/>
          <w:lang w:eastAsia="ar-SA"/>
        </w:rPr>
        <w:t>Consiliului Local Giarmata nr. 45/31.03.2021 privind reorganizarea aparatului de specialitate al Primarului Comunei Giarmata, aprobarea organigramei și a statului de funcții</w:t>
      </w:r>
      <w:r w:rsidRPr="003E19A7">
        <w:rPr>
          <w:rFonts w:ascii="Times New Roman" w:eastAsia="Times New Roman" w:hAnsi="Times New Roman" w:cs="Times New Roman"/>
          <w:bCs/>
          <w:sz w:val="24"/>
          <w:szCs w:val="24"/>
          <w:lang w:eastAsia="ar-SA"/>
        </w:rPr>
        <w:t>, cu modificările şi completările ulterioare și respectiv art. 3 alin. (1) și alin. (4), precum și art. 12 din Legea-cadru nr. 153/2017 privind salarizarea personalului plătit din fonduri publice, cu modificările şi completările ulterioare.</w:t>
      </w:r>
    </w:p>
    <w:p w14:paraId="6A5D50BF" w14:textId="78D805B7" w:rsidR="006B5822" w:rsidRPr="003E19A7" w:rsidRDefault="006B5822" w:rsidP="00A470E4">
      <w:pPr>
        <w:suppressAutoHyphens/>
        <w:spacing w:line="360" w:lineRule="auto"/>
        <w:ind w:left="852" w:right="283" w:hanging="142"/>
        <w:jc w:val="both"/>
        <w:rPr>
          <w:rFonts w:ascii="Times New Roman" w:eastAsia="Times New Roman" w:hAnsi="Times New Roman" w:cs="Times New Roman"/>
          <w:bCs/>
          <w:sz w:val="24"/>
          <w:szCs w:val="24"/>
          <w:lang w:eastAsia="ar-SA"/>
        </w:rPr>
      </w:pPr>
      <w:r w:rsidRPr="003E19A7">
        <w:rPr>
          <w:rFonts w:ascii="Times New Roman" w:eastAsia="Times New Roman" w:hAnsi="Times New Roman" w:cs="Times New Roman"/>
          <w:bCs/>
          <w:sz w:val="24"/>
          <w:szCs w:val="24"/>
          <w:lang w:eastAsia="ar-SA"/>
        </w:rPr>
        <w:tab/>
        <w:t xml:space="preserve">Art.2. Doamnei </w:t>
      </w:r>
      <w:r w:rsidR="00A411E0">
        <w:rPr>
          <w:rFonts w:ascii="Times New Roman" w:eastAsia="Times New Roman" w:hAnsi="Times New Roman" w:cs="Times New Roman"/>
          <w:bCs/>
          <w:sz w:val="24"/>
          <w:szCs w:val="24"/>
          <w:lang w:eastAsia="ar-SA"/>
        </w:rPr>
        <w:t>Duma Mirela-Laura</w:t>
      </w:r>
      <w:r w:rsidRPr="003E19A7">
        <w:rPr>
          <w:rFonts w:ascii="Times New Roman" w:eastAsia="Times New Roman" w:hAnsi="Times New Roman" w:cs="Times New Roman"/>
          <w:bCs/>
          <w:sz w:val="24"/>
          <w:szCs w:val="24"/>
          <w:lang w:eastAsia="ar-SA"/>
        </w:rPr>
        <w:t xml:space="preserve"> i se acordă un preaviz de 20 de zile lucrătoare de la data comunicării prezentei dispoziții, în conformitate cu prevederile </w:t>
      </w:r>
      <w:r w:rsidR="00A470E4" w:rsidRPr="003E19A7">
        <w:rPr>
          <w:rFonts w:ascii="Times New Roman" w:eastAsia="Times New Roman" w:hAnsi="Times New Roman" w:cs="Times New Roman"/>
          <w:bCs/>
          <w:sz w:val="24"/>
          <w:szCs w:val="24"/>
          <w:lang w:eastAsia="ar-SA"/>
        </w:rPr>
        <w:t xml:space="preserve">art. </w:t>
      </w:r>
      <w:r w:rsidR="00A470E4">
        <w:rPr>
          <w:rFonts w:ascii="Times New Roman" w:eastAsia="Times New Roman" w:hAnsi="Times New Roman" w:cs="Times New Roman"/>
          <w:bCs/>
          <w:sz w:val="24"/>
          <w:szCs w:val="24"/>
          <w:lang w:eastAsia="ar-SA"/>
        </w:rPr>
        <w:t>7</w:t>
      </w:r>
      <w:r w:rsidR="00A470E4" w:rsidRPr="003E19A7">
        <w:rPr>
          <w:rFonts w:ascii="Times New Roman" w:eastAsia="Times New Roman" w:hAnsi="Times New Roman" w:cs="Times New Roman"/>
          <w:bCs/>
          <w:sz w:val="24"/>
          <w:szCs w:val="24"/>
          <w:lang w:eastAsia="ar-SA"/>
        </w:rPr>
        <w:t>5 din Legea nr. 53/2003 - Codul muncii, republicată în anul 2011, cu modificările și completările ulterioare</w:t>
      </w:r>
      <w:r w:rsidRPr="003E19A7">
        <w:rPr>
          <w:rFonts w:ascii="Times New Roman" w:eastAsia="Times New Roman" w:hAnsi="Times New Roman" w:cs="Times New Roman"/>
          <w:bCs/>
          <w:sz w:val="24"/>
          <w:szCs w:val="24"/>
          <w:lang w:eastAsia="ar-SA"/>
        </w:rPr>
        <w:t>, precum și în baza  art. 75 alin. (1) din Legea nr. 53/2003 - Codul muncii, republicată în anul 2011, cu modificările și completările ulterioare.</w:t>
      </w:r>
    </w:p>
    <w:p w14:paraId="18EF9C7C" w14:textId="117880C5" w:rsidR="006B5822" w:rsidRPr="003E19A7" w:rsidRDefault="006B5822" w:rsidP="00A470E4">
      <w:pPr>
        <w:suppressAutoHyphens/>
        <w:spacing w:line="360" w:lineRule="auto"/>
        <w:ind w:left="852" w:right="283" w:hanging="142"/>
        <w:jc w:val="both"/>
        <w:rPr>
          <w:rFonts w:ascii="Times New Roman" w:eastAsia="Times New Roman" w:hAnsi="Times New Roman" w:cs="Times New Roman"/>
          <w:bCs/>
          <w:sz w:val="24"/>
          <w:szCs w:val="24"/>
          <w:lang w:eastAsia="ar-SA"/>
        </w:rPr>
      </w:pPr>
      <w:r w:rsidRPr="003E19A7">
        <w:rPr>
          <w:rFonts w:ascii="Times New Roman" w:eastAsia="Times New Roman" w:hAnsi="Times New Roman" w:cs="Times New Roman"/>
          <w:bCs/>
          <w:sz w:val="24"/>
          <w:szCs w:val="24"/>
          <w:lang w:eastAsia="ar-SA"/>
        </w:rPr>
        <w:t xml:space="preserve"> </w:t>
      </w:r>
      <w:r w:rsidRPr="003E19A7">
        <w:rPr>
          <w:rFonts w:ascii="Times New Roman" w:eastAsia="Times New Roman" w:hAnsi="Times New Roman" w:cs="Times New Roman"/>
          <w:bCs/>
          <w:sz w:val="24"/>
          <w:szCs w:val="24"/>
          <w:lang w:eastAsia="ar-SA"/>
        </w:rPr>
        <w:tab/>
        <w:t xml:space="preserve">Art.3.  (1)  Lista  locurilor de muncă vacante compatibile cu pregătirea profesională a doamnei </w:t>
      </w:r>
      <w:r w:rsidR="00A411E0">
        <w:rPr>
          <w:rFonts w:ascii="Times New Roman" w:eastAsia="Times New Roman" w:hAnsi="Times New Roman" w:cs="Times New Roman"/>
          <w:bCs/>
          <w:sz w:val="24"/>
          <w:szCs w:val="24"/>
          <w:lang w:eastAsia="ar-SA"/>
        </w:rPr>
        <w:t>Duma Mirela-Laura</w:t>
      </w:r>
      <w:r w:rsidRPr="003E19A7">
        <w:rPr>
          <w:rFonts w:ascii="Times New Roman" w:eastAsia="Times New Roman" w:hAnsi="Times New Roman" w:cs="Times New Roman"/>
          <w:bCs/>
          <w:sz w:val="24"/>
          <w:szCs w:val="24"/>
          <w:lang w:eastAsia="ar-SA"/>
        </w:rPr>
        <w:t>, se comunică în același timp cu prezenta dispoziție.</w:t>
      </w:r>
    </w:p>
    <w:p w14:paraId="3B530682" w14:textId="18977932" w:rsidR="006B5822" w:rsidRPr="003E19A7" w:rsidRDefault="006B5822" w:rsidP="00A470E4">
      <w:pPr>
        <w:suppressAutoHyphens/>
        <w:spacing w:line="360" w:lineRule="auto"/>
        <w:ind w:left="852" w:right="283" w:hanging="142"/>
        <w:jc w:val="both"/>
        <w:rPr>
          <w:rFonts w:ascii="Times New Roman" w:eastAsia="Times New Roman" w:hAnsi="Times New Roman" w:cs="Times New Roman"/>
          <w:bCs/>
          <w:sz w:val="24"/>
          <w:szCs w:val="24"/>
          <w:lang w:eastAsia="ar-SA"/>
        </w:rPr>
      </w:pPr>
      <w:r w:rsidRPr="003E19A7">
        <w:rPr>
          <w:rFonts w:ascii="Times New Roman" w:eastAsia="Times New Roman" w:hAnsi="Times New Roman" w:cs="Times New Roman"/>
          <w:bCs/>
          <w:sz w:val="24"/>
          <w:szCs w:val="24"/>
          <w:lang w:eastAsia="ar-SA"/>
        </w:rPr>
        <w:t xml:space="preserve">(2) În termen de </w:t>
      </w:r>
      <w:r w:rsidRPr="00D9663C">
        <w:rPr>
          <w:rFonts w:ascii="Times New Roman" w:eastAsia="Times New Roman" w:hAnsi="Times New Roman" w:cs="Times New Roman"/>
          <w:bCs/>
          <w:sz w:val="24"/>
          <w:szCs w:val="24"/>
          <w:lang w:eastAsia="ar-SA"/>
        </w:rPr>
        <w:t>3 zile lucrătoare</w:t>
      </w:r>
      <w:r w:rsidRPr="003E19A7">
        <w:rPr>
          <w:rFonts w:ascii="Times New Roman" w:eastAsia="Times New Roman" w:hAnsi="Times New Roman" w:cs="Times New Roman"/>
          <w:bCs/>
          <w:sz w:val="24"/>
          <w:szCs w:val="24"/>
          <w:lang w:eastAsia="ar-SA"/>
        </w:rPr>
        <w:t xml:space="preserve"> de la comunicarea locurilor de muncă vacante compatibile cu pregătirea profesională, doamna </w:t>
      </w:r>
      <w:r w:rsidR="00A411E0">
        <w:rPr>
          <w:rFonts w:ascii="Times New Roman" w:eastAsia="Times New Roman" w:hAnsi="Times New Roman" w:cs="Times New Roman"/>
          <w:bCs/>
          <w:sz w:val="24"/>
          <w:szCs w:val="24"/>
          <w:lang w:eastAsia="ar-SA"/>
        </w:rPr>
        <w:t>Duma Mirela-Laura</w:t>
      </w:r>
      <w:r w:rsidRPr="003E19A7">
        <w:rPr>
          <w:rFonts w:ascii="Times New Roman" w:eastAsia="Times New Roman" w:hAnsi="Times New Roman" w:cs="Times New Roman"/>
          <w:bCs/>
          <w:sz w:val="24"/>
          <w:szCs w:val="24"/>
          <w:lang w:eastAsia="ar-SA"/>
        </w:rPr>
        <w:t xml:space="preserve"> își manifestă în scris consimţământul cu privire la noul loc de muncă oferit, document care se depune la </w:t>
      </w:r>
      <w:r w:rsidR="003E19A7">
        <w:rPr>
          <w:rFonts w:ascii="Times New Roman" w:eastAsia="Times New Roman" w:hAnsi="Times New Roman" w:cs="Times New Roman"/>
          <w:bCs/>
          <w:sz w:val="24"/>
          <w:szCs w:val="24"/>
          <w:lang w:eastAsia="ar-SA"/>
        </w:rPr>
        <w:t>Compartimentul Stare Civilă, Resurse</w:t>
      </w:r>
      <w:r w:rsidR="00A411E0">
        <w:rPr>
          <w:rFonts w:ascii="Times New Roman" w:eastAsia="Times New Roman" w:hAnsi="Times New Roman" w:cs="Times New Roman"/>
          <w:bCs/>
          <w:sz w:val="24"/>
          <w:szCs w:val="24"/>
          <w:lang w:eastAsia="ar-SA"/>
        </w:rPr>
        <w:t xml:space="preserve"> Umane</w:t>
      </w:r>
      <w:r w:rsidR="003E19A7">
        <w:rPr>
          <w:rFonts w:ascii="Times New Roman" w:eastAsia="Times New Roman" w:hAnsi="Times New Roman" w:cs="Times New Roman"/>
          <w:bCs/>
          <w:sz w:val="24"/>
          <w:szCs w:val="24"/>
          <w:lang w:eastAsia="ar-SA"/>
        </w:rPr>
        <w:t xml:space="preserve"> </w:t>
      </w:r>
      <w:r w:rsidRPr="003E19A7">
        <w:rPr>
          <w:rFonts w:ascii="Times New Roman" w:eastAsia="Times New Roman" w:hAnsi="Times New Roman" w:cs="Times New Roman"/>
          <w:bCs/>
          <w:sz w:val="24"/>
          <w:szCs w:val="24"/>
          <w:lang w:eastAsia="ar-SA"/>
        </w:rPr>
        <w:t>în intervalul orar corespunzător programului de lucru.</w:t>
      </w:r>
    </w:p>
    <w:p w14:paraId="7B2D6B4F" w14:textId="63CD2BD1" w:rsidR="006B5822" w:rsidRPr="003E19A7" w:rsidRDefault="006B5822" w:rsidP="00A470E4">
      <w:pPr>
        <w:suppressAutoHyphens/>
        <w:spacing w:line="360" w:lineRule="auto"/>
        <w:ind w:left="852" w:right="283" w:hanging="142"/>
        <w:jc w:val="both"/>
        <w:rPr>
          <w:rFonts w:ascii="Times New Roman" w:eastAsia="Times New Roman" w:hAnsi="Times New Roman" w:cs="Times New Roman"/>
          <w:bCs/>
          <w:sz w:val="24"/>
          <w:szCs w:val="24"/>
          <w:lang w:eastAsia="ar-SA"/>
        </w:rPr>
      </w:pPr>
      <w:r w:rsidRPr="003E19A7">
        <w:rPr>
          <w:rFonts w:ascii="Times New Roman" w:eastAsia="Times New Roman" w:hAnsi="Times New Roman" w:cs="Times New Roman"/>
          <w:bCs/>
          <w:sz w:val="24"/>
          <w:szCs w:val="24"/>
          <w:lang w:eastAsia="ar-SA"/>
        </w:rPr>
        <w:t xml:space="preserve">(3) </w:t>
      </w:r>
      <w:r w:rsidRPr="00A411E0">
        <w:rPr>
          <w:rFonts w:ascii="Times New Roman" w:eastAsia="Times New Roman" w:hAnsi="Times New Roman" w:cs="Times New Roman"/>
          <w:bCs/>
          <w:sz w:val="24"/>
          <w:szCs w:val="24"/>
          <w:lang w:eastAsia="ar-SA"/>
        </w:rPr>
        <w:t>În situatia în care pentru accelași loc de muncă se depun mai multe opțiuni se organizează examen. Formularul tip pentru exprimarea opțiunii se comunică odată cu prezenta dispoziție, aceasta constituind în acelaşi timp și cerere pentru înscriere la examen</w:t>
      </w:r>
      <w:r w:rsidR="003E19A7" w:rsidRPr="00A411E0">
        <w:rPr>
          <w:rFonts w:ascii="Times New Roman" w:eastAsia="Times New Roman" w:hAnsi="Times New Roman" w:cs="Times New Roman"/>
          <w:bCs/>
          <w:sz w:val="24"/>
          <w:szCs w:val="24"/>
          <w:lang w:eastAsia="ar-SA"/>
        </w:rPr>
        <w:t>.</w:t>
      </w:r>
      <w:r w:rsidRPr="003E19A7">
        <w:rPr>
          <w:rFonts w:ascii="Times New Roman" w:eastAsia="Times New Roman" w:hAnsi="Times New Roman" w:cs="Times New Roman"/>
          <w:bCs/>
          <w:sz w:val="24"/>
          <w:szCs w:val="24"/>
          <w:lang w:eastAsia="ar-SA"/>
        </w:rPr>
        <w:t xml:space="preserve">  </w:t>
      </w:r>
    </w:p>
    <w:p w14:paraId="187ABDD9" w14:textId="69343C4A" w:rsidR="006B5822" w:rsidRPr="003E19A7" w:rsidRDefault="006B5822" w:rsidP="00A470E4">
      <w:pPr>
        <w:suppressAutoHyphens/>
        <w:spacing w:line="360" w:lineRule="auto"/>
        <w:ind w:left="852" w:right="283" w:hanging="142"/>
        <w:jc w:val="both"/>
        <w:rPr>
          <w:rFonts w:ascii="Times New Roman" w:eastAsia="Times New Roman" w:hAnsi="Times New Roman" w:cs="Times New Roman"/>
          <w:bCs/>
          <w:sz w:val="24"/>
          <w:szCs w:val="24"/>
          <w:lang w:eastAsia="ar-SA"/>
        </w:rPr>
      </w:pPr>
      <w:r w:rsidRPr="003E19A7">
        <w:rPr>
          <w:rFonts w:ascii="Times New Roman" w:eastAsia="Times New Roman" w:hAnsi="Times New Roman" w:cs="Times New Roman"/>
          <w:bCs/>
          <w:sz w:val="24"/>
          <w:szCs w:val="24"/>
          <w:lang w:eastAsia="ar-SA"/>
        </w:rPr>
        <w:t xml:space="preserve">(4) În cazul în care salariatul nu îşi manifestă consimţământul în termenul prevăzut la alin. (2) sau în cadrul aparatului de specialitate al </w:t>
      </w:r>
      <w:r w:rsidR="003E19A7">
        <w:rPr>
          <w:rFonts w:ascii="Times New Roman" w:eastAsia="Times New Roman" w:hAnsi="Times New Roman" w:cs="Times New Roman"/>
          <w:bCs/>
          <w:sz w:val="24"/>
          <w:szCs w:val="24"/>
          <w:lang w:eastAsia="ar-SA"/>
        </w:rPr>
        <w:t>Primarului Comunei Giarmata</w:t>
      </w:r>
      <w:r w:rsidRPr="003E19A7">
        <w:rPr>
          <w:rFonts w:ascii="Times New Roman" w:eastAsia="Times New Roman" w:hAnsi="Times New Roman" w:cs="Times New Roman"/>
          <w:bCs/>
          <w:sz w:val="24"/>
          <w:szCs w:val="24"/>
          <w:lang w:eastAsia="ar-SA"/>
        </w:rPr>
        <w:t xml:space="preserve"> nu sunt locuri de muncă vacante corespunzătoare, va fi notificată agenţia teritorială de ocupare a forţei de muncă.</w:t>
      </w:r>
    </w:p>
    <w:p w14:paraId="37D1E2F5" w14:textId="7DE78768" w:rsidR="006B5822" w:rsidRPr="003E19A7" w:rsidRDefault="006B5822" w:rsidP="00A470E4">
      <w:pPr>
        <w:suppressAutoHyphens/>
        <w:spacing w:line="360" w:lineRule="auto"/>
        <w:ind w:left="852" w:right="283" w:hanging="142"/>
        <w:jc w:val="both"/>
        <w:rPr>
          <w:rFonts w:ascii="Times New Roman" w:eastAsia="Times New Roman" w:hAnsi="Times New Roman" w:cs="Times New Roman"/>
          <w:bCs/>
          <w:sz w:val="24"/>
          <w:szCs w:val="24"/>
          <w:lang w:eastAsia="ar-SA"/>
        </w:rPr>
      </w:pPr>
      <w:r w:rsidRPr="003E19A7">
        <w:rPr>
          <w:rFonts w:ascii="Times New Roman" w:eastAsia="Times New Roman" w:hAnsi="Times New Roman" w:cs="Times New Roman"/>
          <w:bCs/>
          <w:sz w:val="24"/>
          <w:szCs w:val="24"/>
          <w:lang w:eastAsia="ar-SA"/>
        </w:rPr>
        <w:tab/>
        <w:t xml:space="preserve">Art.4. Doamna </w:t>
      </w:r>
      <w:r w:rsidR="00A411E0">
        <w:rPr>
          <w:rFonts w:ascii="Times New Roman" w:eastAsia="Times New Roman" w:hAnsi="Times New Roman" w:cs="Times New Roman"/>
          <w:bCs/>
          <w:sz w:val="24"/>
          <w:szCs w:val="24"/>
          <w:lang w:eastAsia="ar-SA"/>
        </w:rPr>
        <w:t>Duma Mirela-Laura</w:t>
      </w:r>
      <w:r w:rsidR="00A411E0" w:rsidRPr="00A411E0">
        <w:rPr>
          <w:rFonts w:ascii="Times New Roman" w:eastAsia="Times New Roman" w:hAnsi="Times New Roman" w:cs="Times New Roman"/>
          <w:bCs/>
          <w:sz w:val="24"/>
          <w:szCs w:val="24"/>
          <w:lang w:eastAsia="ar-SA"/>
        </w:rPr>
        <w:t xml:space="preserve">-Laura </w:t>
      </w:r>
      <w:r w:rsidRPr="003E19A7">
        <w:rPr>
          <w:rFonts w:ascii="Times New Roman" w:eastAsia="Times New Roman" w:hAnsi="Times New Roman" w:cs="Times New Roman"/>
          <w:bCs/>
          <w:sz w:val="24"/>
          <w:szCs w:val="24"/>
          <w:lang w:eastAsia="ar-SA"/>
        </w:rPr>
        <w:t>are îndatorirea să predea lucrările şi bunurile care i-au fost încredinţate în vederea exercitării atribuţiilor de serviciu, în condiţiile legii .</w:t>
      </w:r>
    </w:p>
    <w:p w14:paraId="4482A322" w14:textId="72A1B351" w:rsidR="003E19A7" w:rsidRDefault="006B5822" w:rsidP="00A470E4">
      <w:pPr>
        <w:suppressAutoHyphens/>
        <w:spacing w:line="360" w:lineRule="auto"/>
        <w:ind w:left="852" w:right="283" w:hanging="142"/>
        <w:jc w:val="both"/>
        <w:rPr>
          <w:rFonts w:ascii="Times New Roman" w:eastAsia="Times New Roman" w:hAnsi="Times New Roman" w:cs="Times New Roman"/>
          <w:bCs/>
          <w:sz w:val="24"/>
          <w:szCs w:val="24"/>
          <w:lang w:eastAsia="ar-SA"/>
        </w:rPr>
      </w:pPr>
      <w:r w:rsidRPr="003E19A7">
        <w:rPr>
          <w:rFonts w:ascii="Times New Roman" w:eastAsia="Times New Roman" w:hAnsi="Times New Roman" w:cs="Times New Roman"/>
          <w:bCs/>
          <w:sz w:val="24"/>
          <w:szCs w:val="24"/>
          <w:lang w:eastAsia="ar-SA"/>
        </w:rPr>
        <w:t xml:space="preserve">Art.5.  </w:t>
      </w:r>
      <w:r w:rsidR="003E19A7" w:rsidRPr="003E19A7">
        <w:rPr>
          <w:rFonts w:ascii="Times New Roman" w:eastAsia="Times New Roman" w:hAnsi="Times New Roman" w:cs="Times New Roman"/>
          <w:bCs/>
          <w:sz w:val="24"/>
          <w:szCs w:val="24"/>
          <w:lang w:eastAsia="ar-SA"/>
        </w:rPr>
        <w:t xml:space="preserve">Prezenta dispoziție are caracter individual, împotriva acesteia se poate face contestație în termenul legal la </w:t>
      </w:r>
      <w:r w:rsidR="00A470E4">
        <w:rPr>
          <w:rFonts w:ascii="Times New Roman" w:eastAsia="Times New Roman" w:hAnsi="Times New Roman" w:cs="Times New Roman"/>
          <w:bCs/>
          <w:sz w:val="24"/>
          <w:szCs w:val="24"/>
          <w:lang w:eastAsia="ar-SA"/>
        </w:rPr>
        <w:t>Tribunalul Timiș.</w:t>
      </w:r>
    </w:p>
    <w:p w14:paraId="3BF3E07F" w14:textId="4508587A" w:rsidR="006B5822" w:rsidRPr="003E19A7" w:rsidRDefault="006B5822" w:rsidP="00A470E4">
      <w:pPr>
        <w:suppressAutoHyphens/>
        <w:spacing w:line="360" w:lineRule="auto"/>
        <w:ind w:left="852" w:right="283" w:hanging="142"/>
        <w:jc w:val="both"/>
        <w:rPr>
          <w:rFonts w:ascii="Times New Roman" w:eastAsia="Times New Roman" w:hAnsi="Times New Roman" w:cs="Times New Roman"/>
          <w:bCs/>
          <w:sz w:val="24"/>
          <w:szCs w:val="24"/>
          <w:lang w:eastAsia="ar-SA"/>
        </w:rPr>
      </w:pPr>
      <w:r w:rsidRPr="003E19A7">
        <w:rPr>
          <w:rFonts w:ascii="Times New Roman" w:eastAsia="Times New Roman" w:hAnsi="Times New Roman" w:cs="Times New Roman"/>
          <w:bCs/>
          <w:sz w:val="24"/>
          <w:szCs w:val="24"/>
          <w:lang w:eastAsia="ar-SA"/>
        </w:rPr>
        <w:t>Art.6.</w:t>
      </w:r>
      <w:r w:rsidRPr="006B5822">
        <w:rPr>
          <w:rFonts w:ascii="Times New Roman" w:eastAsia="Times New Roman" w:hAnsi="Times New Roman" w:cs="Times New Roman"/>
          <w:b/>
          <w:sz w:val="24"/>
          <w:szCs w:val="24"/>
          <w:lang w:eastAsia="ar-SA"/>
        </w:rPr>
        <w:t xml:space="preserve"> </w:t>
      </w:r>
      <w:r w:rsidRPr="003E19A7">
        <w:rPr>
          <w:rFonts w:ascii="Times New Roman" w:eastAsia="Times New Roman" w:hAnsi="Times New Roman" w:cs="Times New Roman"/>
          <w:bCs/>
          <w:sz w:val="24"/>
          <w:szCs w:val="24"/>
          <w:lang w:eastAsia="ar-SA"/>
        </w:rPr>
        <w:t>Cu ducerea la îndeplinire a prezentei dispoziţii se încredinţează</w:t>
      </w:r>
      <w:r w:rsidR="00A411E0">
        <w:rPr>
          <w:rFonts w:ascii="Times New Roman" w:eastAsia="Times New Roman" w:hAnsi="Times New Roman" w:cs="Times New Roman"/>
          <w:bCs/>
          <w:sz w:val="24"/>
          <w:szCs w:val="24"/>
          <w:lang w:eastAsia="ar-SA"/>
        </w:rPr>
        <w:t xml:space="preserve"> Compartimentul</w:t>
      </w:r>
      <w:r w:rsidRPr="003E19A7">
        <w:rPr>
          <w:rFonts w:ascii="Times New Roman" w:eastAsia="Times New Roman" w:hAnsi="Times New Roman" w:cs="Times New Roman"/>
          <w:bCs/>
          <w:sz w:val="24"/>
          <w:szCs w:val="24"/>
          <w:lang w:eastAsia="ar-SA"/>
        </w:rPr>
        <w:t xml:space="preserve"> </w:t>
      </w:r>
      <w:r w:rsidR="003E19A7" w:rsidRPr="003E19A7">
        <w:rPr>
          <w:rFonts w:ascii="Times New Roman" w:eastAsia="Times New Roman" w:hAnsi="Times New Roman" w:cs="Times New Roman"/>
          <w:bCs/>
          <w:sz w:val="24"/>
          <w:szCs w:val="24"/>
          <w:lang w:eastAsia="ar-SA"/>
        </w:rPr>
        <w:t>Stare Civilă,</w:t>
      </w:r>
      <w:r w:rsidRPr="003E19A7">
        <w:rPr>
          <w:rFonts w:ascii="Times New Roman" w:eastAsia="Times New Roman" w:hAnsi="Times New Roman" w:cs="Times New Roman"/>
          <w:bCs/>
          <w:sz w:val="24"/>
          <w:szCs w:val="24"/>
          <w:lang w:eastAsia="ar-SA"/>
        </w:rPr>
        <w:t xml:space="preserve"> Resurse Umane din cadrul aparatului de specialitate al </w:t>
      </w:r>
      <w:r w:rsidR="00D9663C">
        <w:rPr>
          <w:rFonts w:ascii="Times New Roman" w:eastAsia="Times New Roman" w:hAnsi="Times New Roman" w:cs="Times New Roman"/>
          <w:bCs/>
          <w:sz w:val="24"/>
          <w:szCs w:val="24"/>
          <w:lang w:eastAsia="ar-SA"/>
        </w:rPr>
        <w:t>Primarului Comunei Giarmata</w:t>
      </w:r>
      <w:r w:rsidRPr="003E19A7">
        <w:rPr>
          <w:rFonts w:ascii="Times New Roman" w:eastAsia="Times New Roman" w:hAnsi="Times New Roman" w:cs="Times New Roman"/>
          <w:bCs/>
          <w:sz w:val="24"/>
          <w:szCs w:val="24"/>
          <w:lang w:eastAsia="ar-SA"/>
        </w:rPr>
        <w:t>.</w:t>
      </w:r>
    </w:p>
    <w:p w14:paraId="2A6CB026" w14:textId="6E7989A2" w:rsidR="00A470E4" w:rsidRDefault="006B5822" w:rsidP="005A0365">
      <w:pPr>
        <w:suppressAutoHyphens/>
        <w:spacing w:line="360" w:lineRule="auto"/>
        <w:ind w:left="710" w:right="283" w:hanging="142"/>
        <w:jc w:val="both"/>
        <w:rPr>
          <w:rFonts w:ascii="Times New Roman" w:eastAsia="Times New Roman" w:hAnsi="Times New Roman" w:cs="Times New Roman"/>
          <w:bCs/>
          <w:sz w:val="24"/>
          <w:szCs w:val="24"/>
          <w:lang w:eastAsia="ar-SA"/>
        </w:rPr>
      </w:pPr>
      <w:r w:rsidRPr="003E19A7">
        <w:rPr>
          <w:rFonts w:ascii="Times New Roman" w:eastAsia="Times New Roman" w:hAnsi="Times New Roman" w:cs="Times New Roman"/>
          <w:bCs/>
          <w:sz w:val="24"/>
          <w:szCs w:val="24"/>
          <w:lang w:eastAsia="ar-SA"/>
        </w:rPr>
        <w:lastRenderedPageBreak/>
        <w:t xml:space="preserve">  </w:t>
      </w:r>
      <w:r w:rsidR="003E19A7">
        <w:rPr>
          <w:rFonts w:ascii="Times New Roman" w:eastAsia="Times New Roman" w:hAnsi="Times New Roman" w:cs="Times New Roman"/>
          <w:bCs/>
          <w:sz w:val="24"/>
          <w:szCs w:val="24"/>
          <w:lang w:eastAsia="ar-SA"/>
        </w:rPr>
        <w:tab/>
      </w:r>
      <w:r w:rsidRPr="003E19A7">
        <w:rPr>
          <w:rFonts w:ascii="Times New Roman" w:eastAsia="Times New Roman" w:hAnsi="Times New Roman" w:cs="Times New Roman"/>
          <w:bCs/>
          <w:sz w:val="24"/>
          <w:szCs w:val="24"/>
          <w:lang w:eastAsia="ar-SA"/>
        </w:rPr>
        <w:t xml:space="preserve">Art. 7. – Prezenta dispoziţie întră în vigoare și produce efecte juridice, potrivit dispozițiilor art. 77 din Legea nr. 53/2003 – Codul muncii, republicată în anul 2011, cu modificările și completările ulterioare, de la data comunicării acesteia salariatului, sens în care acest act administrativ va fi </w:t>
      </w:r>
    </w:p>
    <w:p w14:paraId="15F83E9B" w14:textId="1718B88D" w:rsidR="006B5822" w:rsidRPr="003E19A7" w:rsidRDefault="006B5822" w:rsidP="00A470E4">
      <w:pPr>
        <w:suppressAutoHyphens/>
        <w:spacing w:line="360" w:lineRule="auto"/>
        <w:ind w:left="710" w:right="283" w:hanging="142"/>
        <w:jc w:val="both"/>
        <w:rPr>
          <w:rFonts w:ascii="Times New Roman" w:eastAsia="Times New Roman" w:hAnsi="Times New Roman" w:cs="Times New Roman"/>
          <w:bCs/>
          <w:sz w:val="24"/>
          <w:szCs w:val="24"/>
          <w:lang w:eastAsia="ar-SA"/>
        </w:rPr>
      </w:pPr>
      <w:r w:rsidRPr="003E19A7">
        <w:rPr>
          <w:rFonts w:ascii="Times New Roman" w:eastAsia="Times New Roman" w:hAnsi="Times New Roman" w:cs="Times New Roman"/>
          <w:bCs/>
          <w:sz w:val="24"/>
          <w:szCs w:val="24"/>
          <w:lang w:eastAsia="ar-SA"/>
        </w:rPr>
        <w:t>comunicat, în conformitate cu prevederile art. 197  alin. (1) şi alin. (4), precum şi art. 199 alin. (1) din Codul administrativ, cu modificările și completările ulterioare, la:</w:t>
      </w:r>
    </w:p>
    <w:p w14:paraId="6F868B4F" w14:textId="77777777" w:rsidR="006B5822" w:rsidRPr="003E19A7" w:rsidRDefault="006B5822" w:rsidP="00A470E4">
      <w:pPr>
        <w:suppressAutoHyphens/>
        <w:spacing w:line="360" w:lineRule="auto"/>
        <w:ind w:left="710" w:right="283" w:hanging="142"/>
        <w:jc w:val="both"/>
        <w:rPr>
          <w:rFonts w:ascii="Times New Roman" w:eastAsia="Times New Roman" w:hAnsi="Times New Roman" w:cs="Times New Roman"/>
          <w:bCs/>
          <w:sz w:val="24"/>
          <w:szCs w:val="24"/>
          <w:lang w:eastAsia="ar-SA"/>
        </w:rPr>
      </w:pPr>
      <w:r w:rsidRPr="003E19A7">
        <w:rPr>
          <w:rFonts w:ascii="Times New Roman" w:eastAsia="Times New Roman" w:hAnsi="Times New Roman" w:cs="Times New Roman"/>
          <w:bCs/>
          <w:sz w:val="24"/>
          <w:szCs w:val="24"/>
          <w:lang w:eastAsia="ar-SA"/>
        </w:rPr>
        <w:t>- Instituția Prefectului - Județul Caraș-Severin;</w:t>
      </w:r>
      <w:r w:rsidRPr="003E19A7">
        <w:rPr>
          <w:rFonts w:ascii="Times New Roman" w:eastAsia="Times New Roman" w:hAnsi="Times New Roman" w:cs="Times New Roman"/>
          <w:bCs/>
          <w:sz w:val="24"/>
          <w:szCs w:val="24"/>
          <w:lang w:eastAsia="ar-SA"/>
        </w:rPr>
        <w:tab/>
      </w:r>
    </w:p>
    <w:p w14:paraId="179B4F16" w14:textId="0780310E" w:rsidR="006B5822" w:rsidRPr="003E19A7" w:rsidRDefault="006B5822" w:rsidP="00A470E4">
      <w:pPr>
        <w:suppressAutoHyphens/>
        <w:spacing w:line="360" w:lineRule="auto"/>
        <w:ind w:left="710" w:right="283" w:hanging="142"/>
        <w:jc w:val="both"/>
        <w:rPr>
          <w:rFonts w:ascii="Times New Roman" w:eastAsia="Times New Roman" w:hAnsi="Times New Roman" w:cs="Times New Roman"/>
          <w:bCs/>
          <w:sz w:val="24"/>
          <w:szCs w:val="24"/>
          <w:lang w:eastAsia="ar-SA"/>
        </w:rPr>
      </w:pPr>
      <w:r w:rsidRPr="003E19A7">
        <w:rPr>
          <w:rFonts w:ascii="Times New Roman" w:eastAsia="Times New Roman" w:hAnsi="Times New Roman" w:cs="Times New Roman"/>
          <w:bCs/>
          <w:sz w:val="24"/>
          <w:szCs w:val="24"/>
          <w:lang w:eastAsia="ar-SA"/>
        </w:rPr>
        <w:t xml:space="preserve">- Serviciul </w:t>
      </w:r>
      <w:r w:rsidR="00A411E0">
        <w:rPr>
          <w:rFonts w:ascii="Times New Roman" w:eastAsia="Times New Roman" w:hAnsi="Times New Roman" w:cs="Times New Roman"/>
          <w:bCs/>
          <w:sz w:val="24"/>
          <w:szCs w:val="24"/>
          <w:lang w:eastAsia="ar-SA"/>
        </w:rPr>
        <w:t>Stare Civilă, Resurse Umane</w:t>
      </w:r>
      <w:r w:rsidRPr="003E19A7">
        <w:rPr>
          <w:rFonts w:ascii="Times New Roman" w:eastAsia="Times New Roman" w:hAnsi="Times New Roman" w:cs="Times New Roman"/>
          <w:bCs/>
          <w:sz w:val="24"/>
          <w:szCs w:val="24"/>
          <w:lang w:eastAsia="ar-SA"/>
        </w:rPr>
        <w:t>;</w:t>
      </w:r>
    </w:p>
    <w:p w14:paraId="7487E631" w14:textId="3B1AAABD" w:rsidR="006B5822" w:rsidRPr="003E19A7" w:rsidRDefault="006B5822" w:rsidP="00A470E4">
      <w:pPr>
        <w:suppressAutoHyphens/>
        <w:spacing w:line="360" w:lineRule="auto"/>
        <w:ind w:left="710" w:right="283" w:hanging="142"/>
        <w:jc w:val="both"/>
        <w:rPr>
          <w:rFonts w:ascii="Times New Roman" w:eastAsia="Times New Roman" w:hAnsi="Times New Roman" w:cs="Times New Roman"/>
          <w:bCs/>
          <w:sz w:val="24"/>
          <w:szCs w:val="24"/>
          <w:lang w:eastAsia="ar-SA"/>
        </w:rPr>
      </w:pPr>
      <w:r w:rsidRPr="003E19A7">
        <w:rPr>
          <w:rFonts w:ascii="Times New Roman" w:eastAsia="Times New Roman" w:hAnsi="Times New Roman" w:cs="Times New Roman"/>
          <w:bCs/>
          <w:sz w:val="24"/>
          <w:szCs w:val="24"/>
          <w:lang w:eastAsia="ar-SA"/>
        </w:rPr>
        <w:t xml:space="preserve">- </w:t>
      </w:r>
      <w:r w:rsidR="00A411E0">
        <w:rPr>
          <w:rFonts w:ascii="Times New Roman" w:eastAsia="Times New Roman" w:hAnsi="Times New Roman" w:cs="Times New Roman"/>
          <w:bCs/>
          <w:sz w:val="24"/>
          <w:szCs w:val="24"/>
          <w:lang w:eastAsia="ar-SA"/>
        </w:rPr>
        <w:t>Compartimentului Contabilitate, Buget, Finanțe</w:t>
      </w:r>
      <w:r w:rsidRPr="003E19A7">
        <w:rPr>
          <w:rFonts w:ascii="Times New Roman" w:eastAsia="Times New Roman" w:hAnsi="Times New Roman" w:cs="Times New Roman"/>
          <w:bCs/>
          <w:sz w:val="24"/>
          <w:szCs w:val="24"/>
          <w:lang w:eastAsia="ar-SA"/>
        </w:rPr>
        <w:t>;</w:t>
      </w:r>
    </w:p>
    <w:p w14:paraId="17BCF689" w14:textId="64838409" w:rsidR="00A411E0" w:rsidRDefault="006B5822" w:rsidP="00A470E4">
      <w:pPr>
        <w:suppressAutoHyphens/>
        <w:spacing w:line="360" w:lineRule="auto"/>
        <w:ind w:left="710" w:right="283" w:hanging="142"/>
        <w:jc w:val="both"/>
        <w:rPr>
          <w:rFonts w:ascii="Times New Roman" w:eastAsia="Times New Roman" w:hAnsi="Times New Roman" w:cs="Times New Roman"/>
          <w:b/>
          <w:sz w:val="24"/>
          <w:szCs w:val="24"/>
          <w:lang w:eastAsia="ar-SA"/>
        </w:rPr>
      </w:pPr>
      <w:r w:rsidRPr="006B5822">
        <w:rPr>
          <w:rFonts w:ascii="Times New Roman" w:eastAsia="Times New Roman" w:hAnsi="Times New Roman" w:cs="Times New Roman"/>
          <w:b/>
          <w:sz w:val="24"/>
          <w:szCs w:val="24"/>
          <w:lang w:eastAsia="ar-SA"/>
        </w:rPr>
        <w:t xml:space="preserve">- doamnei </w:t>
      </w:r>
      <w:r w:rsidR="00A411E0">
        <w:rPr>
          <w:rFonts w:ascii="Times New Roman" w:eastAsia="Times New Roman" w:hAnsi="Times New Roman" w:cs="Times New Roman"/>
          <w:b/>
          <w:sz w:val="24"/>
          <w:szCs w:val="24"/>
          <w:lang w:eastAsia="ar-SA"/>
        </w:rPr>
        <w:t>Duma Mirela-Laura</w:t>
      </w:r>
      <w:r w:rsidR="001814A6">
        <w:rPr>
          <w:rFonts w:ascii="Times New Roman" w:eastAsia="Times New Roman" w:hAnsi="Times New Roman" w:cs="Times New Roman"/>
          <w:b/>
          <w:sz w:val="24"/>
          <w:szCs w:val="24"/>
          <w:lang w:eastAsia="ar-SA"/>
        </w:rPr>
        <w:t>.</w:t>
      </w:r>
    </w:p>
    <w:p w14:paraId="174FB03F" w14:textId="77777777" w:rsidR="00A411E0" w:rsidRDefault="00A411E0" w:rsidP="003E19A7">
      <w:pPr>
        <w:suppressAutoHyphens/>
        <w:spacing w:line="360" w:lineRule="auto"/>
        <w:ind w:left="710" w:right="14" w:hanging="142"/>
        <w:jc w:val="both"/>
        <w:rPr>
          <w:rFonts w:ascii="Times New Roman" w:eastAsia="Times New Roman" w:hAnsi="Times New Roman" w:cs="Times New Roman"/>
          <w:b/>
          <w:sz w:val="24"/>
          <w:szCs w:val="24"/>
          <w:lang w:eastAsia="ar-SA"/>
        </w:rPr>
      </w:pPr>
    </w:p>
    <w:p w14:paraId="4C043DB9" w14:textId="63C94F9B" w:rsidR="009F686D" w:rsidRPr="00645014" w:rsidRDefault="00A470E4" w:rsidP="00A470E4">
      <w:pPr>
        <w:suppressAutoHyphens/>
        <w:spacing w:line="360" w:lineRule="auto"/>
        <w:ind w:left="3022" w:right="14" w:hanging="142"/>
        <w:jc w:val="both"/>
        <w:rPr>
          <w:rFonts w:ascii="Times New Roman" w:eastAsia="Palatino Linotype" w:hAnsi="Times New Roman" w:cs="Times New Roman"/>
          <w:sz w:val="24"/>
          <w:szCs w:val="24"/>
        </w:rPr>
      </w:pPr>
      <w:r>
        <w:rPr>
          <w:rFonts w:ascii="Times New Roman" w:eastAsia="Palatino Linotype" w:hAnsi="Times New Roman" w:cs="Times New Roman"/>
          <w:sz w:val="24"/>
          <w:szCs w:val="24"/>
        </w:rPr>
        <w:t xml:space="preserve">  </w:t>
      </w:r>
      <w:r w:rsidR="009F686D" w:rsidRPr="00645014">
        <w:rPr>
          <w:rFonts w:ascii="Times New Roman" w:eastAsia="Palatino Linotype" w:hAnsi="Times New Roman" w:cs="Times New Roman"/>
          <w:sz w:val="24"/>
          <w:szCs w:val="24"/>
        </w:rPr>
        <w:t>PRIMAR</w:t>
      </w:r>
    </w:p>
    <w:p w14:paraId="59C0CA22" w14:textId="77777777" w:rsidR="000F4737" w:rsidRPr="00645014" w:rsidRDefault="00FC0505" w:rsidP="003D70A9">
      <w:pPr>
        <w:spacing w:line="276" w:lineRule="auto"/>
        <w:ind w:left="2160" w:right="540"/>
        <w:rPr>
          <w:rFonts w:ascii="Times New Roman" w:eastAsia="Palatino Linotype" w:hAnsi="Times New Roman" w:cs="Times New Roman"/>
          <w:sz w:val="24"/>
          <w:szCs w:val="24"/>
          <w:lang w:val="en-US"/>
        </w:rPr>
      </w:pPr>
      <w:r w:rsidRPr="00645014">
        <w:rPr>
          <w:rFonts w:ascii="Times New Roman" w:eastAsia="Palatino Linotype" w:hAnsi="Times New Roman" w:cs="Times New Roman"/>
          <w:sz w:val="24"/>
          <w:szCs w:val="24"/>
        </w:rPr>
        <w:t>MIHĂLCEANU CLAUDIU</w:t>
      </w:r>
    </w:p>
    <w:p w14:paraId="541751B8" w14:textId="77777777" w:rsidR="00623049" w:rsidRPr="00645014" w:rsidRDefault="000F4737" w:rsidP="003D70A9">
      <w:pPr>
        <w:spacing w:line="276" w:lineRule="auto"/>
        <w:rPr>
          <w:rFonts w:ascii="Times New Roman" w:eastAsia="Times New Roman" w:hAnsi="Times New Roman" w:cs="Times New Roman"/>
          <w:sz w:val="24"/>
          <w:szCs w:val="24"/>
        </w:rPr>
      </w:pPr>
      <w:r w:rsidRPr="00645014">
        <w:rPr>
          <w:rFonts w:ascii="Times New Roman" w:eastAsia="Times New Roman" w:hAnsi="Times New Roman" w:cs="Times New Roman"/>
          <w:sz w:val="24"/>
          <w:szCs w:val="24"/>
        </w:rPr>
        <w:t xml:space="preserve">              </w:t>
      </w:r>
    </w:p>
    <w:p w14:paraId="1DA6D1BE" w14:textId="77777777" w:rsidR="00623049" w:rsidRPr="00645014" w:rsidRDefault="00623049" w:rsidP="003D70A9">
      <w:pPr>
        <w:spacing w:line="276" w:lineRule="auto"/>
        <w:rPr>
          <w:rFonts w:ascii="Times New Roman" w:eastAsia="Times New Roman" w:hAnsi="Times New Roman" w:cs="Times New Roman"/>
          <w:sz w:val="24"/>
          <w:szCs w:val="24"/>
        </w:rPr>
      </w:pPr>
      <w:r w:rsidRPr="00645014">
        <w:rPr>
          <w:rFonts w:ascii="Times New Roman" w:eastAsia="Times New Roman" w:hAnsi="Times New Roman" w:cs="Times New Roman"/>
          <w:sz w:val="24"/>
          <w:szCs w:val="24"/>
        </w:rPr>
        <w:t xml:space="preserve">          </w:t>
      </w:r>
      <w:r w:rsidR="000F4737" w:rsidRPr="00645014">
        <w:rPr>
          <w:rFonts w:ascii="Times New Roman" w:eastAsia="Times New Roman" w:hAnsi="Times New Roman" w:cs="Times New Roman"/>
          <w:sz w:val="24"/>
          <w:szCs w:val="24"/>
        </w:rPr>
        <w:t xml:space="preserve"> </w:t>
      </w:r>
    </w:p>
    <w:p w14:paraId="23C92DF5" w14:textId="77777777" w:rsidR="00C954DE" w:rsidRPr="00645014" w:rsidRDefault="005B5E17" w:rsidP="003D70A9">
      <w:pPr>
        <w:spacing w:line="276" w:lineRule="auto"/>
        <w:rPr>
          <w:rFonts w:ascii="Times New Roman" w:eastAsia="Times New Roman" w:hAnsi="Times New Roman" w:cs="Times New Roman"/>
          <w:sz w:val="24"/>
          <w:szCs w:val="24"/>
        </w:rPr>
      </w:pPr>
      <w:r w:rsidRPr="00645014">
        <w:rPr>
          <w:rFonts w:ascii="Times New Roman" w:eastAsia="Times New Roman" w:hAnsi="Times New Roman" w:cs="Times New Roman"/>
          <w:sz w:val="24"/>
          <w:szCs w:val="24"/>
        </w:rPr>
        <w:t xml:space="preserve">     </w:t>
      </w:r>
      <w:r w:rsidR="00623049" w:rsidRPr="00645014">
        <w:rPr>
          <w:rFonts w:ascii="Times New Roman" w:eastAsia="Times New Roman" w:hAnsi="Times New Roman" w:cs="Times New Roman"/>
          <w:sz w:val="24"/>
          <w:szCs w:val="24"/>
        </w:rPr>
        <w:t xml:space="preserve">     </w:t>
      </w:r>
      <w:r w:rsidR="004D29BC" w:rsidRPr="00645014">
        <w:rPr>
          <w:rFonts w:ascii="Times New Roman" w:eastAsia="Times New Roman" w:hAnsi="Times New Roman" w:cs="Times New Roman"/>
          <w:sz w:val="24"/>
          <w:szCs w:val="24"/>
        </w:rPr>
        <w:t xml:space="preserve">     </w:t>
      </w:r>
      <w:r w:rsidR="008A6408" w:rsidRPr="00645014">
        <w:rPr>
          <w:rFonts w:ascii="Times New Roman" w:eastAsia="Times New Roman" w:hAnsi="Times New Roman" w:cs="Times New Roman"/>
          <w:sz w:val="24"/>
          <w:szCs w:val="24"/>
        </w:rPr>
        <w:t xml:space="preserve">   </w:t>
      </w:r>
      <w:r w:rsidR="00B81058" w:rsidRPr="00645014">
        <w:rPr>
          <w:rFonts w:ascii="Times New Roman" w:eastAsia="Times New Roman" w:hAnsi="Times New Roman" w:cs="Times New Roman"/>
          <w:sz w:val="24"/>
          <w:szCs w:val="24"/>
        </w:rPr>
        <w:tab/>
      </w:r>
      <w:r w:rsidR="00B81058" w:rsidRPr="00645014">
        <w:rPr>
          <w:rFonts w:ascii="Times New Roman" w:eastAsia="Times New Roman" w:hAnsi="Times New Roman" w:cs="Times New Roman"/>
          <w:sz w:val="24"/>
          <w:szCs w:val="24"/>
        </w:rPr>
        <w:tab/>
      </w:r>
      <w:r w:rsidR="00B81058" w:rsidRPr="00645014">
        <w:rPr>
          <w:rFonts w:ascii="Times New Roman" w:eastAsia="Times New Roman" w:hAnsi="Times New Roman" w:cs="Times New Roman"/>
          <w:sz w:val="24"/>
          <w:szCs w:val="24"/>
        </w:rPr>
        <w:tab/>
      </w:r>
      <w:r w:rsidR="00B81058" w:rsidRPr="00645014">
        <w:rPr>
          <w:rFonts w:ascii="Times New Roman" w:eastAsia="Times New Roman" w:hAnsi="Times New Roman" w:cs="Times New Roman"/>
          <w:sz w:val="24"/>
          <w:szCs w:val="24"/>
        </w:rPr>
        <w:tab/>
      </w:r>
      <w:r w:rsidR="00B81058" w:rsidRPr="00645014">
        <w:rPr>
          <w:rFonts w:ascii="Times New Roman" w:eastAsia="Times New Roman" w:hAnsi="Times New Roman" w:cs="Times New Roman"/>
          <w:sz w:val="24"/>
          <w:szCs w:val="24"/>
        </w:rPr>
        <w:tab/>
      </w:r>
      <w:r w:rsidR="00B81058" w:rsidRPr="00645014">
        <w:rPr>
          <w:rFonts w:ascii="Times New Roman" w:eastAsia="Times New Roman" w:hAnsi="Times New Roman" w:cs="Times New Roman"/>
          <w:sz w:val="24"/>
          <w:szCs w:val="24"/>
        </w:rPr>
        <w:tab/>
      </w:r>
      <w:r w:rsidR="00B81058" w:rsidRPr="00645014">
        <w:rPr>
          <w:rFonts w:ascii="Times New Roman" w:eastAsia="Times New Roman" w:hAnsi="Times New Roman" w:cs="Times New Roman"/>
          <w:sz w:val="24"/>
          <w:szCs w:val="24"/>
        </w:rPr>
        <w:tab/>
      </w:r>
      <w:r w:rsidR="00B81058" w:rsidRPr="00645014">
        <w:rPr>
          <w:rFonts w:ascii="Times New Roman" w:eastAsia="Times New Roman" w:hAnsi="Times New Roman" w:cs="Times New Roman"/>
          <w:sz w:val="24"/>
          <w:szCs w:val="24"/>
        </w:rPr>
        <w:tab/>
      </w:r>
      <w:r w:rsidR="008A6408" w:rsidRPr="00645014">
        <w:rPr>
          <w:rFonts w:ascii="Times New Roman" w:eastAsia="Times New Roman" w:hAnsi="Times New Roman" w:cs="Times New Roman"/>
          <w:sz w:val="24"/>
          <w:szCs w:val="24"/>
        </w:rPr>
        <w:t xml:space="preserve">  </w:t>
      </w:r>
      <w:r w:rsidR="00C954DE" w:rsidRPr="00645014">
        <w:rPr>
          <w:rFonts w:ascii="Times New Roman" w:eastAsia="Times New Roman" w:hAnsi="Times New Roman" w:cs="Times New Roman"/>
          <w:sz w:val="24"/>
          <w:szCs w:val="24"/>
        </w:rPr>
        <w:t>Vizat pentru legalitate</w:t>
      </w:r>
    </w:p>
    <w:p w14:paraId="77F4D1DD" w14:textId="195A600B" w:rsidR="009F686D" w:rsidRPr="00645014" w:rsidRDefault="009F686D" w:rsidP="00B81058">
      <w:pPr>
        <w:spacing w:line="276" w:lineRule="auto"/>
        <w:ind w:left="4320" w:right="400" w:firstLine="720"/>
        <w:jc w:val="center"/>
        <w:rPr>
          <w:rFonts w:ascii="Times New Roman" w:eastAsia="Palatino Linotype" w:hAnsi="Times New Roman" w:cs="Times New Roman"/>
          <w:sz w:val="24"/>
          <w:szCs w:val="24"/>
        </w:rPr>
      </w:pPr>
      <w:r w:rsidRPr="00645014">
        <w:rPr>
          <w:rFonts w:ascii="Times New Roman" w:eastAsia="Palatino Linotype" w:hAnsi="Times New Roman" w:cs="Times New Roman"/>
          <w:sz w:val="24"/>
          <w:szCs w:val="24"/>
        </w:rPr>
        <w:t>SECRETAR</w:t>
      </w:r>
      <w:r w:rsidR="00B81058" w:rsidRPr="00645014">
        <w:rPr>
          <w:rFonts w:ascii="Times New Roman" w:eastAsia="Palatino Linotype" w:hAnsi="Times New Roman" w:cs="Times New Roman"/>
          <w:sz w:val="24"/>
          <w:szCs w:val="24"/>
        </w:rPr>
        <w:t xml:space="preserve"> GENERAL</w:t>
      </w:r>
      <w:r w:rsidR="009E5742">
        <w:rPr>
          <w:rFonts w:ascii="Times New Roman" w:eastAsia="Palatino Linotype" w:hAnsi="Times New Roman" w:cs="Times New Roman"/>
          <w:sz w:val="24"/>
          <w:szCs w:val="24"/>
        </w:rPr>
        <w:t xml:space="preserve"> AL COMUNEI GIARMATA</w:t>
      </w:r>
    </w:p>
    <w:p w14:paraId="0623FE87" w14:textId="77777777" w:rsidR="009F686D" w:rsidRPr="00645014" w:rsidRDefault="00D13C34" w:rsidP="00B81058">
      <w:pPr>
        <w:spacing w:line="276" w:lineRule="auto"/>
        <w:ind w:left="4320" w:right="520" w:firstLine="720"/>
        <w:jc w:val="center"/>
        <w:rPr>
          <w:rFonts w:ascii="Times New Roman" w:eastAsia="Palatino Linotype" w:hAnsi="Times New Roman" w:cs="Times New Roman"/>
          <w:sz w:val="24"/>
          <w:szCs w:val="24"/>
        </w:rPr>
      </w:pPr>
      <w:r w:rsidRPr="00645014">
        <w:rPr>
          <w:rFonts w:ascii="Times New Roman" w:eastAsia="Palatino Linotype" w:hAnsi="Times New Roman" w:cs="Times New Roman"/>
          <w:sz w:val="24"/>
          <w:szCs w:val="24"/>
        </w:rPr>
        <w:t>GHERMAN SORINA-ANA</w:t>
      </w:r>
    </w:p>
    <w:p w14:paraId="2DE8429B" w14:textId="77777777" w:rsidR="00B81058" w:rsidRPr="00645014" w:rsidRDefault="00B81058" w:rsidP="00B81058">
      <w:pPr>
        <w:spacing w:line="276" w:lineRule="auto"/>
        <w:ind w:left="4320" w:right="520" w:firstLine="720"/>
        <w:jc w:val="center"/>
        <w:rPr>
          <w:rFonts w:ascii="Times New Roman" w:eastAsia="Palatino Linotype" w:hAnsi="Times New Roman" w:cs="Times New Roman"/>
          <w:sz w:val="24"/>
          <w:szCs w:val="24"/>
        </w:rPr>
      </w:pPr>
    </w:p>
    <w:p w14:paraId="42500BAD" w14:textId="77777777" w:rsidR="00B81058" w:rsidRPr="00645014" w:rsidRDefault="00B81058" w:rsidP="00B81058">
      <w:pPr>
        <w:spacing w:line="276" w:lineRule="auto"/>
        <w:ind w:left="4320" w:right="520" w:firstLine="720"/>
        <w:jc w:val="center"/>
        <w:rPr>
          <w:rFonts w:ascii="Times New Roman" w:eastAsia="Palatino Linotype" w:hAnsi="Times New Roman" w:cs="Times New Roman"/>
          <w:sz w:val="24"/>
          <w:szCs w:val="24"/>
        </w:rPr>
      </w:pPr>
    </w:p>
    <w:p w14:paraId="13DCBDBF" w14:textId="77777777" w:rsidR="00B81058" w:rsidRPr="00645014" w:rsidRDefault="00B81058" w:rsidP="00B81058">
      <w:pPr>
        <w:spacing w:line="276" w:lineRule="auto"/>
        <w:ind w:left="4320" w:right="520" w:firstLine="720"/>
        <w:jc w:val="center"/>
        <w:rPr>
          <w:rFonts w:ascii="Times New Roman" w:eastAsia="Palatino Linotype" w:hAnsi="Times New Roman" w:cs="Times New Roman"/>
          <w:sz w:val="24"/>
          <w:szCs w:val="24"/>
        </w:rPr>
      </w:pPr>
    </w:p>
    <w:p w14:paraId="16681052" w14:textId="77777777" w:rsidR="00B81058" w:rsidRPr="00645014" w:rsidRDefault="00B81058" w:rsidP="00B81058">
      <w:pPr>
        <w:spacing w:line="276" w:lineRule="auto"/>
        <w:ind w:left="4320" w:right="520" w:firstLine="720"/>
        <w:jc w:val="center"/>
        <w:rPr>
          <w:rFonts w:ascii="Times New Roman" w:eastAsia="Palatino Linotype" w:hAnsi="Times New Roman" w:cs="Times New Roman"/>
          <w:sz w:val="24"/>
          <w:szCs w:val="24"/>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3889"/>
        <w:gridCol w:w="1616"/>
        <w:gridCol w:w="3573"/>
      </w:tblGrid>
      <w:tr w:rsidR="00B81058" w:rsidRPr="00645014" w14:paraId="7A825645" w14:textId="77777777" w:rsidTr="00AB20A0">
        <w:trPr>
          <w:trHeight w:val="70"/>
        </w:trPr>
        <w:tc>
          <w:tcPr>
            <w:tcW w:w="9648" w:type="dxa"/>
            <w:gridSpan w:val="4"/>
          </w:tcPr>
          <w:p w14:paraId="3146DBA7" w14:textId="77777777" w:rsidR="00B81058" w:rsidRPr="00645014" w:rsidRDefault="00B81058" w:rsidP="00AB20A0">
            <w:pPr>
              <w:spacing w:before="40" w:after="40"/>
              <w:ind w:left="-90" w:right="-288"/>
              <w:jc w:val="center"/>
              <w:rPr>
                <w:rFonts w:ascii="Times New Roman" w:hAnsi="Times New Roman" w:cs="Times New Roman"/>
                <w:b/>
                <w:bCs/>
                <w:sz w:val="24"/>
                <w:szCs w:val="24"/>
              </w:rPr>
            </w:pPr>
            <w:r w:rsidRPr="00645014">
              <w:rPr>
                <w:rFonts w:ascii="Times New Roman" w:hAnsi="Times New Roman" w:cs="Times New Roman"/>
                <w:b/>
                <w:bCs/>
                <w:sz w:val="24"/>
                <w:szCs w:val="24"/>
              </w:rPr>
              <w:t xml:space="preserve">PROCEDURI OBLIGATORII ULTERIOARE EMITERII DISPOZIȚIEI PRIMARULUI COMUNEI </w:t>
            </w:r>
          </w:p>
          <w:p w14:paraId="0665628C" w14:textId="7806F08A" w:rsidR="00B81058" w:rsidRPr="00645014" w:rsidRDefault="00B81058" w:rsidP="00557CC0">
            <w:pPr>
              <w:spacing w:before="40" w:after="40"/>
              <w:ind w:left="-90" w:right="-288"/>
              <w:jc w:val="center"/>
              <w:rPr>
                <w:rFonts w:ascii="Times New Roman" w:hAnsi="Times New Roman" w:cs="Times New Roman"/>
                <w:b/>
                <w:bCs/>
                <w:sz w:val="24"/>
                <w:szCs w:val="24"/>
              </w:rPr>
            </w:pPr>
            <w:r w:rsidRPr="00645014">
              <w:rPr>
                <w:rFonts w:ascii="Times New Roman" w:hAnsi="Times New Roman" w:cs="Times New Roman"/>
                <w:b/>
                <w:bCs/>
                <w:sz w:val="24"/>
                <w:szCs w:val="24"/>
              </w:rPr>
              <w:t xml:space="preserve">NR. </w:t>
            </w:r>
            <w:r w:rsidR="00645014">
              <w:rPr>
                <w:rFonts w:ascii="Times New Roman" w:hAnsi="Times New Roman" w:cs="Times New Roman"/>
                <w:b/>
                <w:bCs/>
                <w:sz w:val="24"/>
                <w:szCs w:val="24"/>
              </w:rPr>
              <w:t>1</w:t>
            </w:r>
            <w:r w:rsidR="009E5742">
              <w:rPr>
                <w:rFonts w:ascii="Times New Roman" w:hAnsi="Times New Roman" w:cs="Times New Roman"/>
                <w:b/>
                <w:bCs/>
                <w:sz w:val="24"/>
                <w:szCs w:val="24"/>
              </w:rPr>
              <w:t>1</w:t>
            </w:r>
            <w:r w:rsidR="00A470E4">
              <w:rPr>
                <w:rFonts w:ascii="Times New Roman" w:hAnsi="Times New Roman" w:cs="Times New Roman"/>
                <w:b/>
                <w:bCs/>
                <w:sz w:val="24"/>
                <w:szCs w:val="24"/>
              </w:rPr>
              <w:t>7</w:t>
            </w:r>
            <w:r w:rsidR="007810E9">
              <w:rPr>
                <w:rFonts w:ascii="Times New Roman" w:hAnsi="Times New Roman" w:cs="Times New Roman"/>
                <w:b/>
                <w:bCs/>
                <w:sz w:val="24"/>
                <w:szCs w:val="24"/>
              </w:rPr>
              <w:t>/</w:t>
            </w:r>
            <w:r w:rsidRPr="00645014">
              <w:rPr>
                <w:rFonts w:ascii="Times New Roman" w:hAnsi="Times New Roman" w:cs="Times New Roman"/>
                <w:b/>
                <w:bCs/>
                <w:sz w:val="24"/>
                <w:szCs w:val="24"/>
              </w:rPr>
              <w:t>202</w:t>
            </w:r>
            <w:r w:rsidR="00645014">
              <w:rPr>
                <w:rFonts w:ascii="Times New Roman" w:hAnsi="Times New Roman" w:cs="Times New Roman"/>
                <w:b/>
                <w:bCs/>
                <w:sz w:val="24"/>
                <w:szCs w:val="24"/>
              </w:rPr>
              <w:t>1</w:t>
            </w:r>
          </w:p>
        </w:tc>
      </w:tr>
      <w:tr w:rsidR="00B81058" w:rsidRPr="00645014" w14:paraId="1F4371CF" w14:textId="77777777" w:rsidTr="00AB20A0">
        <w:tc>
          <w:tcPr>
            <w:tcW w:w="511" w:type="dxa"/>
            <w:vAlign w:val="center"/>
          </w:tcPr>
          <w:p w14:paraId="753484DB" w14:textId="77777777" w:rsidR="00B81058" w:rsidRPr="00645014" w:rsidRDefault="00B81058" w:rsidP="00AB20A0">
            <w:pPr>
              <w:tabs>
                <w:tab w:val="left" w:pos="561"/>
                <w:tab w:val="left" w:pos="748"/>
              </w:tabs>
              <w:jc w:val="center"/>
              <w:rPr>
                <w:rFonts w:ascii="Times New Roman" w:hAnsi="Times New Roman" w:cs="Times New Roman"/>
                <w:b/>
                <w:bCs/>
                <w:sz w:val="24"/>
                <w:szCs w:val="24"/>
              </w:rPr>
            </w:pPr>
            <w:r w:rsidRPr="00645014">
              <w:rPr>
                <w:rFonts w:ascii="Times New Roman" w:hAnsi="Times New Roman" w:cs="Times New Roman"/>
                <w:b/>
                <w:bCs/>
                <w:sz w:val="24"/>
                <w:szCs w:val="24"/>
              </w:rPr>
              <w:t>Nr.</w:t>
            </w:r>
          </w:p>
          <w:p w14:paraId="7AD9C60F" w14:textId="77777777" w:rsidR="00B81058" w:rsidRPr="00645014" w:rsidRDefault="00B81058" w:rsidP="00AB20A0">
            <w:pPr>
              <w:tabs>
                <w:tab w:val="left" w:pos="561"/>
                <w:tab w:val="left" w:pos="748"/>
              </w:tabs>
              <w:jc w:val="center"/>
              <w:rPr>
                <w:rFonts w:ascii="Times New Roman" w:hAnsi="Times New Roman" w:cs="Times New Roman"/>
                <w:b/>
                <w:bCs/>
                <w:sz w:val="24"/>
                <w:szCs w:val="24"/>
              </w:rPr>
            </w:pPr>
            <w:r w:rsidRPr="00645014">
              <w:rPr>
                <w:rFonts w:ascii="Times New Roman" w:hAnsi="Times New Roman" w:cs="Times New Roman"/>
                <w:b/>
                <w:bCs/>
                <w:sz w:val="24"/>
                <w:szCs w:val="24"/>
              </w:rPr>
              <w:t>crt.</w:t>
            </w:r>
          </w:p>
        </w:tc>
        <w:tc>
          <w:tcPr>
            <w:tcW w:w="3917" w:type="dxa"/>
            <w:vAlign w:val="center"/>
          </w:tcPr>
          <w:p w14:paraId="0F901B13" w14:textId="77777777" w:rsidR="00B81058" w:rsidRPr="00645014" w:rsidRDefault="00B81058" w:rsidP="00AB20A0">
            <w:pPr>
              <w:tabs>
                <w:tab w:val="left" w:pos="561"/>
                <w:tab w:val="left" w:pos="748"/>
              </w:tabs>
              <w:jc w:val="center"/>
              <w:rPr>
                <w:rFonts w:ascii="Times New Roman" w:hAnsi="Times New Roman" w:cs="Times New Roman"/>
                <w:b/>
                <w:bCs/>
                <w:sz w:val="24"/>
                <w:szCs w:val="24"/>
                <w:vertAlign w:val="superscript"/>
              </w:rPr>
            </w:pPr>
            <w:r w:rsidRPr="00645014">
              <w:rPr>
                <w:rFonts w:ascii="Times New Roman" w:hAnsi="Times New Roman" w:cs="Times New Roman"/>
                <w:b/>
                <w:bCs/>
                <w:sz w:val="24"/>
                <w:szCs w:val="24"/>
              </w:rPr>
              <w:t>OPERAȚIUNI EFECTUATE</w:t>
            </w:r>
          </w:p>
        </w:tc>
        <w:tc>
          <w:tcPr>
            <w:tcW w:w="1620" w:type="dxa"/>
            <w:vAlign w:val="center"/>
          </w:tcPr>
          <w:p w14:paraId="266B517D" w14:textId="77777777" w:rsidR="00B81058" w:rsidRPr="00645014" w:rsidRDefault="00B81058" w:rsidP="00AB20A0">
            <w:pPr>
              <w:tabs>
                <w:tab w:val="left" w:pos="561"/>
                <w:tab w:val="left" w:pos="748"/>
              </w:tabs>
              <w:jc w:val="center"/>
              <w:rPr>
                <w:rFonts w:ascii="Times New Roman" w:hAnsi="Times New Roman" w:cs="Times New Roman"/>
                <w:b/>
                <w:bCs/>
                <w:sz w:val="24"/>
                <w:szCs w:val="24"/>
              </w:rPr>
            </w:pPr>
            <w:r w:rsidRPr="00645014">
              <w:rPr>
                <w:rFonts w:ascii="Times New Roman" w:hAnsi="Times New Roman" w:cs="Times New Roman"/>
                <w:b/>
                <w:bCs/>
                <w:sz w:val="24"/>
                <w:szCs w:val="24"/>
              </w:rPr>
              <w:t>Data</w:t>
            </w:r>
          </w:p>
          <w:p w14:paraId="7E21FAFA" w14:textId="77777777" w:rsidR="00B81058" w:rsidRPr="00645014" w:rsidRDefault="00B81058" w:rsidP="00AB20A0">
            <w:pPr>
              <w:tabs>
                <w:tab w:val="left" w:pos="561"/>
                <w:tab w:val="left" w:pos="748"/>
              </w:tabs>
              <w:jc w:val="center"/>
              <w:rPr>
                <w:rFonts w:ascii="Times New Roman" w:hAnsi="Times New Roman" w:cs="Times New Roman"/>
                <w:b/>
                <w:bCs/>
                <w:sz w:val="24"/>
                <w:szCs w:val="24"/>
              </w:rPr>
            </w:pPr>
            <w:r w:rsidRPr="00645014">
              <w:rPr>
                <w:rFonts w:ascii="Times New Roman" w:hAnsi="Times New Roman" w:cs="Times New Roman"/>
                <w:b/>
                <w:bCs/>
                <w:sz w:val="24"/>
                <w:szCs w:val="24"/>
              </w:rPr>
              <w:t>ZZ/LL/AN</w:t>
            </w:r>
          </w:p>
        </w:tc>
        <w:tc>
          <w:tcPr>
            <w:tcW w:w="3600" w:type="dxa"/>
            <w:vAlign w:val="center"/>
          </w:tcPr>
          <w:p w14:paraId="78A64F77" w14:textId="77777777" w:rsidR="00B81058" w:rsidRPr="00645014" w:rsidRDefault="00B81058" w:rsidP="00AB20A0">
            <w:pPr>
              <w:tabs>
                <w:tab w:val="left" w:pos="561"/>
                <w:tab w:val="left" w:pos="748"/>
              </w:tabs>
              <w:jc w:val="center"/>
              <w:rPr>
                <w:rFonts w:ascii="Times New Roman" w:hAnsi="Times New Roman" w:cs="Times New Roman"/>
                <w:b/>
                <w:bCs/>
                <w:sz w:val="24"/>
                <w:szCs w:val="24"/>
              </w:rPr>
            </w:pPr>
            <w:r w:rsidRPr="00645014">
              <w:rPr>
                <w:rFonts w:ascii="Times New Roman" w:hAnsi="Times New Roman" w:cs="Times New Roman"/>
                <w:b/>
                <w:bCs/>
                <w:sz w:val="24"/>
                <w:szCs w:val="24"/>
              </w:rPr>
              <w:t>Semnătura persoanei responsabile să efectueze procedura</w:t>
            </w:r>
          </w:p>
        </w:tc>
      </w:tr>
      <w:tr w:rsidR="00B81058" w:rsidRPr="00645014" w14:paraId="6F82B163" w14:textId="77777777" w:rsidTr="00AB20A0">
        <w:tc>
          <w:tcPr>
            <w:tcW w:w="511" w:type="dxa"/>
            <w:vAlign w:val="center"/>
          </w:tcPr>
          <w:p w14:paraId="7971C320" w14:textId="77777777" w:rsidR="00B81058" w:rsidRPr="00645014" w:rsidRDefault="00B81058" w:rsidP="00AB20A0">
            <w:pPr>
              <w:tabs>
                <w:tab w:val="left" w:pos="561"/>
                <w:tab w:val="left" w:pos="748"/>
              </w:tabs>
              <w:jc w:val="center"/>
              <w:rPr>
                <w:rFonts w:ascii="Times New Roman" w:hAnsi="Times New Roman" w:cs="Times New Roman"/>
                <w:b/>
                <w:bCs/>
                <w:sz w:val="24"/>
                <w:szCs w:val="24"/>
              </w:rPr>
            </w:pPr>
            <w:r w:rsidRPr="00645014">
              <w:rPr>
                <w:rFonts w:ascii="Times New Roman" w:hAnsi="Times New Roman" w:cs="Times New Roman"/>
                <w:b/>
                <w:bCs/>
                <w:sz w:val="24"/>
                <w:szCs w:val="24"/>
              </w:rPr>
              <w:t>0</w:t>
            </w:r>
          </w:p>
        </w:tc>
        <w:tc>
          <w:tcPr>
            <w:tcW w:w="3917" w:type="dxa"/>
            <w:vAlign w:val="center"/>
          </w:tcPr>
          <w:p w14:paraId="1C5793EB" w14:textId="77777777" w:rsidR="00B81058" w:rsidRPr="00645014" w:rsidRDefault="00B81058" w:rsidP="00AB20A0">
            <w:pPr>
              <w:tabs>
                <w:tab w:val="left" w:pos="561"/>
                <w:tab w:val="left" w:pos="748"/>
              </w:tabs>
              <w:jc w:val="center"/>
              <w:rPr>
                <w:rFonts w:ascii="Times New Roman" w:hAnsi="Times New Roman" w:cs="Times New Roman"/>
                <w:b/>
                <w:bCs/>
                <w:sz w:val="24"/>
                <w:szCs w:val="24"/>
              </w:rPr>
            </w:pPr>
            <w:r w:rsidRPr="00645014">
              <w:rPr>
                <w:rFonts w:ascii="Times New Roman" w:hAnsi="Times New Roman" w:cs="Times New Roman"/>
                <w:b/>
                <w:bCs/>
                <w:sz w:val="24"/>
                <w:szCs w:val="24"/>
              </w:rPr>
              <w:t>1</w:t>
            </w:r>
          </w:p>
        </w:tc>
        <w:tc>
          <w:tcPr>
            <w:tcW w:w="1620" w:type="dxa"/>
            <w:vAlign w:val="center"/>
          </w:tcPr>
          <w:p w14:paraId="66D26A6C" w14:textId="77777777" w:rsidR="00B81058" w:rsidRPr="00645014" w:rsidRDefault="00B81058" w:rsidP="00AB20A0">
            <w:pPr>
              <w:tabs>
                <w:tab w:val="left" w:pos="561"/>
                <w:tab w:val="left" w:pos="748"/>
              </w:tabs>
              <w:jc w:val="center"/>
              <w:rPr>
                <w:rFonts w:ascii="Times New Roman" w:hAnsi="Times New Roman" w:cs="Times New Roman"/>
                <w:b/>
                <w:bCs/>
                <w:sz w:val="24"/>
                <w:szCs w:val="24"/>
              </w:rPr>
            </w:pPr>
            <w:r w:rsidRPr="00645014">
              <w:rPr>
                <w:rFonts w:ascii="Times New Roman" w:hAnsi="Times New Roman" w:cs="Times New Roman"/>
                <w:b/>
                <w:bCs/>
                <w:sz w:val="24"/>
                <w:szCs w:val="24"/>
              </w:rPr>
              <w:t>2</w:t>
            </w:r>
          </w:p>
        </w:tc>
        <w:tc>
          <w:tcPr>
            <w:tcW w:w="3600" w:type="dxa"/>
            <w:vAlign w:val="center"/>
          </w:tcPr>
          <w:p w14:paraId="31499916" w14:textId="77777777" w:rsidR="00B81058" w:rsidRPr="00645014" w:rsidRDefault="00B81058" w:rsidP="00AB20A0">
            <w:pPr>
              <w:tabs>
                <w:tab w:val="left" w:pos="561"/>
                <w:tab w:val="left" w:pos="748"/>
              </w:tabs>
              <w:jc w:val="center"/>
              <w:rPr>
                <w:rFonts w:ascii="Times New Roman" w:hAnsi="Times New Roman" w:cs="Times New Roman"/>
                <w:b/>
                <w:bCs/>
                <w:sz w:val="24"/>
                <w:szCs w:val="24"/>
              </w:rPr>
            </w:pPr>
            <w:r w:rsidRPr="00645014">
              <w:rPr>
                <w:rFonts w:ascii="Times New Roman" w:hAnsi="Times New Roman" w:cs="Times New Roman"/>
                <w:b/>
                <w:bCs/>
                <w:sz w:val="24"/>
                <w:szCs w:val="24"/>
              </w:rPr>
              <w:t>3</w:t>
            </w:r>
          </w:p>
        </w:tc>
      </w:tr>
      <w:tr w:rsidR="00B81058" w:rsidRPr="00645014" w14:paraId="0A086A10" w14:textId="77777777" w:rsidTr="00AB20A0">
        <w:tc>
          <w:tcPr>
            <w:tcW w:w="511" w:type="dxa"/>
            <w:vAlign w:val="center"/>
          </w:tcPr>
          <w:p w14:paraId="03DC1F5A" w14:textId="77777777" w:rsidR="00B81058" w:rsidRPr="00645014" w:rsidRDefault="00B81058" w:rsidP="00AB20A0">
            <w:pPr>
              <w:spacing w:before="40"/>
              <w:jc w:val="center"/>
              <w:rPr>
                <w:rFonts w:ascii="Times New Roman" w:hAnsi="Times New Roman" w:cs="Times New Roman"/>
                <w:sz w:val="24"/>
                <w:szCs w:val="24"/>
              </w:rPr>
            </w:pPr>
            <w:r w:rsidRPr="00645014">
              <w:rPr>
                <w:rFonts w:ascii="Times New Roman" w:hAnsi="Times New Roman" w:cs="Times New Roman"/>
                <w:sz w:val="24"/>
                <w:szCs w:val="24"/>
              </w:rPr>
              <w:t>1</w:t>
            </w:r>
          </w:p>
        </w:tc>
        <w:tc>
          <w:tcPr>
            <w:tcW w:w="3917" w:type="dxa"/>
            <w:vAlign w:val="center"/>
          </w:tcPr>
          <w:p w14:paraId="2EAB60E4" w14:textId="77777777" w:rsidR="00B81058" w:rsidRPr="00645014" w:rsidRDefault="00B81058" w:rsidP="00AB20A0">
            <w:pPr>
              <w:spacing w:before="40"/>
              <w:rPr>
                <w:rFonts w:ascii="Times New Roman" w:hAnsi="Times New Roman" w:cs="Times New Roman"/>
                <w:sz w:val="24"/>
                <w:szCs w:val="24"/>
              </w:rPr>
            </w:pPr>
            <w:r w:rsidRPr="00645014">
              <w:rPr>
                <w:rFonts w:ascii="Times New Roman" w:hAnsi="Times New Roman" w:cs="Times New Roman"/>
                <w:sz w:val="24"/>
                <w:szCs w:val="24"/>
              </w:rPr>
              <w:t>Semnarea dispoziției</w:t>
            </w:r>
          </w:p>
        </w:tc>
        <w:tc>
          <w:tcPr>
            <w:tcW w:w="1620" w:type="dxa"/>
            <w:vAlign w:val="center"/>
          </w:tcPr>
          <w:p w14:paraId="7FB0D035" w14:textId="77777777" w:rsidR="00B81058" w:rsidRPr="00645014" w:rsidRDefault="00B81058" w:rsidP="00AB20A0">
            <w:pPr>
              <w:ind w:left="-57" w:right="-57"/>
              <w:jc w:val="center"/>
              <w:rPr>
                <w:rFonts w:ascii="Times New Roman" w:hAnsi="Times New Roman" w:cs="Times New Roman"/>
                <w:sz w:val="24"/>
                <w:szCs w:val="24"/>
              </w:rPr>
            </w:pPr>
            <w:r w:rsidRPr="00645014">
              <w:rPr>
                <w:rFonts w:ascii="Times New Roman" w:hAnsi="Times New Roman" w:cs="Times New Roman"/>
                <w:sz w:val="24"/>
                <w:szCs w:val="24"/>
              </w:rPr>
              <w:t>…/…/2020</w:t>
            </w:r>
          </w:p>
        </w:tc>
        <w:tc>
          <w:tcPr>
            <w:tcW w:w="3600" w:type="dxa"/>
            <w:vAlign w:val="center"/>
          </w:tcPr>
          <w:p w14:paraId="3D308919" w14:textId="77777777" w:rsidR="00B81058" w:rsidRPr="00645014" w:rsidRDefault="00B81058" w:rsidP="00AB20A0">
            <w:pPr>
              <w:spacing w:before="40"/>
              <w:jc w:val="center"/>
              <w:rPr>
                <w:rFonts w:ascii="Times New Roman" w:hAnsi="Times New Roman" w:cs="Times New Roman"/>
                <w:sz w:val="24"/>
                <w:szCs w:val="24"/>
              </w:rPr>
            </w:pPr>
          </w:p>
        </w:tc>
      </w:tr>
      <w:tr w:rsidR="00B81058" w:rsidRPr="00645014" w14:paraId="4D78F939" w14:textId="77777777" w:rsidTr="00AB20A0">
        <w:tc>
          <w:tcPr>
            <w:tcW w:w="511" w:type="dxa"/>
            <w:vAlign w:val="center"/>
          </w:tcPr>
          <w:p w14:paraId="7FD9A374" w14:textId="77777777" w:rsidR="00B81058" w:rsidRPr="00645014" w:rsidRDefault="00B81058" w:rsidP="00AB20A0">
            <w:pPr>
              <w:spacing w:before="40"/>
              <w:jc w:val="center"/>
              <w:rPr>
                <w:rFonts w:ascii="Times New Roman" w:hAnsi="Times New Roman" w:cs="Times New Roman"/>
                <w:sz w:val="24"/>
                <w:szCs w:val="24"/>
              </w:rPr>
            </w:pPr>
            <w:r w:rsidRPr="00645014">
              <w:rPr>
                <w:rFonts w:ascii="Times New Roman" w:hAnsi="Times New Roman" w:cs="Times New Roman"/>
                <w:sz w:val="24"/>
                <w:szCs w:val="24"/>
              </w:rPr>
              <w:t>2</w:t>
            </w:r>
          </w:p>
        </w:tc>
        <w:tc>
          <w:tcPr>
            <w:tcW w:w="3917" w:type="dxa"/>
            <w:vAlign w:val="center"/>
          </w:tcPr>
          <w:p w14:paraId="5B608975" w14:textId="77777777" w:rsidR="00B81058" w:rsidRPr="00645014" w:rsidRDefault="00B81058" w:rsidP="00AB20A0">
            <w:pPr>
              <w:spacing w:before="40"/>
              <w:rPr>
                <w:rFonts w:ascii="Times New Roman" w:hAnsi="Times New Roman" w:cs="Times New Roman"/>
                <w:sz w:val="24"/>
                <w:szCs w:val="24"/>
              </w:rPr>
            </w:pPr>
            <w:r w:rsidRPr="00645014">
              <w:rPr>
                <w:rFonts w:ascii="Times New Roman" w:hAnsi="Times New Roman" w:cs="Times New Roman"/>
                <w:sz w:val="24"/>
                <w:szCs w:val="24"/>
              </w:rPr>
              <w:t>Comunicarea către prefectul județului</w:t>
            </w:r>
          </w:p>
        </w:tc>
        <w:tc>
          <w:tcPr>
            <w:tcW w:w="1620" w:type="dxa"/>
          </w:tcPr>
          <w:p w14:paraId="21863223" w14:textId="77777777" w:rsidR="00B81058" w:rsidRPr="00645014" w:rsidRDefault="00B81058" w:rsidP="00AB20A0">
            <w:pPr>
              <w:ind w:left="-57" w:right="-57"/>
              <w:jc w:val="center"/>
              <w:rPr>
                <w:rFonts w:ascii="Times New Roman" w:hAnsi="Times New Roman" w:cs="Times New Roman"/>
                <w:sz w:val="24"/>
                <w:szCs w:val="24"/>
              </w:rPr>
            </w:pPr>
            <w:r w:rsidRPr="00645014">
              <w:rPr>
                <w:rFonts w:ascii="Times New Roman" w:hAnsi="Times New Roman" w:cs="Times New Roman"/>
                <w:sz w:val="24"/>
                <w:szCs w:val="24"/>
              </w:rPr>
              <w:t>…/…/2020</w:t>
            </w:r>
          </w:p>
        </w:tc>
        <w:tc>
          <w:tcPr>
            <w:tcW w:w="3600" w:type="dxa"/>
            <w:vAlign w:val="center"/>
          </w:tcPr>
          <w:p w14:paraId="343E1A05" w14:textId="77777777" w:rsidR="00B81058" w:rsidRPr="00645014" w:rsidRDefault="00B81058" w:rsidP="00AB20A0">
            <w:pPr>
              <w:spacing w:before="40"/>
              <w:jc w:val="center"/>
              <w:rPr>
                <w:rFonts w:ascii="Times New Roman" w:hAnsi="Times New Roman" w:cs="Times New Roman"/>
                <w:sz w:val="24"/>
                <w:szCs w:val="24"/>
              </w:rPr>
            </w:pPr>
          </w:p>
        </w:tc>
      </w:tr>
      <w:tr w:rsidR="00B81058" w:rsidRPr="00645014" w14:paraId="7CE6D48C" w14:textId="77777777" w:rsidTr="00AB20A0">
        <w:tc>
          <w:tcPr>
            <w:tcW w:w="511" w:type="dxa"/>
            <w:vAlign w:val="center"/>
          </w:tcPr>
          <w:p w14:paraId="34FDDD85" w14:textId="77777777" w:rsidR="00B81058" w:rsidRPr="00645014" w:rsidRDefault="00B81058" w:rsidP="00AB20A0">
            <w:pPr>
              <w:spacing w:before="40"/>
              <w:jc w:val="center"/>
              <w:rPr>
                <w:rFonts w:ascii="Times New Roman" w:hAnsi="Times New Roman" w:cs="Times New Roman"/>
                <w:sz w:val="24"/>
                <w:szCs w:val="24"/>
              </w:rPr>
            </w:pPr>
            <w:r w:rsidRPr="00645014">
              <w:rPr>
                <w:rFonts w:ascii="Times New Roman" w:hAnsi="Times New Roman" w:cs="Times New Roman"/>
                <w:sz w:val="24"/>
                <w:szCs w:val="24"/>
              </w:rPr>
              <w:t>3</w:t>
            </w:r>
          </w:p>
        </w:tc>
        <w:tc>
          <w:tcPr>
            <w:tcW w:w="3917" w:type="dxa"/>
            <w:vAlign w:val="center"/>
          </w:tcPr>
          <w:p w14:paraId="0A27FAAE" w14:textId="77777777" w:rsidR="00B81058" w:rsidRPr="00645014" w:rsidRDefault="00B81058" w:rsidP="00AB20A0">
            <w:pPr>
              <w:spacing w:before="40"/>
              <w:rPr>
                <w:rFonts w:ascii="Times New Roman" w:hAnsi="Times New Roman" w:cs="Times New Roman"/>
                <w:sz w:val="24"/>
                <w:szCs w:val="24"/>
              </w:rPr>
            </w:pPr>
            <w:r w:rsidRPr="00645014">
              <w:rPr>
                <w:rFonts w:ascii="Times New Roman" w:hAnsi="Times New Roman" w:cs="Times New Roman"/>
                <w:sz w:val="24"/>
                <w:szCs w:val="24"/>
              </w:rPr>
              <w:t>Comunicarea</w:t>
            </w:r>
          </w:p>
        </w:tc>
        <w:tc>
          <w:tcPr>
            <w:tcW w:w="1620" w:type="dxa"/>
          </w:tcPr>
          <w:p w14:paraId="3AC8A400" w14:textId="77777777" w:rsidR="00B81058" w:rsidRPr="00645014" w:rsidRDefault="00B81058" w:rsidP="00AB20A0">
            <w:pPr>
              <w:ind w:left="-57" w:right="-57"/>
              <w:jc w:val="center"/>
              <w:rPr>
                <w:rFonts w:ascii="Times New Roman" w:hAnsi="Times New Roman" w:cs="Times New Roman"/>
                <w:sz w:val="24"/>
                <w:szCs w:val="24"/>
              </w:rPr>
            </w:pPr>
            <w:r w:rsidRPr="00645014">
              <w:rPr>
                <w:rFonts w:ascii="Times New Roman" w:hAnsi="Times New Roman" w:cs="Times New Roman"/>
                <w:sz w:val="24"/>
                <w:szCs w:val="24"/>
              </w:rPr>
              <w:t>…/…/2020</w:t>
            </w:r>
          </w:p>
        </w:tc>
        <w:tc>
          <w:tcPr>
            <w:tcW w:w="3600" w:type="dxa"/>
            <w:vAlign w:val="center"/>
          </w:tcPr>
          <w:p w14:paraId="3E487615" w14:textId="77777777" w:rsidR="00B81058" w:rsidRPr="00645014" w:rsidRDefault="00B81058" w:rsidP="00AB20A0">
            <w:pPr>
              <w:spacing w:before="40"/>
              <w:jc w:val="center"/>
              <w:rPr>
                <w:rFonts w:ascii="Times New Roman" w:hAnsi="Times New Roman" w:cs="Times New Roman"/>
                <w:sz w:val="24"/>
                <w:szCs w:val="24"/>
              </w:rPr>
            </w:pPr>
          </w:p>
        </w:tc>
      </w:tr>
      <w:tr w:rsidR="00B81058" w:rsidRPr="00645014" w14:paraId="650E536F" w14:textId="77777777" w:rsidTr="00AB20A0">
        <w:tc>
          <w:tcPr>
            <w:tcW w:w="511" w:type="dxa"/>
            <w:vAlign w:val="center"/>
          </w:tcPr>
          <w:p w14:paraId="3E7505A8" w14:textId="77777777" w:rsidR="00B81058" w:rsidRPr="00645014" w:rsidRDefault="00B81058" w:rsidP="00AB20A0">
            <w:pPr>
              <w:spacing w:before="40"/>
              <w:jc w:val="center"/>
              <w:rPr>
                <w:rFonts w:ascii="Times New Roman" w:hAnsi="Times New Roman" w:cs="Times New Roman"/>
                <w:sz w:val="24"/>
                <w:szCs w:val="24"/>
              </w:rPr>
            </w:pPr>
            <w:r w:rsidRPr="00645014">
              <w:rPr>
                <w:rFonts w:ascii="Times New Roman" w:hAnsi="Times New Roman" w:cs="Times New Roman"/>
                <w:sz w:val="24"/>
                <w:szCs w:val="24"/>
              </w:rPr>
              <w:t>4</w:t>
            </w:r>
          </w:p>
        </w:tc>
        <w:tc>
          <w:tcPr>
            <w:tcW w:w="3917" w:type="dxa"/>
            <w:vAlign w:val="center"/>
          </w:tcPr>
          <w:p w14:paraId="2A66CF2E" w14:textId="77777777" w:rsidR="00B81058" w:rsidRPr="00645014" w:rsidRDefault="00B81058" w:rsidP="00AB20A0">
            <w:pPr>
              <w:spacing w:before="40"/>
              <w:rPr>
                <w:rFonts w:ascii="Times New Roman" w:hAnsi="Times New Roman" w:cs="Times New Roman"/>
                <w:sz w:val="24"/>
                <w:szCs w:val="24"/>
              </w:rPr>
            </w:pPr>
            <w:r w:rsidRPr="00645014">
              <w:rPr>
                <w:rFonts w:ascii="Times New Roman" w:hAnsi="Times New Roman" w:cs="Times New Roman"/>
                <w:b/>
                <w:sz w:val="24"/>
                <w:szCs w:val="24"/>
              </w:rPr>
              <w:t>Dispoziția produce efecte juridice</w:t>
            </w:r>
          </w:p>
        </w:tc>
        <w:tc>
          <w:tcPr>
            <w:tcW w:w="1620" w:type="dxa"/>
          </w:tcPr>
          <w:p w14:paraId="4526E6AF" w14:textId="77777777" w:rsidR="00B81058" w:rsidRPr="00645014" w:rsidRDefault="00B81058" w:rsidP="00AB20A0">
            <w:pPr>
              <w:ind w:left="-57" w:right="-57"/>
              <w:jc w:val="center"/>
              <w:rPr>
                <w:rFonts w:ascii="Times New Roman" w:hAnsi="Times New Roman" w:cs="Times New Roman"/>
                <w:sz w:val="24"/>
                <w:szCs w:val="24"/>
              </w:rPr>
            </w:pPr>
            <w:r w:rsidRPr="00645014">
              <w:rPr>
                <w:rFonts w:ascii="Times New Roman" w:hAnsi="Times New Roman" w:cs="Times New Roman"/>
                <w:sz w:val="24"/>
                <w:szCs w:val="24"/>
              </w:rPr>
              <w:t>…/…/2020</w:t>
            </w:r>
          </w:p>
        </w:tc>
        <w:tc>
          <w:tcPr>
            <w:tcW w:w="3600" w:type="dxa"/>
            <w:vAlign w:val="center"/>
          </w:tcPr>
          <w:p w14:paraId="006CB2A7" w14:textId="77777777" w:rsidR="00B81058" w:rsidRPr="00645014" w:rsidRDefault="00B81058" w:rsidP="00AB20A0">
            <w:pPr>
              <w:spacing w:before="40"/>
              <w:jc w:val="center"/>
              <w:rPr>
                <w:rFonts w:ascii="Times New Roman" w:hAnsi="Times New Roman" w:cs="Times New Roman"/>
                <w:sz w:val="24"/>
                <w:szCs w:val="24"/>
              </w:rPr>
            </w:pPr>
          </w:p>
        </w:tc>
      </w:tr>
    </w:tbl>
    <w:p w14:paraId="71A3ADF4" w14:textId="77777777" w:rsidR="00B81058" w:rsidRPr="00645014" w:rsidRDefault="00B81058" w:rsidP="003D70A9">
      <w:pPr>
        <w:spacing w:line="276" w:lineRule="auto"/>
        <w:ind w:right="520"/>
        <w:jc w:val="center"/>
        <w:rPr>
          <w:rFonts w:ascii="Times New Roman" w:eastAsia="Palatino Linotype" w:hAnsi="Times New Roman" w:cs="Times New Roman"/>
          <w:sz w:val="24"/>
          <w:szCs w:val="24"/>
        </w:rPr>
      </w:pPr>
    </w:p>
    <w:sectPr w:rsidR="00B81058" w:rsidRPr="00645014" w:rsidSect="006B5822">
      <w:pgSz w:w="11900" w:h="16838"/>
      <w:pgMar w:top="340" w:right="546" w:bottom="1440" w:left="720" w:header="0" w:footer="0" w:gutter="0"/>
      <w:cols w:space="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327B23C6"/>
    <w:lvl w:ilvl="0" w:tplc="F08A702A">
      <w:start w:val="1"/>
      <w:numFmt w:val="bullet"/>
      <w:lvlText w:val="♣"/>
      <w:lvlJc w:val="left"/>
    </w:lvl>
    <w:lvl w:ilvl="1" w:tplc="7F3EE2DA">
      <w:start w:val="1"/>
      <w:numFmt w:val="bullet"/>
      <w:lvlText w:val="♣"/>
      <w:lvlJc w:val="left"/>
    </w:lvl>
    <w:lvl w:ilvl="2" w:tplc="477EF966">
      <w:start w:val="1"/>
      <w:numFmt w:val="bullet"/>
      <w:lvlText w:val=""/>
      <w:lvlJc w:val="left"/>
    </w:lvl>
    <w:lvl w:ilvl="3" w:tplc="653E59DA">
      <w:start w:val="1"/>
      <w:numFmt w:val="bullet"/>
      <w:lvlText w:val=""/>
      <w:lvlJc w:val="left"/>
    </w:lvl>
    <w:lvl w:ilvl="4" w:tplc="86F259C8">
      <w:start w:val="1"/>
      <w:numFmt w:val="bullet"/>
      <w:lvlText w:val=""/>
      <w:lvlJc w:val="left"/>
    </w:lvl>
    <w:lvl w:ilvl="5" w:tplc="B70CF9A6">
      <w:start w:val="1"/>
      <w:numFmt w:val="bullet"/>
      <w:lvlText w:val=""/>
      <w:lvlJc w:val="left"/>
    </w:lvl>
    <w:lvl w:ilvl="6" w:tplc="DACC3FAA">
      <w:start w:val="1"/>
      <w:numFmt w:val="bullet"/>
      <w:lvlText w:val=""/>
      <w:lvlJc w:val="left"/>
    </w:lvl>
    <w:lvl w:ilvl="7" w:tplc="C1C66EFC">
      <w:start w:val="1"/>
      <w:numFmt w:val="bullet"/>
      <w:lvlText w:val=""/>
      <w:lvlJc w:val="left"/>
    </w:lvl>
    <w:lvl w:ilvl="8" w:tplc="3BCA11C6">
      <w:start w:val="1"/>
      <w:numFmt w:val="bullet"/>
      <w:lvlText w:val=""/>
      <w:lvlJc w:val="left"/>
    </w:lvl>
  </w:abstractNum>
  <w:abstractNum w:abstractNumId="1" w15:restartNumberingAfterBreak="0">
    <w:nsid w:val="027B5409"/>
    <w:multiLevelType w:val="hybridMultilevel"/>
    <w:tmpl w:val="51580B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765504"/>
    <w:multiLevelType w:val="hybridMultilevel"/>
    <w:tmpl w:val="8E3C34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A64FCA"/>
    <w:multiLevelType w:val="hybridMultilevel"/>
    <w:tmpl w:val="D1066714"/>
    <w:lvl w:ilvl="0" w:tplc="0418000B">
      <w:start w:val="1"/>
      <w:numFmt w:val="bullet"/>
      <w:lvlText w:val=""/>
      <w:lvlJc w:val="left"/>
      <w:pPr>
        <w:ind w:left="360" w:hanging="360"/>
      </w:pPr>
      <w:rPr>
        <w:rFonts w:ascii="Wingdings" w:hAnsi="Wingdings" w:hint="default"/>
      </w:rPr>
    </w:lvl>
    <w:lvl w:ilvl="1" w:tplc="04180003" w:tentative="1">
      <w:start w:val="1"/>
      <w:numFmt w:val="bullet"/>
      <w:lvlText w:val="o"/>
      <w:lvlJc w:val="left"/>
      <w:pPr>
        <w:ind w:left="1298" w:hanging="360"/>
      </w:pPr>
      <w:rPr>
        <w:rFonts w:ascii="Courier New" w:hAnsi="Courier New" w:cs="Courier New" w:hint="default"/>
      </w:rPr>
    </w:lvl>
    <w:lvl w:ilvl="2" w:tplc="04180005" w:tentative="1">
      <w:start w:val="1"/>
      <w:numFmt w:val="bullet"/>
      <w:lvlText w:val=""/>
      <w:lvlJc w:val="left"/>
      <w:pPr>
        <w:ind w:left="2018" w:hanging="360"/>
      </w:pPr>
      <w:rPr>
        <w:rFonts w:ascii="Wingdings" w:hAnsi="Wingdings" w:hint="default"/>
      </w:rPr>
    </w:lvl>
    <w:lvl w:ilvl="3" w:tplc="04180001" w:tentative="1">
      <w:start w:val="1"/>
      <w:numFmt w:val="bullet"/>
      <w:lvlText w:val=""/>
      <w:lvlJc w:val="left"/>
      <w:pPr>
        <w:ind w:left="2738" w:hanging="360"/>
      </w:pPr>
      <w:rPr>
        <w:rFonts w:ascii="Symbol" w:hAnsi="Symbol" w:hint="default"/>
      </w:rPr>
    </w:lvl>
    <w:lvl w:ilvl="4" w:tplc="04180003" w:tentative="1">
      <w:start w:val="1"/>
      <w:numFmt w:val="bullet"/>
      <w:lvlText w:val="o"/>
      <w:lvlJc w:val="left"/>
      <w:pPr>
        <w:ind w:left="3458" w:hanging="360"/>
      </w:pPr>
      <w:rPr>
        <w:rFonts w:ascii="Courier New" w:hAnsi="Courier New" w:cs="Courier New" w:hint="default"/>
      </w:rPr>
    </w:lvl>
    <w:lvl w:ilvl="5" w:tplc="04180005" w:tentative="1">
      <w:start w:val="1"/>
      <w:numFmt w:val="bullet"/>
      <w:lvlText w:val=""/>
      <w:lvlJc w:val="left"/>
      <w:pPr>
        <w:ind w:left="4178" w:hanging="360"/>
      </w:pPr>
      <w:rPr>
        <w:rFonts w:ascii="Wingdings" w:hAnsi="Wingdings" w:hint="default"/>
      </w:rPr>
    </w:lvl>
    <w:lvl w:ilvl="6" w:tplc="04180001" w:tentative="1">
      <w:start w:val="1"/>
      <w:numFmt w:val="bullet"/>
      <w:lvlText w:val=""/>
      <w:lvlJc w:val="left"/>
      <w:pPr>
        <w:ind w:left="4898" w:hanging="360"/>
      </w:pPr>
      <w:rPr>
        <w:rFonts w:ascii="Symbol" w:hAnsi="Symbol" w:hint="default"/>
      </w:rPr>
    </w:lvl>
    <w:lvl w:ilvl="7" w:tplc="04180003" w:tentative="1">
      <w:start w:val="1"/>
      <w:numFmt w:val="bullet"/>
      <w:lvlText w:val="o"/>
      <w:lvlJc w:val="left"/>
      <w:pPr>
        <w:ind w:left="5618" w:hanging="360"/>
      </w:pPr>
      <w:rPr>
        <w:rFonts w:ascii="Courier New" w:hAnsi="Courier New" w:cs="Courier New" w:hint="default"/>
      </w:rPr>
    </w:lvl>
    <w:lvl w:ilvl="8" w:tplc="04180005" w:tentative="1">
      <w:start w:val="1"/>
      <w:numFmt w:val="bullet"/>
      <w:lvlText w:val=""/>
      <w:lvlJc w:val="left"/>
      <w:pPr>
        <w:ind w:left="6338" w:hanging="360"/>
      </w:pPr>
      <w:rPr>
        <w:rFonts w:ascii="Wingdings" w:hAnsi="Wingdings" w:hint="default"/>
      </w:rPr>
    </w:lvl>
  </w:abstractNum>
  <w:abstractNum w:abstractNumId="4" w15:restartNumberingAfterBreak="0">
    <w:nsid w:val="51334830"/>
    <w:multiLevelType w:val="hybridMultilevel"/>
    <w:tmpl w:val="EB06EFD4"/>
    <w:lvl w:ilvl="0" w:tplc="2EC0CEF4">
      <w:start w:val="1"/>
      <w:numFmt w:val="lowerLetter"/>
      <w:lvlText w:val="%1)"/>
      <w:lvlJc w:val="left"/>
      <w:pPr>
        <w:ind w:left="1710" w:hanging="9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34110F2"/>
    <w:multiLevelType w:val="hybridMultilevel"/>
    <w:tmpl w:val="73923734"/>
    <w:lvl w:ilvl="0" w:tplc="0409000B">
      <w:start w:val="1"/>
      <w:numFmt w:val="bullet"/>
      <w:lvlText w:val=""/>
      <w:lvlJc w:val="left"/>
      <w:pPr>
        <w:tabs>
          <w:tab w:val="num" w:pos="2595"/>
        </w:tabs>
        <w:ind w:left="2595" w:hanging="360"/>
      </w:pPr>
      <w:rPr>
        <w:rFonts w:ascii="Wingdings" w:hAnsi="Wingdings" w:hint="default"/>
      </w:rPr>
    </w:lvl>
    <w:lvl w:ilvl="1" w:tplc="04180003" w:tentative="1">
      <w:start w:val="1"/>
      <w:numFmt w:val="bullet"/>
      <w:lvlText w:val="o"/>
      <w:lvlJc w:val="left"/>
      <w:pPr>
        <w:tabs>
          <w:tab w:val="num" w:pos="3315"/>
        </w:tabs>
        <w:ind w:left="3315" w:hanging="360"/>
      </w:pPr>
      <w:rPr>
        <w:rFonts w:ascii="Courier New" w:hAnsi="Courier New" w:cs="Courier New" w:hint="default"/>
      </w:rPr>
    </w:lvl>
    <w:lvl w:ilvl="2" w:tplc="04180005" w:tentative="1">
      <w:start w:val="1"/>
      <w:numFmt w:val="bullet"/>
      <w:lvlText w:val=""/>
      <w:lvlJc w:val="left"/>
      <w:pPr>
        <w:tabs>
          <w:tab w:val="num" w:pos="4035"/>
        </w:tabs>
        <w:ind w:left="4035" w:hanging="360"/>
      </w:pPr>
      <w:rPr>
        <w:rFonts w:ascii="Wingdings" w:hAnsi="Wingdings" w:hint="default"/>
      </w:rPr>
    </w:lvl>
    <w:lvl w:ilvl="3" w:tplc="04180001" w:tentative="1">
      <w:start w:val="1"/>
      <w:numFmt w:val="bullet"/>
      <w:lvlText w:val=""/>
      <w:lvlJc w:val="left"/>
      <w:pPr>
        <w:tabs>
          <w:tab w:val="num" w:pos="4755"/>
        </w:tabs>
        <w:ind w:left="4755" w:hanging="360"/>
      </w:pPr>
      <w:rPr>
        <w:rFonts w:ascii="Symbol" w:hAnsi="Symbol" w:hint="default"/>
      </w:rPr>
    </w:lvl>
    <w:lvl w:ilvl="4" w:tplc="04180003" w:tentative="1">
      <w:start w:val="1"/>
      <w:numFmt w:val="bullet"/>
      <w:lvlText w:val="o"/>
      <w:lvlJc w:val="left"/>
      <w:pPr>
        <w:tabs>
          <w:tab w:val="num" w:pos="5475"/>
        </w:tabs>
        <w:ind w:left="5475" w:hanging="360"/>
      </w:pPr>
      <w:rPr>
        <w:rFonts w:ascii="Courier New" w:hAnsi="Courier New" w:cs="Courier New" w:hint="default"/>
      </w:rPr>
    </w:lvl>
    <w:lvl w:ilvl="5" w:tplc="04180005" w:tentative="1">
      <w:start w:val="1"/>
      <w:numFmt w:val="bullet"/>
      <w:lvlText w:val=""/>
      <w:lvlJc w:val="left"/>
      <w:pPr>
        <w:tabs>
          <w:tab w:val="num" w:pos="6195"/>
        </w:tabs>
        <w:ind w:left="6195" w:hanging="360"/>
      </w:pPr>
      <w:rPr>
        <w:rFonts w:ascii="Wingdings" w:hAnsi="Wingdings" w:hint="default"/>
      </w:rPr>
    </w:lvl>
    <w:lvl w:ilvl="6" w:tplc="04180001" w:tentative="1">
      <w:start w:val="1"/>
      <w:numFmt w:val="bullet"/>
      <w:lvlText w:val=""/>
      <w:lvlJc w:val="left"/>
      <w:pPr>
        <w:tabs>
          <w:tab w:val="num" w:pos="6915"/>
        </w:tabs>
        <w:ind w:left="6915" w:hanging="360"/>
      </w:pPr>
      <w:rPr>
        <w:rFonts w:ascii="Symbol" w:hAnsi="Symbol" w:hint="default"/>
      </w:rPr>
    </w:lvl>
    <w:lvl w:ilvl="7" w:tplc="04180003" w:tentative="1">
      <w:start w:val="1"/>
      <w:numFmt w:val="bullet"/>
      <w:lvlText w:val="o"/>
      <w:lvlJc w:val="left"/>
      <w:pPr>
        <w:tabs>
          <w:tab w:val="num" w:pos="7635"/>
        </w:tabs>
        <w:ind w:left="7635" w:hanging="360"/>
      </w:pPr>
      <w:rPr>
        <w:rFonts w:ascii="Courier New" w:hAnsi="Courier New" w:cs="Courier New" w:hint="default"/>
      </w:rPr>
    </w:lvl>
    <w:lvl w:ilvl="8" w:tplc="04180005" w:tentative="1">
      <w:start w:val="1"/>
      <w:numFmt w:val="bullet"/>
      <w:lvlText w:val=""/>
      <w:lvlJc w:val="left"/>
      <w:pPr>
        <w:tabs>
          <w:tab w:val="num" w:pos="8355"/>
        </w:tabs>
        <w:ind w:left="8355" w:hanging="360"/>
      </w:pPr>
      <w:rPr>
        <w:rFonts w:ascii="Wingdings" w:hAnsi="Wingdings" w:hint="default"/>
      </w:rPr>
    </w:lvl>
  </w:abstractNum>
  <w:abstractNum w:abstractNumId="6" w15:restartNumberingAfterBreak="0">
    <w:nsid w:val="640D1AE3"/>
    <w:multiLevelType w:val="hybridMultilevel"/>
    <w:tmpl w:val="6B2E30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6EE10C7F"/>
    <w:multiLevelType w:val="hybridMultilevel"/>
    <w:tmpl w:val="461295D0"/>
    <w:lvl w:ilvl="0" w:tplc="0418000F">
      <w:start w:val="1"/>
      <w:numFmt w:val="decimal"/>
      <w:lvlText w:val="%1."/>
      <w:lvlJc w:val="left"/>
      <w:pPr>
        <w:ind w:left="644"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0"/>
  </w:num>
  <w:num w:numId="2">
    <w:abstractNumId w:val="7"/>
  </w:num>
  <w:num w:numId="3">
    <w:abstractNumId w:val="2"/>
  </w:num>
  <w:num w:numId="4">
    <w:abstractNumId w:val="6"/>
  </w:num>
  <w:num w:numId="5">
    <w:abstractNumId w:val="4"/>
  </w:num>
  <w:num w:numId="6">
    <w:abstractNumId w:val="5"/>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FE9"/>
    <w:rsid w:val="00017E46"/>
    <w:rsid w:val="00057561"/>
    <w:rsid w:val="000F4737"/>
    <w:rsid w:val="00150EF9"/>
    <w:rsid w:val="001814A6"/>
    <w:rsid w:val="00250799"/>
    <w:rsid w:val="002952B5"/>
    <w:rsid w:val="002B1850"/>
    <w:rsid w:val="00306D55"/>
    <w:rsid w:val="00327A1D"/>
    <w:rsid w:val="003529C4"/>
    <w:rsid w:val="003B3559"/>
    <w:rsid w:val="003D70A9"/>
    <w:rsid w:val="003E19A7"/>
    <w:rsid w:val="00417391"/>
    <w:rsid w:val="00431058"/>
    <w:rsid w:val="00443661"/>
    <w:rsid w:val="00444939"/>
    <w:rsid w:val="004606D3"/>
    <w:rsid w:val="00465111"/>
    <w:rsid w:val="004D29BC"/>
    <w:rsid w:val="004F6902"/>
    <w:rsid w:val="00513A94"/>
    <w:rsid w:val="00525456"/>
    <w:rsid w:val="005265F3"/>
    <w:rsid w:val="0053671E"/>
    <w:rsid w:val="005427AE"/>
    <w:rsid w:val="00543DB9"/>
    <w:rsid w:val="00547B3D"/>
    <w:rsid w:val="0055725A"/>
    <w:rsid w:val="00557CC0"/>
    <w:rsid w:val="005A0365"/>
    <w:rsid w:val="005B5E17"/>
    <w:rsid w:val="005D6E91"/>
    <w:rsid w:val="005F1DA0"/>
    <w:rsid w:val="00623049"/>
    <w:rsid w:val="00645014"/>
    <w:rsid w:val="0066167E"/>
    <w:rsid w:val="006A7094"/>
    <w:rsid w:val="006B188D"/>
    <w:rsid w:val="006B5822"/>
    <w:rsid w:val="006C52EC"/>
    <w:rsid w:val="006D11D4"/>
    <w:rsid w:val="006E185D"/>
    <w:rsid w:val="006E2F50"/>
    <w:rsid w:val="00717756"/>
    <w:rsid w:val="0078099F"/>
    <w:rsid w:val="007810E9"/>
    <w:rsid w:val="008A4ABA"/>
    <w:rsid w:val="008A6408"/>
    <w:rsid w:val="008F10A4"/>
    <w:rsid w:val="00955922"/>
    <w:rsid w:val="00984957"/>
    <w:rsid w:val="009964D8"/>
    <w:rsid w:val="009E5742"/>
    <w:rsid w:val="009F686D"/>
    <w:rsid w:val="00A106AD"/>
    <w:rsid w:val="00A411E0"/>
    <w:rsid w:val="00A470E4"/>
    <w:rsid w:val="00A57057"/>
    <w:rsid w:val="00A7532F"/>
    <w:rsid w:val="00A8214B"/>
    <w:rsid w:val="00AA0865"/>
    <w:rsid w:val="00AA09FF"/>
    <w:rsid w:val="00AD44A2"/>
    <w:rsid w:val="00B6719F"/>
    <w:rsid w:val="00B81058"/>
    <w:rsid w:val="00BD1828"/>
    <w:rsid w:val="00C46D5E"/>
    <w:rsid w:val="00C53B85"/>
    <w:rsid w:val="00C954DE"/>
    <w:rsid w:val="00CC2C7A"/>
    <w:rsid w:val="00CC4D82"/>
    <w:rsid w:val="00CD621E"/>
    <w:rsid w:val="00D02BF7"/>
    <w:rsid w:val="00D02F1C"/>
    <w:rsid w:val="00D13C34"/>
    <w:rsid w:val="00D549AF"/>
    <w:rsid w:val="00D9663C"/>
    <w:rsid w:val="00DA5FE9"/>
    <w:rsid w:val="00DF06B1"/>
    <w:rsid w:val="00DF0857"/>
    <w:rsid w:val="00E07EC5"/>
    <w:rsid w:val="00E42F5D"/>
    <w:rsid w:val="00E469A6"/>
    <w:rsid w:val="00E52FE9"/>
    <w:rsid w:val="00E765D2"/>
    <w:rsid w:val="00EA0A79"/>
    <w:rsid w:val="00F10A91"/>
    <w:rsid w:val="00F26D56"/>
    <w:rsid w:val="00F5478B"/>
    <w:rsid w:val="00F903F1"/>
    <w:rsid w:val="00FC05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6F0764"/>
  <w15:docId w15:val="{E7D5A3BB-BC7A-49B8-84C8-D7EEF5047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3B85"/>
    <w:rPr>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4737"/>
    <w:pPr>
      <w:ind w:left="720"/>
    </w:pPr>
  </w:style>
  <w:style w:type="paragraph" w:customStyle="1" w:styleId="CharChar">
    <w:name w:val="Char Char"/>
    <w:basedOn w:val="Normal"/>
    <w:rsid w:val="00F26D56"/>
    <w:pPr>
      <w:spacing w:after="160" w:line="240" w:lineRule="exact"/>
    </w:pPr>
    <w:rPr>
      <w:rFonts w:ascii="Verdana" w:eastAsia="Times New Roman" w:hAnsi="Verdana" w:cs="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15004233">
      <w:bodyDiv w:val="1"/>
      <w:marLeft w:val="0"/>
      <w:marRight w:val="0"/>
      <w:marTop w:val="0"/>
      <w:marBottom w:val="0"/>
      <w:divBdr>
        <w:top w:val="none" w:sz="0" w:space="0" w:color="auto"/>
        <w:left w:val="none" w:sz="0" w:space="0" w:color="auto"/>
        <w:bottom w:val="none" w:sz="0" w:space="0" w:color="auto"/>
        <w:right w:val="none" w:sz="0" w:space="0" w:color="auto"/>
      </w:divBdr>
    </w:div>
    <w:div w:id="1134055163">
      <w:bodyDiv w:val="1"/>
      <w:marLeft w:val="0"/>
      <w:marRight w:val="0"/>
      <w:marTop w:val="0"/>
      <w:marBottom w:val="0"/>
      <w:divBdr>
        <w:top w:val="none" w:sz="0" w:space="0" w:color="auto"/>
        <w:left w:val="none" w:sz="0" w:space="0" w:color="auto"/>
        <w:bottom w:val="none" w:sz="0" w:space="0" w:color="auto"/>
        <w:right w:val="none" w:sz="0" w:space="0" w:color="auto"/>
      </w:divBdr>
    </w:div>
    <w:div w:id="1270159608">
      <w:bodyDiv w:val="1"/>
      <w:marLeft w:val="0"/>
      <w:marRight w:val="0"/>
      <w:marTop w:val="0"/>
      <w:marBottom w:val="0"/>
      <w:divBdr>
        <w:top w:val="none" w:sz="0" w:space="0" w:color="auto"/>
        <w:left w:val="none" w:sz="0" w:space="0" w:color="auto"/>
        <w:bottom w:val="none" w:sz="0" w:space="0" w:color="auto"/>
        <w:right w:val="none" w:sz="0" w:space="0" w:color="auto"/>
      </w:divBdr>
    </w:div>
    <w:div w:id="1429543254">
      <w:bodyDiv w:val="1"/>
      <w:marLeft w:val="0"/>
      <w:marRight w:val="0"/>
      <w:marTop w:val="0"/>
      <w:marBottom w:val="0"/>
      <w:divBdr>
        <w:top w:val="none" w:sz="0" w:space="0" w:color="auto"/>
        <w:left w:val="none" w:sz="0" w:space="0" w:color="auto"/>
        <w:bottom w:val="none" w:sz="0" w:space="0" w:color="auto"/>
        <w:right w:val="none" w:sz="0" w:space="0" w:color="auto"/>
      </w:divBdr>
    </w:div>
    <w:div w:id="2099012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791C353-A0EA-486D-A626-D2E324928C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1</Pages>
  <Words>988</Words>
  <Characters>5638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sorina</dc:creator>
  <cp:lastModifiedBy>User</cp:lastModifiedBy>
  <cp:revision>15</cp:revision>
  <cp:lastPrinted>2021-04-02T09:58:00Z</cp:lastPrinted>
  <dcterms:created xsi:type="dcterms:W3CDTF">2021-03-10T08:43:00Z</dcterms:created>
  <dcterms:modified xsi:type="dcterms:W3CDTF">2021-04-02T10:02:00Z</dcterms:modified>
</cp:coreProperties>
</file>