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8C371B" w:rsidRPr="003027FA" w14:paraId="338AD8AC" w14:textId="77777777" w:rsidTr="00DE48EA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2B33F202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02D80029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ROMÂNIA</w:t>
            </w:r>
          </w:p>
        </w:tc>
      </w:tr>
      <w:tr w:rsidR="008C371B" w:rsidRPr="003027FA" w14:paraId="2BDE6691" w14:textId="77777777" w:rsidTr="00DE48EA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70A705AA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2915107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JUDEŢUL TIMIŞ</w:t>
            </w:r>
          </w:p>
        </w:tc>
      </w:tr>
      <w:tr w:rsidR="008C371B" w:rsidRPr="003027FA" w14:paraId="00BFA06D" w14:textId="77777777" w:rsidTr="00DE48EA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0E1187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17B42D4" w14:textId="77777777" w:rsidR="00DE48EA" w:rsidRPr="003027FA" w:rsidRDefault="00DE48EA" w:rsidP="00DE48EA">
            <w:pPr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PRIMARUL COMUNEI GIARMATA</w:t>
            </w:r>
          </w:p>
        </w:tc>
      </w:tr>
      <w:tr w:rsidR="00DE48EA" w:rsidRPr="003027FA" w14:paraId="16F2FFD3" w14:textId="77777777" w:rsidTr="00DE48EA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527A2E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344A06C8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34CFAFA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44FA93" w14:textId="4DDD3D3F" w:rsidR="00DE6390" w:rsidRPr="003027FA" w:rsidRDefault="00DE6390" w:rsidP="00DE6390">
      <w:pPr>
        <w:ind w:left="40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D I S P O Z I Ț I A NR. </w:t>
      </w:r>
      <w:r w:rsidR="007C3B29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123</w:t>
      </w:r>
    </w:p>
    <w:p w14:paraId="604DA442" w14:textId="72FCF534" w:rsidR="00DE6390" w:rsidRPr="003027FA" w:rsidRDefault="00DE6390" w:rsidP="00DE6390">
      <w:pPr>
        <w:ind w:left="42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din data de</w:t>
      </w:r>
      <w:r w:rsidR="007C3B29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14.03.2022</w:t>
      </w:r>
    </w:p>
    <w:p w14:paraId="1DA35411" w14:textId="1447056F" w:rsidR="00DE6390" w:rsidRPr="003027FA" w:rsidRDefault="00DE6390" w:rsidP="00DE6390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privind stabilirea responsabililor pentru ducerea la îndeplinire </w:t>
      </w:r>
      <w:r w:rsidR="00151B4A" w:rsidRPr="00151B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 măsurii I</w:t>
      </w:r>
      <w:r w:rsidR="004A0C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.1</w:t>
      </w:r>
      <w:r w:rsidR="003342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0</w:t>
      </w:r>
      <w:r w:rsidR="00151B4A" w:rsidRPr="00151B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dispusă 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dispuse prin Decizia nr. </w:t>
      </w:r>
      <w:r w:rsidR="00272FAB"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54/10.01.2022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 Curții de Conturi a României – Camerei de Conturi Timiș</w:t>
      </w:r>
    </w:p>
    <w:p w14:paraId="1DDCCCB8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A67FB1" w14:textId="77777777" w:rsidR="00DE48EA" w:rsidRPr="003027FA" w:rsidRDefault="00DE48EA" w:rsidP="00DE48EA">
      <w:pPr>
        <w:ind w:left="180"/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  <w:t>Primarul Comunei GIARMATA, Județul TIMIȘ:</w:t>
      </w:r>
    </w:p>
    <w:p w14:paraId="0A0E6E66" w14:textId="2CABFF9B" w:rsidR="00DE48EA" w:rsidRPr="003027FA" w:rsidRDefault="00DE48EA" w:rsidP="003027FA">
      <w:pPr>
        <w:ind w:firstLine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Având în vedere:</w:t>
      </w:r>
    </w:p>
    <w:p w14:paraId="2078FE57" w14:textId="34FF5FB8" w:rsidR="00272FAB" w:rsidRPr="003027FA" w:rsidRDefault="00DE6390" w:rsidP="00244763">
      <w:pPr>
        <w:pStyle w:val="ListParagraph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Decizia 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nr. 54/10.01.2022 </w:t>
      </w: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emisă de Curtea de Conturi a României  - Camera de Conturi Timiș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8F88393" w14:textId="77777777" w:rsidR="00DE48EA" w:rsidRPr="003027FA" w:rsidRDefault="00DE48EA" w:rsidP="00DE48EA">
      <w:pPr>
        <w:ind w:left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 temeiul art. 154 coroborat cu art. 196 alin. (1) lit. b) din Ordonanţa de Urgenţă  nr. 57/2019 privind Codul administrativ, republicată cu modificările și completările ulterioare;</w:t>
      </w:r>
    </w:p>
    <w:p w14:paraId="60DC5CF7" w14:textId="77777777" w:rsidR="00751A3A" w:rsidRPr="003027FA" w:rsidRDefault="00751A3A" w:rsidP="00710D4F">
      <w:pPr>
        <w:spacing w:line="360" w:lineRule="auto"/>
        <w:ind w:left="180" w:right="200" w:firstLine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E76346" w14:textId="76DCE40D" w:rsidR="00710112" w:rsidRDefault="000F4737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  <w:t>D I S P U N E :</w:t>
      </w:r>
    </w:p>
    <w:p w14:paraId="1325D012" w14:textId="77777777" w:rsidR="003027FA" w:rsidRPr="003027FA" w:rsidRDefault="003027FA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</w:p>
    <w:p w14:paraId="650447AA" w14:textId="77777777" w:rsidR="007C3B29" w:rsidRDefault="00DE48EA" w:rsidP="003342BF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ART. 1.</w:t>
      </w:r>
      <w:r w:rsidR="004A0CA9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(1)</w:t>
      </w: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De la data emiterii prezentei Dispoziții </w:t>
      </w:r>
      <w:r w:rsidR="009D4783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se desemnează </w:t>
      </w:r>
      <w:r w:rsidR="003342BF">
        <w:rPr>
          <w:rFonts w:ascii="Times New Roman" w:eastAsia="Palatino Linotype" w:hAnsi="Times New Roman" w:cs="Times New Roman"/>
          <w:b/>
          <w:bCs/>
          <w:i/>
          <w:iCs/>
          <w:color w:val="000000" w:themeColor="text1"/>
          <w:sz w:val="24"/>
          <w:szCs w:val="24"/>
        </w:rPr>
        <w:t>doamna Fonta Rodica – referent ]n cadrul Compartimentului Agricol</w:t>
      </w:r>
      <w:r w:rsidR="00B47667">
        <w:rPr>
          <w:rFonts w:ascii="Times New Roman" w:eastAsia="Palatino Linotype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pentru</w:t>
      </w: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ducerea la îndeplinire a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măsurii stabilite la punctul I</w:t>
      </w:r>
      <w:r w:rsidR="004A0CA9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.1</w:t>
      </w:r>
      <w:r w:rsid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0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din </w:t>
      </w:r>
      <w:r w:rsidR="003D61A5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Decizia nr. 54/10.01.2022 a Curții de Conturi a României – Camerei de Conturi Timiș, respectiv pentru</w:t>
      </w:r>
      <w:r w:rsidR="007C3B29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:</w:t>
      </w:r>
    </w:p>
    <w:p w14:paraId="2192BF6E" w14:textId="41BD1782" w:rsidR="007C3B29" w:rsidRDefault="007C3B29" w:rsidP="003342BF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-</w:t>
      </w:r>
      <w:r w:rsidR="003D3952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l</w:t>
      </w:r>
      <w:r w:rsidR="003342BF" w:rsidRP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uarea măsurilor legale de întocmire şi completare la zi a registrului agricol</w:t>
      </w: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;</w:t>
      </w:r>
    </w:p>
    <w:p w14:paraId="0E3BB64A" w14:textId="3E57B479" w:rsidR="007C3B29" w:rsidRDefault="007C3B29" w:rsidP="003342BF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- asigurarea existenței unei corelări între </w:t>
      </w:r>
      <w:r w:rsidRP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Registrul agricol Informat letric în Registrul agricol informat electronic</w:t>
      </w: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;</w:t>
      </w:r>
    </w:p>
    <w:p w14:paraId="76A51F51" w14:textId="45B36531" w:rsidR="00B47667" w:rsidRPr="003D3952" w:rsidRDefault="007C3B29" w:rsidP="003342BF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- transmiterea unei situații săptămânale având ca obiect declarațiile din registrul agricol și transmiterea acesteia către Compartimentul Taxe și Impozite </w:t>
      </w:r>
      <w:r w:rsidR="003342BF" w:rsidRP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în vederea corelării cu evidenţa fiscală a materiei impozabile inventariate.</w:t>
      </w:r>
    </w:p>
    <w:p w14:paraId="043AA236" w14:textId="1A50755E" w:rsidR="00060190" w:rsidRPr="00B47667" w:rsidRDefault="00060190" w:rsidP="00B47667">
      <w:pPr>
        <w:pStyle w:val="ListParagraph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B47667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2. </w:t>
      </w:r>
      <w:r w:rsidRPr="00B4766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</w:t>
      </w:r>
      <w:r w:rsidRPr="00B4766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7C3B29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ă</w:t>
      </w:r>
      <w:r w:rsidRPr="00B4766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 1 din prezenta dispoziție v</w:t>
      </w:r>
      <w:r w:rsid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</w:t>
      </w:r>
      <w:r w:rsidRPr="00B4766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avea următoarele atribuții:</w:t>
      </w:r>
    </w:p>
    <w:p w14:paraId="586DA34B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a) ducerea la îndeplinire a măsurilor de remediere a deficiențelor constate de către auditorii publici externi în urma acțiunilor de verificare efectuate, precum și a celorlalt</w:t>
      </w:r>
      <w:r w:rsidR="00F760D7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măsuri dispuse;</w:t>
      </w:r>
    </w:p>
    <w:p w14:paraId="011E5E80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b) stabilirea unor măsuri suplimentare față de cele dispuse prin prezenta dispoziție, respectiv prin deciziile directorului Camerei de Conturi Timiș, în vederea înlăturării deficiențelor constatate;</w:t>
      </w:r>
    </w:p>
    <w:p w14:paraId="051BF758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c) elaborarea de propuneri pentru preîntâmpinarea producerii unor asemenea deficiențe în viitor pentru îmbunătățirea activității;</w:t>
      </w:r>
    </w:p>
    <w:p w14:paraId="1CECB035" w14:textId="64D55BCA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d) solicită date, informări, documente necesare fundamentării soluțiilor și măsurilor propuse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8C7988C" w14:textId="2246D1DB" w:rsidR="00060190" w:rsidRPr="003027FA" w:rsidRDefault="00060190" w:rsidP="005523BB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3.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În fiecare zi de joi a săptămânii,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[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art.1 v</w:t>
      </w:r>
      <w:r w:rsidR="003342B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a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transmite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Primarului Comunei Giarmata,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un raport scris asupra stadiului ducerii la îndeplinire a prezentei dispoziții, însoțit de documente justificativ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6C33DF11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4.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Prezenta dispoziție se comunică:</w:t>
      </w:r>
    </w:p>
    <w:p w14:paraId="1D016F76" w14:textId="77777777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Instituției Prefectului Județului Timiș;</w:t>
      </w:r>
    </w:p>
    <w:p w14:paraId="5B1DC514" w14:textId="136D091A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Primarului Comunei Giarmata;</w:t>
      </w:r>
    </w:p>
    <w:p w14:paraId="5902F8AB" w14:textId="490260E5" w:rsidR="003027FA" w:rsidRPr="003027FA" w:rsidRDefault="003027FA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Persoanelor menționate la art. 1;</w:t>
      </w:r>
    </w:p>
    <w:p w14:paraId="1F9050E7" w14:textId="7B4C0482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Compartimentului Resurse Umane;</w:t>
      </w:r>
    </w:p>
    <w:p w14:paraId="7E7C6F07" w14:textId="77777777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  <w:sectPr w:rsidR="00060190" w:rsidRPr="003027FA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 va afișa.</w:t>
      </w:r>
    </w:p>
    <w:p w14:paraId="06BC59D4" w14:textId="77777777" w:rsidR="00060190" w:rsidRPr="003027FA" w:rsidRDefault="00060190" w:rsidP="00060190">
      <w:pPr>
        <w:ind w:right="60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02CEDE48" w14:textId="77777777" w:rsidR="00060190" w:rsidRPr="003027FA" w:rsidRDefault="00060190" w:rsidP="00060190">
      <w:pPr>
        <w:ind w:right="60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55320F7A" w14:textId="77777777" w:rsidR="00060190" w:rsidRPr="003027FA" w:rsidRDefault="00060190" w:rsidP="00060190">
      <w:pPr>
        <w:ind w:left="2160" w:right="600" w:firstLine="72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</w:t>
      </w:r>
    </w:p>
    <w:p w14:paraId="7C889250" w14:textId="01739CE5" w:rsidR="00060190" w:rsidRPr="003027FA" w:rsidRDefault="00060190" w:rsidP="00060190">
      <w:pPr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MIHĂLCEANU CLAUDIU</w:t>
      </w:r>
    </w:p>
    <w:p w14:paraId="0A8D98A9" w14:textId="77777777" w:rsidR="003027FA" w:rsidRPr="003027FA" w:rsidRDefault="003027FA" w:rsidP="00060190">
      <w:pPr>
        <w:ind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2EC6AF98" w14:textId="43D921B4" w:rsidR="00060190" w:rsidRPr="003027FA" w:rsidRDefault="003027FA" w:rsidP="00060190">
      <w:pPr>
        <w:ind w:left="504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Contrasemnează</w:t>
      </w:r>
      <w:r w:rsidR="00060190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pentru legalitate</w:t>
      </w:r>
    </w:p>
    <w:p w14:paraId="3460A9CD" w14:textId="77777777" w:rsidR="003027FA" w:rsidRPr="003027FA" w:rsidRDefault="003027FA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        </w:t>
      </w:r>
      <w:r w:rsidR="00060190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SECRETAR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GENERAL AL COMUNEI GIARMATA</w:t>
      </w:r>
    </w:p>
    <w:p w14:paraId="3864344A" w14:textId="2533195C" w:rsidR="001A078D" w:rsidRPr="003027FA" w:rsidRDefault="00060190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GHERMAN SORINA-ANA</w:t>
      </w:r>
    </w:p>
    <w:p w14:paraId="7736D000" w14:textId="682F5123" w:rsidR="00E45932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7A48961C" w14:textId="4DB3ADAD" w:rsid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011AA948" w14:textId="77777777" w:rsidR="003027FA" w:rsidRP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E41280" w:rsidRPr="003027FA" w14:paraId="31260E50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0CD67708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1AA11818" w14:textId="77777777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E41280" w:rsidRPr="003027FA" w14:paraId="4036995F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1BFFD261" w14:textId="2DBF483F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7C3B29">
              <w:rPr>
                <w:rFonts w:ascii="Times New Roman" w:hAnsi="Times New Roman" w:cs="Times New Roman"/>
                <w:b/>
                <w:bCs/>
                <w:sz w:val="18"/>
              </w:rPr>
              <w:t>123</w:t>
            </w: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/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2022</w:t>
            </w:r>
          </w:p>
        </w:tc>
      </w:tr>
      <w:tr w:rsidR="00E41280" w:rsidRPr="003027FA" w14:paraId="222D5D92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6ABF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5A1F6C55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BD7A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D65F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4D9E2421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46DCDD9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E41280" w:rsidRPr="003027FA" w14:paraId="59F69F50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16B659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025D4A8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65C19B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2653051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E41280" w:rsidRPr="003027FA" w14:paraId="0B77A17A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AB21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F7AD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788ED" w14:textId="4C506F7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F8CE69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3AE5A4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A7E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F17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184D" w14:textId="09B4CDCD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1EE07C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63B9E02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9BE91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08EAD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E600F" w14:textId="76B46C24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307F7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2C41586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8A429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BCFE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53F1B" w14:textId="23BF4038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792B8B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1A299F8F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A8A8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01BA8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1B6A1" w14:textId="1B68E54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557F39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E41280" w:rsidRPr="003027FA" w14:paraId="7111D1E2" w14:textId="77777777" w:rsidTr="00E41280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49DAFC67" w14:textId="77777777" w:rsidR="00E41280" w:rsidRPr="003027FA" w:rsidRDefault="00E41280">
            <w:pPr>
              <w:rPr>
                <w:rFonts w:ascii="Times New Roman" w:eastAsiaTheme="minorEastAsia" w:hAnsi="Times New Roman" w:cs="Times New Roman"/>
                <w:sz w:val="22"/>
                <w:szCs w:val="22"/>
                <w:lang w:val="en-US" w:eastAsia="en-US"/>
              </w:rPr>
            </w:pPr>
          </w:p>
        </w:tc>
      </w:tr>
    </w:tbl>
    <w:p w14:paraId="53ADBC78" w14:textId="77777777" w:rsidR="00E45932" w:rsidRPr="003027FA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4B241AB0" w14:textId="77777777" w:rsidR="000F4737" w:rsidRPr="003027FA" w:rsidRDefault="000F4737" w:rsidP="002F1A33">
      <w:pPr>
        <w:pStyle w:val="NoSpacing"/>
        <w:spacing w:line="360" w:lineRule="auto"/>
        <w:ind w:right="-90"/>
        <w:jc w:val="both"/>
        <w:rPr>
          <w:rFonts w:eastAsia="Palatino Linotype"/>
          <w:color w:val="000000" w:themeColor="text1"/>
          <w:lang w:val="ro-RO"/>
        </w:rPr>
      </w:pPr>
    </w:p>
    <w:sectPr w:rsidR="000F4737" w:rsidRPr="003027FA" w:rsidSect="00E45932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A2EA975A">
      <w:start w:val="1"/>
      <w:numFmt w:val="bullet"/>
      <w:lvlText w:val="♣"/>
      <w:lvlJc w:val="left"/>
    </w:lvl>
    <w:lvl w:ilvl="1" w:tplc="E78224EE">
      <w:start w:val="1"/>
      <w:numFmt w:val="bullet"/>
      <w:lvlText w:val="♣"/>
      <w:lvlJc w:val="left"/>
    </w:lvl>
    <w:lvl w:ilvl="2" w:tplc="02D02658">
      <w:start w:val="1"/>
      <w:numFmt w:val="bullet"/>
      <w:lvlText w:val=""/>
      <w:lvlJc w:val="left"/>
    </w:lvl>
    <w:lvl w:ilvl="3" w:tplc="40206A76">
      <w:start w:val="1"/>
      <w:numFmt w:val="bullet"/>
      <w:lvlText w:val=""/>
      <w:lvlJc w:val="left"/>
    </w:lvl>
    <w:lvl w:ilvl="4" w:tplc="C9348C4E">
      <w:start w:val="1"/>
      <w:numFmt w:val="bullet"/>
      <w:lvlText w:val=""/>
      <w:lvlJc w:val="left"/>
    </w:lvl>
    <w:lvl w:ilvl="5" w:tplc="34A62DC4">
      <w:start w:val="1"/>
      <w:numFmt w:val="bullet"/>
      <w:lvlText w:val=""/>
      <w:lvlJc w:val="left"/>
    </w:lvl>
    <w:lvl w:ilvl="6" w:tplc="15327F0E">
      <w:start w:val="1"/>
      <w:numFmt w:val="bullet"/>
      <w:lvlText w:val=""/>
      <w:lvlJc w:val="left"/>
    </w:lvl>
    <w:lvl w:ilvl="7" w:tplc="AF060726">
      <w:start w:val="1"/>
      <w:numFmt w:val="bullet"/>
      <w:lvlText w:val=""/>
      <w:lvlJc w:val="left"/>
    </w:lvl>
    <w:lvl w:ilvl="8" w:tplc="81261364">
      <w:start w:val="1"/>
      <w:numFmt w:val="bullet"/>
      <w:lvlText w:val=""/>
      <w:lvlJc w:val="left"/>
    </w:lvl>
  </w:abstractNum>
  <w:abstractNum w:abstractNumId="1" w15:restartNumberingAfterBreak="0">
    <w:nsid w:val="0B5A27D7"/>
    <w:multiLevelType w:val="hybridMultilevel"/>
    <w:tmpl w:val="564AD320"/>
    <w:lvl w:ilvl="0" w:tplc="81C6EBCA">
      <w:start w:val="2"/>
      <w:numFmt w:val="bullet"/>
      <w:lvlText w:val="-"/>
      <w:lvlJc w:val="left"/>
      <w:pPr>
        <w:ind w:left="1353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377AE"/>
    <w:multiLevelType w:val="hybridMultilevel"/>
    <w:tmpl w:val="63BA6E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C06F7"/>
    <w:multiLevelType w:val="hybridMultilevel"/>
    <w:tmpl w:val="C3CA97E4"/>
    <w:lvl w:ilvl="0" w:tplc="8CF4D090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430B2"/>
    <w:multiLevelType w:val="hybridMultilevel"/>
    <w:tmpl w:val="73784F54"/>
    <w:lvl w:ilvl="0" w:tplc="08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B00CB"/>
    <w:multiLevelType w:val="hybridMultilevel"/>
    <w:tmpl w:val="1DA811EA"/>
    <w:lvl w:ilvl="0" w:tplc="D5E8C3B8"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027C2"/>
    <w:rsid w:val="00017E46"/>
    <w:rsid w:val="00057561"/>
    <w:rsid w:val="00060190"/>
    <w:rsid w:val="000C6D18"/>
    <w:rsid w:val="000E707E"/>
    <w:rsid w:val="000F0DF1"/>
    <w:rsid w:val="000F4737"/>
    <w:rsid w:val="001022C6"/>
    <w:rsid w:val="001218A0"/>
    <w:rsid w:val="00150EF9"/>
    <w:rsid w:val="00151B4A"/>
    <w:rsid w:val="00167FED"/>
    <w:rsid w:val="00171D39"/>
    <w:rsid w:val="001A078D"/>
    <w:rsid w:val="001B3963"/>
    <w:rsid w:val="001D3109"/>
    <w:rsid w:val="00201074"/>
    <w:rsid w:val="00236972"/>
    <w:rsid w:val="0023735D"/>
    <w:rsid w:val="00237A03"/>
    <w:rsid w:val="00244763"/>
    <w:rsid w:val="00250799"/>
    <w:rsid w:val="00272FAB"/>
    <w:rsid w:val="00287399"/>
    <w:rsid w:val="002952B5"/>
    <w:rsid w:val="002C1A73"/>
    <w:rsid w:val="002F1A33"/>
    <w:rsid w:val="002F3B9E"/>
    <w:rsid w:val="003027FA"/>
    <w:rsid w:val="00306D55"/>
    <w:rsid w:val="003103C9"/>
    <w:rsid w:val="00326AB9"/>
    <w:rsid w:val="003342BF"/>
    <w:rsid w:val="00346822"/>
    <w:rsid w:val="003529C4"/>
    <w:rsid w:val="003659EB"/>
    <w:rsid w:val="00381141"/>
    <w:rsid w:val="003B5B05"/>
    <w:rsid w:val="003D3952"/>
    <w:rsid w:val="003D61A5"/>
    <w:rsid w:val="003F5CF9"/>
    <w:rsid w:val="004146B9"/>
    <w:rsid w:val="00443661"/>
    <w:rsid w:val="00444939"/>
    <w:rsid w:val="004646AE"/>
    <w:rsid w:val="004A0CA9"/>
    <w:rsid w:val="004B03A1"/>
    <w:rsid w:val="00507287"/>
    <w:rsid w:val="00513A94"/>
    <w:rsid w:val="0053343D"/>
    <w:rsid w:val="005427AE"/>
    <w:rsid w:val="00543DB9"/>
    <w:rsid w:val="005523BB"/>
    <w:rsid w:val="00557DE1"/>
    <w:rsid w:val="0057327D"/>
    <w:rsid w:val="005774E6"/>
    <w:rsid w:val="005D2855"/>
    <w:rsid w:val="005E0E86"/>
    <w:rsid w:val="00611DF0"/>
    <w:rsid w:val="00620691"/>
    <w:rsid w:val="006417AC"/>
    <w:rsid w:val="00641C91"/>
    <w:rsid w:val="0066167E"/>
    <w:rsid w:val="006A0E19"/>
    <w:rsid w:val="006A7094"/>
    <w:rsid w:val="006C52EC"/>
    <w:rsid w:val="006D11D4"/>
    <w:rsid w:val="006E0FD7"/>
    <w:rsid w:val="006E185D"/>
    <w:rsid w:val="006E2F50"/>
    <w:rsid w:val="007062DA"/>
    <w:rsid w:val="00710112"/>
    <w:rsid w:val="00710D4F"/>
    <w:rsid w:val="00717756"/>
    <w:rsid w:val="00727510"/>
    <w:rsid w:val="0073184E"/>
    <w:rsid w:val="00751A3A"/>
    <w:rsid w:val="00754000"/>
    <w:rsid w:val="00767FC7"/>
    <w:rsid w:val="00771DA1"/>
    <w:rsid w:val="007C3B29"/>
    <w:rsid w:val="007D22DC"/>
    <w:rsid w:val="007D7448"/>
    <w:rsid w:val="007F1933"/>
    <w:rsid w:val="007F566A"/>
    <w:rsid w:val="0081407C"/>
    <w:rsid w:val="00871153"/>
    <w:rsid w:val="00873088"/>
    <w:rsid w:val="008A4ABA"/>
    <w:rsid w:val="008C371B"/>
    <w:rsid w:val="008C5855"/>
    <w:rsid w:val="008D38CA"/>
    <w:rsid w:val="008F10A4"/>
    <w:rsid w:val="009130A0"/>
    <w:rsid w:val="00945CFF"/>
    <w:rsid w:val="00955922"/>
    <w:rsid w:val="00984957"/>
    <w:rsid w:val="00994A65"/>
    <w:rsid w:val="009964D8"/>
    <w:rsid w:val="009B79E0"/>
    <w:rsid w:val="009C7B29"/>
    <w:rsid w:val="009D4783"/>
    <w:rsid w:val="009F686D"/>
    <w:rsid w:val="00A04A77"/>
    <w:rsid w:val="00A106AD"/>
    <w:rsid w:val="00A13E8E"/>
    <w:rsid w:val="00A35FEC"/>
    <w:rsid w:val="00A605A4"/>
    <w:rsid w:val="00A66B40"/>
    <w:rsid w:val="00A70433"/>
    <w:rsid w:val="00A767EC"/>
    <w:rsid w:val="00A93A40"/>
    <w:rsid w:val="00AA0865"/>
    <w:rsid w:val="00AA09FF"/>
    <w:rsid w:val="00AA793E"/>
    <w:rsid w:val="00AB4666"/>
    <w:rsid w:val="00AB676B"/>
    <w:rsid w:val="00AD44A2"/>
    <w:rsid w:val="00B06D21"/>
    <w:rsid w:val="00B3297D"/>
    <w:rsid w:val="00B47667"/>
    <w:rsid w:val="00B5302D"/>
    <w:rsid w:val="00B81B9B"/>
    <w:rsid w:val="00B832F3"/>
    <w:rsid w:val="00BA654A"/>
    <w:rsid w:val="00C21EB2"/>
    <w:rsid w:val="00C34C89"/>
    <w:rsid w:val="00C46D5E"/>
    <w:rsid w:val="00C61191"/>
    <w:rsid w:val="00C84601"/>
    <w:rsid w:val="00C954DE"/>
    <w:rsid w:val="00CC2C7A"/>
    <w:rsid w:val="00CD4273"/>
    <w:rsid w:val="00CD621E"/>
    <w:rsid w:val="00D13C34"/>
    <w:rsid w:val="00D258A1"/>
    <w:rsid w:val="00D37A57"/>
    <w:rsid w:val="00D45BD4"/>
    <w:rsid w:val="00D549AF"/>
    <w:rsid w:val="00D92962"/>
    <w:rsid w:val="00DA5FE9"/>
    <w:rsid w:val="00DB7F5C"/>
    <w:rsid w:val="00DD394A"/>
    <w:rsid w:val="00DE48EA"/>
    <w:rsid w:val="00DE6390"/>
    <w:rsid w:val="00DF0857"/>
    <w:rsid w:val="00E07EC5"/>
    <w:rsid w:val="00E21F79"/>
    <w:rsid w:val="00E266DF"/>
    <w:rsid w:val="00E41280"/>
    <w:rsid w:val="00E42F5D"/>
    <w:rsid w:val="00E45932"/>
    <w:rsid w:val="00E52FE9"/>
    <w:rsid w:val="00E54A7B"/>
    <w:rsid w:val="00E8365C"/>
    <w:rsid w:val="00EA0A79"/>
    <w:rsid w:val="00EA3C41"/>
    <w:rsid w:val="00EC24C1"/>
    <w:rsid w:val="00EE6C30"/>
    <w:rsid w:val="00F03ECE"/>
    <w:rsid w:val="00F10A91"/>
    <w:rsid w:val="00F45D53"/>
    <w:rsid w:val="00F4775F"/>
    <w:rsid w:val="00F760D7"/>
    <w:rsid w:val="00F8601F"/>
    <w:rsid w:val="00F903F1"/>
    <w:rsid w:val="00FA7BC1"/>
    <w:rsid w:val="00FB4D00"/>
    <w:rsid w:val="00FC1D89"/>
    <w:rsid w:val="00FC24E0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185DD"/>
  <w15:docId w15:val="{6A03AE4C-6CDE-4F38-8940-2A4E5FFE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FD7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styleId="NoSpacing">
    <w:name w:val="No Spacing"/>
    <w:uiPriority w:val="1"/>
    <w:qFormat/>
    <w:rsid w:val="007D22D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6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B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B40"/>
    <w:rPr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B40"/>
    <w:rPr>
      <w:b/>
      <w:bCs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B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B40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686EA-BBA0-4497-A6A9-4BD401E75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sorina</dc:creator>
  <cp:lastModifiedBy>User</cp:lastModifiedBy>
  <cp:revision>10</cp:revision>
  <cp:lastPrinted>2022-03-14T12:55:00Z</cp:lastPrinted>
  <dcterms:created xsi:type="dcterms:W3CDTF">2022-03-10T14:36:00Z</dcterms:created>
  <dcterms:modified xsi:type="dcterms:W3CDTF">2022-03-14T12:55:00Z</dcterms:modified>
</cp:coreProperties>
</file>