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4646AE" w14:paraId="4D42C3FD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043B2912" w14:textId="77777777" w:rsidR="00443661" w:rsidRPr="006839B4" w:rsidRDefault="006839B4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0" w:name="page1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6CA33C07" w14:textId="77777777" w:rsidR="00443661" w:rsidRPr="004646AE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4646AE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4646AE" w14:paraId="7637BAF1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565AD09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8ABE9DD" w14:textId="77777777" w:rsidR="00443661" w:rsidRPr="004646AE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4646AE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4646AE" w14:paraId="285247B0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530BB2E6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02DB0B6F" w14:textId="77777777" w:rsidR="00443661" w:rsidRPr="004646AE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4646AE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4646AE" w14:paraId="3547B07E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779504C7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AE52EF8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4AA7CB" w14:textId="77777777" w:rsidR="009F686D" w:rsidRPr="004646AE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13DE4E" w14:textId="7A029619" w:rsidR="000F4737" w:rsidRPr="004646AE" w:rsidRDefault="000F4737" w:rsidP="000F4737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7A5F1F">
        <w:rPr>
          <w:rFonts w:ascii="Times New Roman" w:eastAsia="Palatino Linotype" w:hAnsi="Times New Roman" w:cs="Times New Roman"/>
          <w:b/>
          <w:sz w:val="24"/>
          <w:szCs w:val="24"/>
        </w:rPr>
        <w:t>261</w:t>
      </w:r>
    </w:p>
    <w:p w14:paraId="3E441BB8" w14:textId="76268063" w:rsidR="000F4737" w:rsidRPr="004646AE" w:rsidRDefault="000F4737" w:rsidP="000F4737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7A5F1F">
        <w:rPr>
          <w:rFonts w:ascii="Times New Roman" w:eastAsia="Palatino Linotype" w:hAnsi="Times New Roman" w:cs="Times New Roman"/>
          <w:b/>
          <w:sz w:val="24"/>
          <w:szCs w:val="24"/>
        </w:rPr>
        <w:t>19.07.2021</w:t>
      </w:r>
    </w:p>
    <w:p w14:paraId="55E84353" w14:textId="77777777" w:rsidR="00C61191" w:rsidRPr="004646AE" w:rsidRDefault="00150EF9" w:rsidP="00FF2D31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</w:t>
      </w:r>
      <w:r w:rsidR="00064D99">
        <w:rPr>
          <w:rFonts w:ascii="Times New Roman" w:eastAsia="Times New Roman" w:hAnsi="Times New Roman" w:cs="Times New Roman"/>
          <w:b/>
          <w:sz w:val="24"/>
          <w:szCs w:val="24"/>
        </w:rPr>
        <w:t>implementarea contractului</w:t>
      </w:r>
      <w:r w:rsidR="00C61191" w:rsidRPr="004646AE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766D05">
        <w:rPr>
          <w:rFonts w:ascii="Times New Roman" w:eastAsia="Times New Roman" w:hAnsi="Times New Roman" w:cs="Times New Roman"/>
          <w:b/>
          <w:sz w:val="24"/>
          <w:szCs w:val="24"/>
        </w:rPr>
        <w:t xml:space="preserve">lucrări având ca obiect </w:t>
      </w:r>
      <w:r w:rsidR="00487FEA">
        <w:rPr>
          <w:rFonts w:ascii="Times New Roman" w:eastAsia="Times New Roman" w:hAnsi="Times New Roman" w:cs="Times New Roman"/>
          <w:b/>
          <w:sz w:val="24"/>
          <w:szCs w:val="24"/>
        </w:rPr>
        <w:t>„Modernizare Str. Izvorului și Str. N. Steinhardt, comuna Giarmata</w:t>
      </w:r>
      <w:r w:rsidR="00064D99">
        <w:rPr>
          <w:rFonts w:ascii="Times New Roman" w:eastAsia="Times New Roman" w:hAnsi="Times New Roman" w:cs="Times New Roman"/>
          <w:b/>
          <w:sz w:val="24"/>
          <w:szCs w:val="24"/>
        </w:rPr>
        <w:t xml:space="preserve">”                                                                                                                          </w:t>
      </w:r>
    </w:p>
    <w:p w14:paraId="4A6BAD0E" w14:textId="77777777" w:rsidR="00710D4F" w:rsidRDefault="00710D4F" w:rsidP="006E185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DACD20" w14:textId="77777777" w:rsidR="00A3584E" w:rsidRPr="004646AE" w:rsidRDefault="00A3584E" w:rsidP="006E185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FC12B4" w14:textId="77777777" w:rsidR="000F4737" w:rsidRPr="004646AE" w:rsidRDefault="00C61191" w:rsidP="006E185D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</w:t>
      </w:r>
      <w:r w:rsidR="000F4737" w:rsidRPr="004646AE">
        <w:rPr>
          <w:rFonts w:ascii="Times New Roman" w:eastAsia="Palatino Linotype" w:hAnsi="Times New Roman" w:cs="Times New Roman"/>
          <w:b/>
          <w:i/>
          <w:sz w:val="24"/>
          <w:szCs w:val="24"/>
        </w:rPr>
        <w:t>udețul TIMIȘ:</w:t>
      </w:r>
    </w:p>
    <w:p w14:paraId="0C664136" w14:textId="77777777" w:rsidR="000F4737" w:rsidRPr="004646AE" w:rsidRDefault="000F4737" w:rsidP="006E185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49E06279" w14:textId="77777777" w:rsidR="00C61191" w:rsidRPr="004646AE" w:rsidRDefault="00C61191" w:rsidP="00C6119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 xml:space="preserve">prevederile Legii nr. 98/2016 privind achizițiile publice, cu modificările şi completările ulterioare; </w:t>
      </w:r>
    </w:p>
    <w:p w14:paraId="402E9C17" w14:textId="77777777" w:rsidR="00150EF9" w:rsidRDefault="00C61191" w:rsidP="00C6119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>prevederile H.G. nr. 395/2016 pentru aprobarea Normelor metodologice de aplicare a prevederilor referitoare la atribuirea contractului de achiziție publică/acordului-cadru din Legea nr. 98/2016 privind achizițiile publice, cu modificările şi completările ulterioare;</w:t>
      </w:r>
    </w:p>
    <w:p w14:paraId="5726F9EB" w14:textId="77777777" w:rsidR="00751A3A" w:rsidRDefault="00751A3A" w:rsidP="00C6119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contractul </w:t>
      </w:r>
      <w:r w:rsidR="00766D05" w:rsidRPr="00766D05">
        <w:rPr>
          <w:rFonts w:ascii="Times New Roman" w:eastAsia="Times New Roman" w:hAnsi="Times New Roman" w:cs="Times New Roman"/>
          <w:sz w:val="24"/>
          <w:szCs w:val="24"/>
        </w:rPr>
        <w:t xml:space="preserve">de lucrări având ca obiect </w:t>
      </w:r>
      <w:r w:rsidR="00487FEA">
        <w:rPr>
          <w:rFonts w:ascii="Times New Roman" w:eastAsia="Times New Roman" w:hAnsi="Times New Roman" w:cs="Times New Roman"/>
          <w:b/>
          <w:sz w:val="24"/>
          <w:szCs w:val="24"/>
        </w:rPr>
        <w:t>„Modernizare Str. Izvorului și Str. N. Steinhardt, comuna Giarmata”</w:t>
      </w:r>
      <w:r w:rsidR="006B0F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4E84DD" w14:textId="77777777" w:rsidR="00751A3A" w:rsidRDefault="00062027" w:rsidP="003862D1">
      <w:pPr>
        <w:spacing w:line="360" w:lineRule="auto"/>
        <w:ind w:left="180" w:right="200" w:firstLine="60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În temeiul art. 157</w:t>
      </w:r>
      <w:r w:rsidR="000F4737" w:rsidRPr="004646AE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6837CD">
        <w:rPr>
          <w:rFonts w:ascii="Times New Roman" w:eastAsia="Palatino Linotype" w:hAnsi="Times New Roman" w:cs="Times New Roman"/>
          <w:sz w:val="24"/>
          <w:szCs w:val="24"/>
        </w:rPr>
        <w:t xml:space="preserve">alin. (1) coroborat cu art. 196 alin. (1) lit. b) din Ordonanța de urgență a Guvernului nr. 57/2019 privind Codul administrativ </w:t>
      </w:r>
      <w:r w:rsidR="000F4737" w:rsidRPr="004646AE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184BD99F" w14:textId="77777777" w:rsidR="0053047E" w:rsidRPr="003862D1" w:rsidRDefault="0053047E" w:rsidP="003862D1">
      <w:pPr>
        <w:spacing w:line="360" w:lineRule="auto"/>
        <w:ind w:left="180" w:right="200" w:firstLine="600"/>
        <w:jc w:val="both"/>
        <w:rPr>
          <w:rFonts w:ascii="Times New Roman" w:eastAsia="Palatino Linotype" w:hAnsi="Times New Roman" w:cs="Times New Roman"/>
          <w:sz w:val="24"/>
          <w:szCs w:val="24"/>
        </w:rPr>
      </w:pPr>
    </w:p>
    <w:p w14:paraId="30E8593E" w14:textId="77777777" w:rsidR="00751A3A" w:rsidRDefault="000F4737" w:rsidP="003862D1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>D I S P U N E :</w:t>
      </w:r>
    </w:p>
    <w:p w14:paraId="5CB46701" w14:textId="77777777" w:rsidR="0053047E" w:rsidRPr="004646AE" w:rsidRDefault="0053047E" w:rsidP="003862D1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0FE07625" w14:textId="503F44D6" w:rsidR="00766D05" w:rsidRDefault="00766D05" w:rsidP="00766D0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1. </w:t>
      </w:r>
      <w:r w:rsidRPr="004646AE">
        <w:rPr>
          <w:rFonts w:ascii="Times New Roman" w:eastAsia="Palatino Linotype" w:hAnsi="Times New Roman" w:cs="Times New Roman"/>
          <w:sz w:val="24"/>
          <w:szCs w:val="24"/>
        </w:rPr>
        <w:t xml:space="preserve">De la data prezentei se desemnează d-nul 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ing. </w:t>
      </w:r>
      <w:r w:rsidR="00F345D0">
        <w:rPr>
          <w:rFonts w:ascii="Times New Roman" w:eastAsia="Palatino Linotype" w:hAnsi="Times New Roman" w:cs="Times New Roman"/>
          <w:sz w:val="24"/>
          <w:szCs w:val="24"/>
        </w:rPr>
        <w:t>Fologea Dan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 – </w:t>
      </w:r>
      <w:r w:rsidR="00F345D0">
        <w:rPr>
          <w:rFonts w:ascii="Times New Roman" w:eastAsia="Palatino Linotype" w:hAnsi="Times New Roman" w:cs="Times New Roman"/>
          <w:sz w:val="24"/>
          <w:szCs w:val="24"/>
        </w:rPr>
        <w:t>șef Birou</w:t>
      </w:r>
      <w:r w:rsidRPr="004646AE">
        <w:rPr>
          <w:rFonts w:ascii="Times New Roman" w:hAnsi="Times New Roman" w:cs="Times New Roman"/>
          <w:sz w:val="24"/>
          <w:szCs w:val="24"/>
        </w:rPr>
        <w:t xml:space="preserve"> Urbanism, Investiţii, </w:t>
      </w:r>
      <w:r w:rsidR="007A5F1F">
        <w:rPr>
          <w:rFonts w:ascii="Times New Roman" w:hAnsi="Times New Roman" w:cs="Times New Roman"/>
          <w:sz w:val="24"/>
          <w:szCs w:val="24"/>
        </w:rPr>
        <w:t>Agricol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646AE">
        <w:rPr>
          <w:rFonts w:ascii="Times New Roman" w:hAnsi="Times New Roman" w:cs="Times New Roman"/>
          <w:sz w:val="24"/>
          <w:szCs w:val="24"/>
        </w:rPr>
        <w:t xml:space="preserve"> </w:t>
      </w:r>
      <w:r w:rsidRPr="004646AE">
        <w:rPr>
          <w:rFonts w:ascii="Times New Roman" w:eastAsia="Palatino Linotype" w:hAnsi="Times New Roman" w:cs="Times New Roman"/>
          <w:sz w:val="24"/>
          <w:szCs w:val="24"/>
        </w:rPr>
        <w:t xml:space="preserve">ca persoană responsabilă pentru implementarea 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contractului </w:t>
      </w:r>
      <w:r w:rsidRPr="00766D05">
        <w:rPr>
          <w:rFonts w:ascii="Times New Roman" w:eastAsia="Times New Roman" w:hAnsi="Times New Roman" w:cs="Times New Roman"/>
          <w:sz w:val="24"/>
          <w:szCs w:val="24"/>
        </w:rPr>
        <w:t xml:space="preserve">de lucrări având ca obiect </w:t>
      </w:r>
      <w:r w:rsidR="00487FEA">
        <w:rPr>
          <w:rFonts w:ascii="Times New Roman" w:eastAsia="Times New Roman" w:hAnsi="Times New Roman" w:cs="Times New Roman"/>
          <w:b/>
          <w:sz w:val="24"/>
          <w:szCs w:val="24"/>
        </w:rPr>
        <w:t>„Modernizare Str. Izvorului și Str. N. Steinhardt, comuna Giarmata”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2128AF" w14:textId="77777777" w:rsidR="00766D05" w:rsidRPr="004646AE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2. </w:t>
      </w:r>
      <w:r w:rsidRPr="004646AE">
        <w:rPr>
          <w:rFonts w:ascii="Times New Roman" w:eastAsia="Palatino Linotype" w:hAnsi="Times New Roman" w:cs="Times New Roman"/>
          <w:sz w:val="24"/>
          <w:szCs w:val="24"/>
        </w:rPr>
        <w:t>Persoana desemnată la art. 1 va avea următoarele atribuții:</w:t>
      </w:r>
    </w:p>
    <w:p w14:paraId="602280BD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>-</w:t>
      </w:r>
      <w:r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Palatino Linotype" w:hAnsi="Times New Roman" w:cs="Times New Roman"/>
          <w:sz w:val="24"/>
          <w:szCs w:val="24"/>
        </w:rPr>
        <w:t>întocmirea dosarului lucrării</w:t>
      </w:r>
      <w:r w:rsidRPr="00557DE1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26B1B139" w14:textId="77777777" w:rsidR="00766D05" w:rsidRPr="004646AE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- emiterea ordinului de începere a lucrărilor;</w:t>
      </w:r>
    </w:p>
    <w:p w14:paraId="09E89407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- urmărirea în teren a lucrărilor efectuate și confirmarea situațiilor de lucrări întocmite de către executant</w:t>
      </w:r>
      <w:r>
        <w:rPr>
          <w:rFonts w:ascii="Times New Roman" w:eastAsia="Arial" w:hAnsi="Times New Roman" w:cs="Times New Roman"/>
          <w:sz w:val="24"/>
          <w:szCs w:val="24"/>
        </w:rPr>
        <w:t>;</w:t>
      </w:r>
    </w:p>
    <w:p w14:paraId="3A838C7C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întocmirea proceselor verbale de recepție la terminarea lucrărilor;</w:t>
      </w:r>
    </w:p>
    <w:p w14:paraId="63B156DF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urmărirea lucrării pe parcursul perioadei de garanție;</w:t>
      </w:r>
    </w:p>
    <w:p w14:paraId="255EA372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întocmirea procesului verbal de recepție finală;</w:t>
      </w:r>
    </w:p>
    <w:p w14:paraId="3AB11E9C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păstrarea cărții tehnice a lucrărilor pe o perioadă de minim 5 ani;</w:t>
      </w:r>
    </w:p>
    <w:p w14:paraId="37F02A7A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întocmirea de rapoarte sau referate la solicitarea șefilor ierarhici.</w:t>
      </w:r>
    </w:p>
    <w:p w14:paraId="139A6210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24B0CE31" w14:textId="77777777" w:rsidR="00766D05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2DE2E121" w14:textId="77777777" w:rsidR="00F345D0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lastRenderedPageBreak/>
        <w:t xml:space="preserve">ART. 3. </w:t>
      </w:r>
      <w:r w:rsidR="00F345D0" w:rsidRPr="00F345D0">
        <w:rPr>
          <w:rFonts w:ascii="Times New Roman" w:eastAsia="Palatino Linotype" w:hAnsi="Times New Roman" w:cs="Times New Roman"/>
          <w:sz w:val="24"/>
          <w:szCs w:val="24"/>
        </w:rPr>
        <w:t>De la data prezentei se revocă orice dispoziție contrară în acest sens.</w:t>
      </w:r>
    </w:p>
    <w:p w14:paraId="73E372B8" w14:textId="77777777" w:rsidR="00766D05" w:rsidRPr="004646AE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sz w:val="24"/>
          <w:szCs w:val="24"/>
        </w:rPr>
        <w:t>Consilierul juridic din</w:t>
      </w: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4646AE">
        <w:rPr>
          <w:rFonts w:ascii="Times New Roman" w:eastAsia="Palatino Linotype" w:hAnsi="Times New Roman" w:cs="Times New Roman"/>
          <w:sz w:val="24"/>
          <w:szCs w:val="24"/>
        </w:rPr>
        <w:t>cadrul aparatului de specialitate al primarului Comunei Giarmata va demara procedurile legale în cazul în care executantul săvârșește orice act sau fapt care reprezintă o încălcare a obligațiilor contractuale.</w:t>
      </w:r>
    </w:p>
    <w:p w14:paraId="77B504D6" w14:textId="77777777" w:rsidR="00766D05" w:rsidRPr="004646AE" w:rsidRDefault="00766D05" w:rsidP="00766D05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Palatino Linotype" w:hAnsi="Times New Roman" w:cs="Times New Roman"/>
          <w:b/>
          <w:sz w:val="24"/>
          <w:szCs w:val="24"/>
        </w:rPr>
        <w:t>4</w:t>
      </w: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Pr="004646AE">
        <w:rPr>
          <w:rFonts w:ascii="Times New Roman" w:eastAsia="Palatino Linotype" w:hAnsi="Times New Roman" w:cs="Times New Roman"/>
          <w:sz w:val="24"/>
          <w:szCs w:val="24"/>
        </w:rPr>
        <w:t>Prezenta dispoziție se comunică:</w:t>
      </w:r>
    </w:p>
    <w:p w14:paraId="768779A7" w14:textId="77777777" w:rsidR="00766D05" w:rsidRPr="00C553F8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4652FBDF" w14:textId="6DD261E2" w:rsidR="00766D05" w:rsidRPr="004646AE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78956BC1" w14:textId="209ACDB5" w:rsidR="00766D05" w:rsidRPr="00557DE1" w:rsidRDefault="007A5F1F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d-lui</w:t>
      </w:r>
      <w:r w:rsidRPr="007A5F1F">
        <w:rPr>
          <w:rFonts w:ascii="Times New Roman" w:eastAsia="Palatino Linotype" w:hAnsi="Times New Roman" w:cs="Times New Roman"/>
          <w:sz w:val="24"/>
          <w:szCs w:val="24"/>
        </w:rPr>
        <w:t xml:space="preserve"> Fologea Dan</w:t>
      </w:r>
      <w:r w:rsidR="00766D05" w:rsidRPr="004646AE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1753D1D6" w14:textId="77777777" w:rsidR="00766D05" w:rsidRPr="004646AE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Compartimentului Juridic;</w:t>
      </w:r>
    </w:p>
    <w:p w14:paraId="05A5C900" w14:textId="2849FA40" w:rsidR="00766D05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4646AE">
        <w:rPr>
          <w:rFonts w:ascii="Times New Roman" w:eastAsia="Arial" w:hAnsi="Times New Roman" w:cs="Times New Roman"/>
          <w:sz w:val="24"/>
          <w:szCs w:val="24"/>
        </w:rPr>
        <w:t>Compartimentului Resurse Umane;</w:t>
      </w:r>
    </w:p>
    <w:p w14:paraId="441CB8B3" w14:textId="77777777" w:rsidR="00766D05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Compartimentului Achiziții Publice, Fonduri structurale;</w:t>
      </w:r>
    </w:p>
    <w:p w14:paraId="1CE6919B" w14:textId="77777777" w:rsidR="00766D05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Compartimentului Contabilitate, Buget, Finanțe.</w:t>
      </w:r>
    </w:p>
    <w:p w14:paraId="546CB455" w14:textId="77777777" w:rsidR="00766D05" w:rsidRPr="00766D05" w:rsidRDefault="00766D05" w:rsidP="00766D0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66D05">
        <w:rPr>
          <w:rFonts w:ascii="Times New Roman" w:eastAsia="Palatino Linotype" w:hAnsi="Times New Roman" w:cs="Times New Roman"/>
          <w:sz w:val="24"/>
          <w:szCs w:val="24"/>
        </w:rPr>
        <w:t>se va afișa.</w:t>
      </w:r>
    </w:p>
    <w:p w14:paraId="694F1697" w14:textId="77777777" w:rsidR="009F686D" w:rsidRPr="00766D05" w:rsidRDefault="009F686D" w:rsidP="00766D05">
      <w:pPr>
        <w:tabs>
          <w:tab w:val="left" w:pos="720"/>
        </w:tabs>
        <w:spacing w:line="360" w:lineRule="auto"/>
        <w:ind w:left="72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66D05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1A228669" w14:textId="1E558613" w:rsidR="009F686D" w:rsidRPr="004646AE" w:rsidRDefault="007A5F1F" w:rsidP="00766D05">
      <w:pPr>
        <w:spacing w:line="360" w:lineRule="auto"/>
        <w:ind w:left="2160" w:right="54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398B1EAC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29246CA0" w14:textId="77777777" w:rsidR="00D52FFB" w:rsidRPr="004646AE" w:rsidRDefault="00D52FFB" w:rsidP="00D52FFB">
      <w:pPr>
        <w:spacing w:line="276" w:lineRule="auto"/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</w:p>
    <w:p w14:paraId="7567FC2E" w14:textId="79163797" w:rsidR="00D52FFB" w:rsidRPr="004646AE" w:rsidRDefault="00D52FFB" w:rsidP="00D52FFB">
      <w:pPr>
        <w:spacing w:line="276" w:lineRule="auto"/>
        <w:ind w:left="432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7A5F1F">
        <w:rPr>
          <w:rFonts w:ascii="Times New Roman" w:eastAsia="Palatino Linotype" w:hAnsi="Times New Roman" w:cs="Times New Roman"/>
          <w:sz w:val="24"/>
          <w:szCs w:val="24"/>
        </w:rPr>
        <w:t xml:space="preserve"> GENERAL</w:t>
      </w:r>
    </w:p>
    <w:p w14:paraId="31426A8C" w14:textId="1115C043" w:rsidR="00D52FFB" w:rsidRPr="004646AE" w:rsidRDefault="007A5F1F" w:rsidP="007A5F1F">
      <w:pPr>
        <w:spacing w:line="276" w:lineRule="auto"/>
        <w:ind w:left="5040" w:right="520" w:firstLine="720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      </w:t>
      </w:r>
      <w:r w:rsidR="00D52FFB" w:rsidRPr="004646AE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5BFE3DD2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43968DA3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01C472B9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6871C1C7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D52FFB" w14:paraId="61A334D1" w14:textId="77777777" w:rsidTr="00F77405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6F23CD54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4B88FEC9" w14:textId="77777777" w:rsidR="00D52FFB" w:rsidRPr="007A5F1F" w:rsidRDefault="00D52FFB" w:rsidP="00F7740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D52FFB" w14:paraId="7DB1E642" w14:textId="77777777" w:rsidTr="00F77405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4D2E20EC" w14:textId="64F3E82F" w:rsidR="00D52FFB" w:rsidRPr="007A5F1F" w:rsidRDefault="00D52FFB" w:rsidP="00F7740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7A5F1F" w:rsidRPr="007A5F1F">
              <w:rPr>
                <w:rFonts w:ascii="Times New Roman" w:hAnsi="Times New Roman" w:cs="Times New Roman"/>
                <w:b/>
                <w:bCs/>
                <w:sz w:val="18"/>
              </w:rPr>
              <w:t>261/2021</w:t>
            </w:r>
          </w:p>
        </w:tc>
      </w:tr>
      <w:tr w:rsidR="00D52FFB" w14:paraId="6EF2C49C" w14:textId="77777777" w:rsidTr="00F77405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B5ABA" w14:textId="77777777" w:rsidR="00D52FFB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Nr.</w:t>
            </w:r>
          </w:p>
          <w:p w14:paraId="76346902" w14:textId="77777777" w:rsidR="00D52FFB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D70F4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32AF7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232415E8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3A692665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D52FFB" w14:paraId="2B544958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26D7F4B" w14:textId="77777777" w:rsidR="00D52FFB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DB94C5D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8B3902E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1BAF336B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D52FFB" w14:paraId="5B46A9EB" w14:textId="77777777" w:rsidTr="00F77405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E74A8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E3A03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4248F" w14:textId="56CAF37C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91B66E1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4CA6721C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17097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930FE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9357A" w14:textId="684E8FE4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E653B73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03A23564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47304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D27F0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1E09A" w14:textId="11ABAC64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132598D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4F2F6864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6F588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603DC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  <w:p w14:paraId="5FAED1E2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6BF77" w14:textId="04CEAEEC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DDC1572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32FF32F4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4A416" w14:textId="77777777" w:rsidR="00D52FFB" w:rsidRDefault="00D52FFB" w:rsidP="00F77405">
            <w:pPr>
              <w:spacing w:before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7BF13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A5F1F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A5F1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A5F1F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A2900" w14:textId="4C5510B7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393AA75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D52FFB" w14:paraId="136830C7" w14:textId="77777777" w:rsidTr="00F77405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2A8A36E1" w14:textId="766F112D" w:rsidR="00D52FFB" w:rsidRDefault="00D52FFB" w:rsidP="007A5F1F">
            <w:pPr>
              <w:pStyle w:val="ListParagraph"/>
              <w:ind w:left="0"/>
              <w:jc w:val="both"/>
              <w:rPr>
                <w:rFonts w:ascii="Arial" w:hAnsi="Arial"/>
                <w:i/>
                <w:sz w:val="18"/>
              </w:rPr>
            </w:pPr>
          </w:p>
        </w:tc>
      </w:tr>
    </w:tbl>
    <w:p w14:paraId="6A15286D" w14:textId="7CC5E1F4" w:rsidR="009F686D" w:rsidRPr="00FD2221" w:rsidRDefault="009F686D" w:rsidP="00FD222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F686D" w:rsidRPr="00FD2221" w:rsidSect="00766D05"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0055D4">
      <w:start w:val="1"/>
      <w:numFmt w:val="bullet"/>
      <w:lvlText w:val="♣"/>
      <w:lvlJc w:val="left"/>
    </w:lvl>
    <w:lvl w:ilvl="1" w:tplc="31AC2398">
      <w:start w:val="1"/>
      <w:numFmt w:val="bullet"/>
      <w:lvlText w:val="♣"/>
      <w:lvlJc w:val="left"/>
    </w:lvl>
    <w:lvl w:ilvl="2" w:tplc="EB0A799A">
      <w:start w:val="1"/>
      <w:numFmt w:val="bullet"/>
      <w:lvlText w:val=""/>
      <w:lvlJc w:val="left"/>
    </w:lvl>
    <w:lvl w:ilvl="3" w:tplc="767AA2A4">
      <w:start w:val="1"/>
      <w:numFmt w:val="bullet"/>
      <w:lvlText w:val=""/>
      <w:lvlJc w:val="left"/>
    </w:lvl>
    <w:lvl w:ilvl="4" w:tplc="F7CA8ADA">
      <w:start w:val="1"/>
      <w:numFmt w:val="bullet"/>
      <w:lvlText w:val=""/>
      <w:lvlJc w:val="left"/>
    </w:lvl>
    <w:lvl w:ilvl="5" w:tplc="6EA63690">
      <w:start w:val="1"/>
      <w:numFmt w:val="bullet"/>
      <w:lvlText w:val=""/>
      <w:lvlJc w:val="left"/>
    </w:lvl>
    <w:lvl w:ilvl="6" w:tplc="7C94AE44">
      <w:start w:val="1"/>
      <w:numFmt w:val="bullet"/>
      <w:lvlText w:val=""/>
      <w:lvlJc w:val="left"/>
    </w:lvl>
    <w:lvl w:ilvl="7" w:tplc="1C8CB08C">
      <w:start w:val="1"/>
      <w:numFmt w:val="bullet"/>
      <w:lvlText w:val=""/>
      <w:lvlJc w:val="left"/>
    </w:lvl>
    <w:lvl w:ilvl="8" w:tplc="6C602AB4">
      <w:start w:val="1"/>
      <w:numFmt w:val="bullet"/>
      <w:lvlText w:val=""/>
      <w:lvlJc w:val="left"/>
    </w:lvl>
  </w:abstractNum>
  <w:abstractNum w:abstractNumId="1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06ADB"/>
    <w:multiLevelType w:val="hybridMultilevel"/>
    <w:tmpl w:val="0F06B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A5FE9"/>
    <w:rsid w:val="00017E46"/>
    <w:rsid w:val="00057561"/>
    <w:rsid w:val="00062027"/>
    <w:rsid w:val="00064D99"/>
    <w:rsid w:val="000A0C5D"/>
    <w:rsid w:val="000F0DF1"/>
    <w:rsid w:val="000F4737"/>
    <w:rsid w:val="001375D4"/>
    <w:rsid w:val="00150EF9"/>
    <w:rsid w:val="00161E00"/>
    <w:rsid w:val="00171D39"/>
    <w:rsid w:val="00250799"/>
    <w:rsid w:val="00264A37"/>
    <w:rsid w:val="002952B5"/>
    <w:rsid w:val="00306D55"/>
    <w:rsid w:val="003529C4"/>
    <w:rsid w:val="003600E6"/>
    <w:rsid w:val="003862D1"/>
    <w:rsid w:val="00443661"/>
    <w:rsid w:val="00444939"/>
    <w:rsid w:val="004646AE"/>
    <w:rsid w:val="00487FEA"/>
    <w:rsid w:val="00513A94"/>
    <w:rsid w:val="0053047E"/>
    <w:rsid w:val="005427AE"/>
    <w:rsid w:val="00543DB9"/>
    <w:rsid w:val="00557DE1"/>
    <w:rsid w:val="0066167E"/>
    <w:rsid w:val="006837CD"/>
    <w:rsid w:val="006839B4"/>
    <w:rsid w:val="006A7094"/>
    <w:rsid w:val="006B0FCE"/>
    <w:rsid w:val="006C52EC"/>
    <w:rsid w:val="006D11D4"/>
    <w:rsid w:val="006D6862"/>
    <w:rsid w:val="006E185D"/>
    <w:rsid w:val="006E2F50"/>
    <w:rsid w:val="006E6391"/>
    <w:rsid w:val="00710D4F"/>
    <w:rsid w:val="00717756"/>
    <w:rsid w:val="00751A3A"/>
    <w:rsid w:val="007553D9"/>
    <w:rsid w:val="00766D05"/>
    <w:rsid w:val="00774699"/>
    <w:rsid w:val="007A5F1F"/>
    <w:rsid w:val="007F65AD"/>
    <w:rsid w:val="007F7C52"/>
    <w:rsid w:val="008A4ABA"/>
    <w:rsid w:val="008D429C"/>
    <w:rsid w:val="008F10A4"/>
    <w:rsid w:val="009130A0"/>
    <w:rsid w:val="00955922"/>
    <w:rsid w:val="00984957"/>
    <w:rsid w:val="009964D8"/>
    <w:rsid w:val="009F686D"/>
    <w:rsid w:val="00A106AD"/>
    <w:rsid w:val="00A172D7"/>
    <w:rsid w:val="00A3584E"/>
    <w:rsid w:val="00A7758A"/>
    <w:rsid w:val="00AA0865"/>
    <w:rsid w:val="00AA09FF"/>
    <w:rsid w:val="00AD44A2"/>
    <w:rsid w:val="00B13E45"/>
    <w:rsid w:val="00C46D5E"/>
    <w:rsid w:val="00C553F8"/>
    <w:rsid w:val="00C61191"/>
    <w:rsid w:val="00C954DE"/>
    <w:rsid w:val="00CC2C7A"/>
    <w:rsid w:val="00CD621E"/>
    <w:rsid w:val="00D13C34"/>
    <w:rsid w:val="00D33CF9"/>
    <w:rsid w:val="00D45BD4"/>
    <w:rsid w:val="00D52FFB"/>
    <w:rsid w:val="00D549AF"/>
    <w:rsid w:val="00D552F4"/>
    <w:rsid w:val="00DA5FE9"/>
    <w:rsid w:val="00DF0857"/>
    <w:rsid w:val="00E07EC5"/>
    <w:rsid w:val="00E42F5D"/>
    <w:rsid w:val="00E52FE9"/>
    <w:rsid w:val="00E77071"/>
    <w:rsid w:val="00E77329"/>
    <w:rsid w:val="00EA0A79"/>
    <w:rsid w:val="00EE27EE"/>
    <w:rsid w:val="00F10A91"/>
    <w:rsid w:val="00F345D0"/>
    <w:rsid w:val="00F77405"/>
    <w:rsid w:val="00F8601F"/>
    <w:rsid w:val="00F903F1"/>
    <w:rsid w:val="00FD2221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DAD00B"/>
  <w15:docId w15:val="{35E09C0E-B933-4C0A-9F0C-191916AD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5D4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Lenovo</cp:lastModifiedBy>
  <cp:revision>6</cp:revision>
  <cp:lastPrinted>2021-07-19T09:31:00Z</cp:lastPrinted>
  <dcterms:created xsi:type="dcterms:W3CDTF">2020-07-16T05:39:00Z</dcterms:created>
  <dcterms:modified xsi:type="dcterms:W3CDTF">2022-05-23T11:48:00Z</dcterms:modified>
</cp:coreProperties>
</file>