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50" w:type="dxa"/>
        <w:tblLayout w:type="fixed"/>
        <w:tblCellMar>
          <w:left w:w="0" w:type="dxa"/>
          <w:right w:w="0" w:type="dxa"/>
        </w:tblCellMar>
        <w:tblLook w:val="04A0" w:firstRow="1" w:lastRow="0" w:firstColumn="1" w:lastColumn="0" w:noHBand="0" w:noVBand="1"/>
      </w:tblPr>
      <w:tblGrid>
        <w:gridCol w:w="20"/>
        <w:gridCol w:w="10060"/>
      </w:tblGrid>
      <w:tr w:rsidR="00294B9C" w:rsidRPr="00464C1C" w14:paraId="019AE2CD" w14:textId="77777777" w:rsidTr="009A0DD6">
        <w:trPr>
          <w:trHeight w:val="339"/>
        </w:trPr>
        <w:tc>
          <w:tcPr>
            <w:tcW w:w="20" w:type="dxa"/>
            <w:vAlign w:val="bottom"/>
          </w:tcPr>
          <w:p w14:paraId="55DD66FD" w14:textId="77777777" w:rsidR="00294B9C" w:rsidRPr="00464C1C" w:rsidRDefault="00294B9C" w:rsidP="00FE62C0">
            <w:pPr>
              <w:rPr>
                <w:lang w:val="ro-RO" w:eastAsia="ro-RO"/>
              </w:rPr>
            </w:pPr>
            <w:bookmarkStart w:id="0" w:name="page1"/>
            <w:bookmarkEnd w:id="0"/>
          </w:p>
        </w:tc>
        <w:tc>
          <w:tcPr>
            <w:tcW w:w="10060" w:type="dxa"/>
            <w:tcBorders>
              <w:top w:val="single" w:sz="8" w:space="0" w:color="808080"/>
              <w:left w:val="nil"/>
              <w:bottom w:val="nil"/>
              <w:right w:val="nil"/>
            </w:tcBorders>
            <w:vAlign w:val="bottom"/>
            <w:hideMark/>
          </w:tcPr>
          <w:p w14:paraId="29C4E53B" w14:textId="77777777" w:rsidR="00294B9C" w:rsidRPr="00464C1C" w:rsidRDefault="00294B9C" w:rsidP="00FE62C0">
            <w:pPr>
              <w:ind w:left="100"/>
              <w:jc w:val="center"/>
              <w:rPr>
                <w:rFonts w:eastAsia="Palatino Linotype"/>
                <w:b/>
                <w:lang w:val="ro-RO" w:eastAsia="ro-RO"/>
              </w:rPr>
            </w:pPr>
            <w:r w:rsidRPr="00464C1C">
              <w:rPr>
                <w:rFonts w:eastAsia="Palatino Linotype"/>
                <w:b/>
              </w:rPr>
              <w:t>ROMÂNIA</w:t>
            </w:r>
          </w:p>
        </w:tc>
      </w:tr>
      <w:tr w:rsidR="00294B9C" w:rsidRPr="00464C1C" w14:paraId="3DC293E3" w14:textId="77777777" w:rsidTr="009A0DD6">
        <w:trPr>
          <w:trHeight w:val="341"/>
        </w:trPr>
        <w:tc>
          <w:tcPr>
            <w:tcW w:w="20" w:type="dxa"/>
            <w:vAlign w:val="bottom"/>
          </w:tcPr>
          <w:p w14:paraId="2DFB8833" w14:textId="77777777" w:rsidR="00294B9C" w:rsidRPr="00464C1C" w:rsidRDefault="00294B9C" w:rsidP="00FE62C0">
            <w:pPr>
              <w:rPr>
                <w:lang w:val="ro-RO" w:eastAsia="ro-RO"/>
              </w:rPr>
            </w:pPr>
          </w:p>
        </w:tc>
        <w:tc>
          <w:tcPr>
            <w:tcW w:w="10060" w:type="dxa"/>
            <w:vAlign w:val="bottom"/>
            <w:hideMark/>
          </w:tcPr>
          <w:p w14:paraId="25A4C913" w14:textId="77777777" w:rsidR="00294B9C" w:rsidRPr="00464C1C" w:rsidRDefault="00294B9C" w:rsidP="00FE62C0">
            <w:pPr>
              <w:ind w:left="100"/>
              <w:jc w:val="center"/>
              <w:rPr>
                <w:rFonts w:eastAsia="Palatino Linotype"/>
                <w:b/>
                <w:lang w:val="ro-RO" w:eastAsia="ro-RO"/>
              </w:rPr>
            </w:pPr>
            <w:r w:rsidRPr="00464C1C">
              <w:rPr>
                <w:rFonts w:eastAsia="Palatino Linotype"/>
                <w:b/>
              </w:rPr>
              <w:t>JUDEŢUL TIMIŞ</w:t>
            </w:r>
          </w:p>
        </w:tc>
      </w:tr>
      <w:tr w:rsidR="00294B9C" w:rsidRPr="00464C1C" w14:paraId="19FBE981" w14:textId="77777777" w:rsidTr="009A0DD6">
        <w:trPr>
          <w:trHeight w:val="378"/>
        </w:trPr>
        <w:tc>
          <w:tcPr>
            <w:tcW w:w="20" w:type="dxa"/>
            <w:vAlign w:val="bottom"/>
          </w:tcPr>
          <w:p w14:paraId="6CB05393" w14:textId="77777777" w:rsidR="00294B9C" w:rsidRPr="00464C1C" w:rsidRDefault="00294B9C" w:rsidP="00FE62C0">
            <w:pPr>
              <w:rPr>
                <w:lang w:val="ro-RO" w:eastAsia="ro-RO"/>
              </w:rPr>
            </w:pPr>
          </w:p>
        </w:tc>
        <w:tc>
          <w:tcPr>
            <w:tcW w:w="10060" w:type="dxa"/>
            <w:tcBorders>
              <w:bottom w:val="single" w:sz="4" w:space="0" w:color="auto"/>
            </w:tcBorders>
            <w:vAlign w:val="bottom"/>
            <w:hideMark/>
          </w:tcPr>
          <w:p w14:paraId="43832A55" w14:textId="77777777" w:rsidR="00294B9C" w:rsidRPr="00464C1C" w:rsidRDefault="00294B9C" w:rsidP="00FE62C0">
            <w:pPr>
              <w:ind w:left="100" w:right="961"/>
              <w:jc w:val="center"/>
              <w:rPr>
                <w:rFonts w:eastAsia="Palatino Linotype"/>
                <w:b/>
                <w:lang w:val="ro-RO" w:eastAsia="ro-RO"/>
              </w:rPr>
            </w:pPr>
            <w:r w:rsidRPr="00464C1C">
              <w:rPr>
                <w:rFonts w:eastAsia="Palatino Linotype"/>
                <w:b/>
              </w:rPr>
              <w:t>PRIMARUL COMUNEI GIARMATA</w:t>
            </w:r>
          </w:p>
        </w:tc>
      </w:tr>
    </w:tbl>
    <w:p w14:paraId="7039BF8B" w14:textId="288529FD" w:rsidR="00A976F6" w:rsidRPr="00464C1C" w:rsidRDefault="00FA2FFD" w:rsidP="009A0DD6">
      <w:pPr>
        <w:pStyle w:val="Heading2"/>
        <w:tabs>
          <w:tab w:val="left" w:pos="426"/>
        </w:tabs>
        <w:spacing w:before="120" w:line="276" w:lineRule="auto"/>
        <w:rPr>
          <w:sz w:val="24"/>
          <w:lang w:val="ro-RO"/>
        </w:rPr>
      </w:pPr>
      <w:r w:rsidRPr="00464C1C">
        <w:rPr>
          <w:bCs w:val="0"/>
          <w:sz w:val="24"/>
          <w:lang w:val="ro-RO"/>
        </w:rPr>
        <w:t>DISPOZIȚIA</w:t>
      </w:r>
      <w:r w:rsidR="00A976F6" w:rsidRPr="00464C1C">
        <w:rPr>
          <w:bCs w:val="0"/>
          <w:sz w:val="24"/>
          <w:lang w:val="ro-RO"/>
        </w:rPr>
        <w:t xml:space="preserve"> NR. </w:t>
      </w:r>
      <w:r w:rsidR="00B123B4">
        <w:rPr>
          <w:bCs w:val="0"/>
          <w:sz w:val="24"/>
          <w:lang w:val="ro-RO"/>
        </w:rPr>
        <w:t>57</w:t>
      </w:r>
    </w:p>
    <w:p w14:paraId="727634D9" w14:textId="22477B5D" w:rsidR="00A976F6" w:rsidRPr="00464C1C" w:rsidRDefault="00A976F6" w:rsidP="00BF258E">
      <w:pPr>
        <w:pStyle w:val="Heading2"/>
        <w:tabs>
          <w:tab w:val="left" w:pos="426"/>
        </w:tabs>
        <w:spacing w:line="276" w:lineRule="auto"/>
        <w:jc w:val="left"/>
        <w:rPr>
          <w:sz w:val="24"/>
          <w:lang w:val="ro-RO"/>
        </w:rPr>
      </w:pPr>
      <w:r w:rsidRPr="00464C1C">
        <w:rPr>
          <w:sz w:val="24"/>
          <w:lang w:val="ro-RO"/>
        </w:rPr>
        <w:t xml:space="preserve">                                                                       </w:t>
      </w:r>
      <w:r w:rsidR="0011622A" w:rsidRPr="00464C1C">
        <w:rPr>
          <w:sz w:val="24"/>
          <w:lang w:val="ro-RO"/>
        </w:rPr>
        <w:t>d</w:t>
      </w:r>
      <w:r w:rsidRPr="00464C1C">
        <w:rPr>
          <w:sz w:val="24"/>
          <w:lang w:val="ro-RO"/>
        </w:rPr>
        <w:t>in</w:t>
      </w:r>
      <w:r w:rsidR="0011622A" w:rsidRPr="00464C1C">
        <w:rPr>
          <w:sz w:val="24"/>
          <w:lang w:val="ro-RO"/>
        </w:rPr>
        <w:t xml:space="preserve"> </w:t>
      </w:r>
      <w:r w:rsidR="00B123B4">
        <w:rPr>
          <w:sz w:val="24"/>
          <w:lang w:val="ro-RO"/>
        </w:rPr>
        <w:t>10.02.2022</w:t>
      </w:r>
      <w:r w:rsidRPr="00464C1C">
        <w:rPr>
          <w:sz w:val="24"/>
          <w:lang w:val="ro-RO"/>
        </w:rPr>
        <w:t xml:space="preserve">  </w:t>
      </w:r>
    </w:p>
    <w:p w14:paraId="5CAC43D1" w14:textId="5DEA3A3E" w:rsidR="00BF615F" w:rsidRPr="00464C1C" w:rsidRDefault="00464C1C" w:rsidP="00464C1C">
      <w:pPr>
        <w:pStyle w:val="Heading4"/>
        <w:tabs>
          <w:tab w:val="left" w:pos="426"/>
        </w:tabs>
        <w:spacing w:line="276" w:lineRule="auto"/>
        <w:rPr>
          <w:b/>
          <w:bCs/>
          <w:sz w:val="24"/>
        </w:rPr>
      </w:pPr>
      <w:r w:rsidRPr="00464C1C">
        <w:rPr>
          <w:b/>
          <w:bCs/>
          <w:sz w:val="24"/>
        </w:rPr>
        <w:t>privind aprobarea “Planului de pregătire în domeniul situațiilor de urgență în anul 202</w:t>
      </w:r>
      <w:r w:rsidR="00B123B4">
        <w:rPr>
          <w:b/>
          <w:bCs/>
          <w:sz w:val="24"/>
        </w:rPr>
        <w:t>2</w:t>
      </w:r>
      <w:r w:rsidRPr="00464C1C">
        <w:rPr>
          <w:b/>
          <w:bCs/>
          <w:sz w:val="24"/>
        </w:rPr>
        <w:t xml:space="preserve"> la nivelul comunei  GIARMATA</w:t>
      </w:r>
    </w:p>
    <w:p w14:paraId="75B9F199" w14:textId="77777777" w:rsidR="00BF615F" w:rsidRPr="00464C1C" w:rsidRDefault="00BF615F" w:rsidP="00AE5B26">
      <w:pPr>
        <w:rPr>
          <w:lang w:val="ro-RO"/>
        </w:rPr>
      </w:pPr>
    </w:p>
    <w:p w14:paraId="2B7E8C27" w14:textId="77777777" w:rsidR="00A976F6" w:rsidRPr="00464C1C" w:rsidRDefault="00A976F6" w:rsidP="00FE62C0">
      <w:pPr>
        <w:pStyle w:val="Heading3"/>
        <w:tabs>
          <w:tab w:val="left" w:pos="-90"/>
        </w:tabs>
        <w:ind w:left="-450" w:right="-540"/>
        <w:jc w:val="both"/>
        <w:rPr>
          <w:sz w:val="24"/>
          <w:lang w:val="ro-RO"/>
        </w:rPr>
      </w:pPr>
      <w:r w:rsidRPr="00464C1C">
        <w:rPr>
          <w:b/>
          <w:sz w:val="24"/>
          <w:lang w:val="ro-RO"/>
        </w:rPr>
        <w:t>Primarul Comunei Giarmata, judetul Timis</w:t>
      </w:r>
      <w:r w:rsidRPr="00464C1C">
        <w:rPr>
          <w:sz w:val="24"/>
          <w:lang w:val="ro-RO"/>
        </w:rPr>
        <w:t>,</w:t>
      </w:r>
    </w:p>
    <w:p w14:paraId="713BD40D" w14:textId="489100E4" w:rsidR="00ED1C18" w:rsidRDefault="00022776" w:rsidP="00ED1C18">
      <w:pPr>
        <w:tabs>
          <w:tab w:val="left" w:pos="-90"/>
        </w:tabs>
        <w:ind w:left="-450" w:right="-540"/>
        <w:jc w:val="both"/>
        <w:rPr>
          <w:lang w:val="ro-RO"/>
        </w:rPr>
      </w:pPr>
      <w:r w:rsidRPr="00464C1C">
        <w:rPr>
          <w:lang w:val="ro-RO"/>
        </w:rPr>
        <w:t xml:space="preserve"> </w:t>
      </w:r>
      <w:r w:rsidRPr="00464C1C">
        <w:rPr>
          <w:b/>
          <w:lang w:val="ro-RO"/>
        </w:rPr>
        <w:t>Avâ</w:t>
      </w:r>
      <w:r w:rsidR="00A976F6" w:rsidRPr="00464C1C">
        <w:rPr>
          <w:b/>
          <w:lang w:val="ro-RO"/>
        </w:rPr>
        <w:t xml:space="preserve">nd </w:t>
      </w:r>
      <w:r w:rsidR="004C39F9" w:rsidRPr="00464C1C">
        <w:rPr>
          <w:b/>
          <w:lang w:val="ro-RO"/>
        </w:rPr>
        <w:t>î</w:t>
      </w:r>
      <w:r w:rsidR="00A976F6" w:rsidRPr="00464C1C">
        <w:rPr>
          <w:b/>
          <w:lang w:val="ro-RO"/>
        </w:rPr>
        <w:t>n vedere</w:t>
      </w:r>
      <w:r w:rsidR="00A976F6" w:rsidRPr="00464C1C">
        <w:rPr>
          <w:lang w:val="ro-RO"/>
        </w:rPr>
        <w:t>:</w:t>
      </w:r>
    </w:p>
    <w:p w14:paraId="7DDC0CE8" w14:textId="55A97632" w:rsidR="00ED1C18" w:rsidRDefault="00ED1C18" w:rsidP="00ED1C18">
      <w:pPr>
        <w:pStyle w:val="ListParagraph"/>
        <w:numPr>
          <w:ilvl w:val="0"/>
          <w:numId w:val="7"/>
        </w:numPr>
        <w:tabs>
          <w:tab w:val="left" w:pos="-90"/>
        </w:tabs>
        <w:ind w:right="-540"/>
        <w:jc w:val="both"/>
        <w:rPr>
          <w:lang w:val="ro-RO"/>
        </w:rPr>
      </w:pPr>
      <w:r w:rsidRPr="00ED1C18">
        <w:rPr>
          <w:lang w:val="ro-RO"/>
        </w:rPr>
        <w:t>adresa nr.</w:t>
      </w:r>
      <w:r>
        <w:rPr>
          <w:lang w:val="ro-RO"/>
        </w:rPr>
        <w:t xml:space="preserve"> 902.923/09</w:t>
      </w:r>
      <w:r w:rsidRPr="00ED1C18">
        <w:rPr>
          <w:lang w:val="ro-RO"/>
        </w:rPr>
        <w:t>.02.2022 emisă de Inspectoratul pentru Situații de Urgență ”BANAT” al județului Timiș, înregistrată la Primăria comunei</w:t>
      </w:r>
      <w:r>
        <w:rPr>
          <w:lang w:val="ro-RO"/>
        </w:rPr>
        <w:t xml:space="preserve"> Giarmata</w:t>
      </w:r>
      <w:r w:rsidRPr="00ED1C18">
        <w:rPr>
          <w:lang w:val="ro-RO"/>
        </w:rPr>
        <w:t>, sub numărul</w:t>
      </w:r>
      <w:r>
        <w:rPr>
          <w:lang w:val="ro-RO"/>
        </w:rPr>
        <w:t xml:space="preserve"> 1688/09</w:t>
      </w:r>
      <w:r w:rsidRPr="00ED1C18">
        <w:rPr>
          <w:lang w:val="ro-RO"/>
        </w:rPr>
        <w:t>.02.2022, privind elaborarea documentelor de planificare şi conducere a activităţilor în domeniul situaţiilor de urgenţă în anul 2022, aprobate de către Preşedintele Comitetului Judeţean pentru Situaţii de Urgenţă al judeţului Timiş prin Planul de Pregătire în Domeniul Situaţiilor de Urgenţă la nivelul județului Timiș în anul 2022,  cu  nr.înreg. 902.708  din 28.01.2022;</w:t>
      </w:r>
    </w:p>
    <w:p w14:paraId="08E18E57" w14:textId="77777777" w:rsidR="00ED1C18" w:rsidRPr="00ED1C18" w:rsidRDefault="00464C1C" w:rsidP="00ED1C18">
      <w:pPr>
        <w:pStyle w:val="ListParagraph"/>
        <w:numPr>
          <w:ilvl w:val="0"/>
          <w:numId w:val="7"/>
        </w:numPr>
        <w:tabs>
          <w:tab w:val="left" w:pos="-90"/>
        </w:tabs>
        <w:ind w:right="-540"/>
        <w:jc w:val="both"/>
        <w:rPr>
          <w:lang w:val="ro-RO"/>
        </w:rPr>
      </w:pPr>
      <w:r w:rsidRPr="00ED1C18">
        <w:rPr>
          <w:lang w:val="ro-RO"/>
        </w:rPr>
        <w:t xml:space="preserve">prevederile </w:t>
      </w:r>
      <w:r w:rsidR="00ED1C18" w:rsidRPr="00ED1C18">
        <w:rPr>
          <w:lang w:val="ro-RO"/>
        </w:rPr>
        <w:t>art.10, lit.e), art. 27, lit. c şi ale 33 din  Legea nr. 481/2004 privind protecţia civilă, republicată, cu modificările și completările ulterioare;</w:t>
      </w:r>
    </w:p>
    <w:p w14:paraId="58192331" w14:textId="0CF73996" w:rsidR="00464C1C" w:rsidRPr="00ED1C18" w:rsidRDefault="00ED1C18" w:rsidP="00ED1C18">
      <w:pPr>
        <w:pStyle w:val="ListParagraph"/>
        <w:numPr>
          <w:ilvl w:val="0"/>
          <w:numId w:val="7"/>
        </w:numPr>
        <w:tabs>
          <w:tab w:val="left" w:pos="-90"/>
        </w:tabs>
        <w:ind w:right="-540"/>
        <w:jc w:val="both"/>
        <w:rPr>
          <w:lang w:val="ro-RO"/>
        </w:rPr>
      </w:pPr>
      <w:r w:rsidRPr="00ED1C18">
        <w:rPr>
          <w:lang w:val="ro-RO"/>
        </w:rPr>
        <w:t>prevederile</w:t>
      </w:r>
      <w:r w:rsidRPr="00ED1C18">
        <w:rPr>
          <w:lang w:val="ro-RO"/>
        </w:rPr>
        <w:t xml:space="preserve"> </w:t>
      </w:r>
      <w:r w:rsidRPr="00ED1C18">
        <w:rPr>
          <w:lang w:val="ro-RO"/>
        </w:rPr>
        <w:t>art. 14, lit. o) din Legea nr.307 din 2006 privind apărarea împotriva incendiilor, republicată, cu modificările și completările ulterioare</w:t>
      </w:r>
      <w:r w:rsidR="00464C1C" w:rsidRPr="00ED1C18">
        <w:rPr>
          <w:lang w:val="ro-RO"/>
        </w:rPr>
        <w:t>;</w:t>
      </w:r>
    </w:p>
    <w:p w14:paraId="2745E7E8" w14:textId="1566BC50" w:rsidR="00464C1C" w:rsidRPr="00464C1C" w:rsidRDefault="00464C1C" w:rsidP="00464C1C">
      <w:pPr>
        <w:tabs>
          <w:tab w:val="left" w:pos="-90"/>
        </w:tabs>
        <w:ind w:left="-450" w:right="-540"/>
        <w:jc w:val="both"/>
        <w:rPr>
          <w:lang w:val="ro-RO"/>
        </w:rPr>
      </w:pPr>
      <w:r w:rsidRPr="00464C1C">
        <w:rPr>
          <w:lang w:val="ro-RO"/>
        </w:rPr>
        <w:t xml:space="preserve">     În temeiul </w:t>
      </w:r>
      <w:r w:rsidR="00ED1C18" w:rsidRPr="00ED1C18">
        <w:rPr>
          <w:lang w:val="ro-RO"/>
        </w:rPr>
        <w:t>art. 155 alin.(1) lit. d), coroborat cu alin.(5) , lit b), și art 196, alin.(1), lit b) din O.U.G. nr.57/2019 privind Codul Administrativ, cu modificările și completările ulterioare</w:t>
      </w:r>
      <w:r w:rsidRPr="00464C1C">
        <w:rPr>
          <w:lang w:val="ro-RO"/>
        </w:rPr>
        <w:t>;</w:t>
      </w:r>
    </w:p>
    <w:p w14:paraId="0462A717" w14:textId="6718E503" w:rsidR="00BF615F" w:rsidRPr="00464C1C" w:rsidRDefault="00A976F6" w:rsidP="00464C1C">
      <w:pPr>
        <w:tabs>
          <w:tab w:val="left" w:pos="-90"/>
        </w:tabs>
        <w:spacing w:after="120"/>
        <w:ind w:left="-450" w:right="-540"/>
        <w:jc w:val="center"/>
        <w:rPr>
          <w:b/>
          <w:i/>
          <w:iCs/>
          <w:lang w:val="ro-RO"/>
        </w:rPr>
      </w:pPr>
      <w:r w:rsidRPr="00464C1C">
        <w:rPr>
          <w:b/>
          <w:i/>
          <w:iCs/>
          <w:lang w:val="ro-RO"/>
        </w:rPr>
        <w:t>DISPUN</w:t>
      </w:r>
      <w:r w:rsidR="00F23024" w:rsidRPr="00464C1C">
        <w:rPr>
          <w:b/>
          <w:i/>
          <w:iCs/>
          <w:lang w:val="ro-RO"/>
        </w:rPr>
        <w:t>E</w:t>
      </w:r>
      <w:r w:rsidRPr="00464C1C">
        <w:rPr>
          <w:b/>
          <w:i/>
          <w:iCs/>
          <w:lang w:val="ro-RO"/>
        </w:rPr>
        <w:t>:</w:t>
      </w:r>
    </w:p>
    <w:p w14:paraId="5D9F716E" w14:textId="2C70B15D" w:rsidR="00BA0D14" w:rsidRPr="00464C1C" w:rsidRDefault="00A976F6" w:rsidP="00464C1C">
      <w:pPr>
        <w:pStyle w:val="Heading4"/>
        <w:tabs>
          <w:tab w:val="left" w:pos="-90"/>
        </w:tabs>
        <w:ind w:left="-450" w:right="-547"/>
        <w:jc w:val="both"/>
        <w:rPr>
          <w:sz w:val="24"/>
        </w:rPr>
      </w:pPr>
      <w:r w:rsidRPr="00464C1C">
        <w:rPr>
          <w:b/>
          <w:sz w:val="24"/>
        </w:rPr>
        <w:t>Art.</w:t>
      </w:r>
      <w:r w:rsidR="00FE62C0" w:rsidRPr="00464C1C">
        <w:rPr>
          <w:b/>
          <w:sz w:val="24"/>
        </w:rPr>
        <w:t xml:space="preserve"> </w:t>
      </w:r>
      <w:r w:rsidRPr="00464C1C">
        <w:rPr>
          <w:b/>
          <w:sz w:val="24"/>
        </w:rPr>
        <w:t>1</w:t>
      </w:r>
      <w:r w:rsidR="00FE62C0" w:rsidRPr="00464C1C">
        <w:rPr>
          <w:b/>
          <w:sz w:val="24"/>
        </w:rPr>
        <w:t>.</w:t>
      </w:r>
      <w:r w:rsidRPr="00464C1C">
        <w:rPr>
          <w:sz w:val="24"/>
        </w:rPr>
        <w:t xml:space="preserve"> </w:t>
      </w:r>
      <w:r w:rsidR="00464C1C" w:rsidRPr="00464C1C">
        <w:rPr>
          <w:sz w:val="24"/>
        </w:rPr>
        <w:t>Se aprobă  PLANUL DE PREGĂTIRE  ÎN DOMENIUL SITUAȚIILOR DE URGENȚĂ ÎN ANUL 202</w:t>
      </w:r>
      <w:r w:rsidR="00B123B4">
        <w:rPr>
          <w:sz w:val="24"/>
        </w:rPr>
        <w:t>2</w:t>
      </w:r>
      <w:r w:rsidR="00464C1C" w:rsidRPr="00464C1C">
        <w:rPr>
          <w:sz w:val="24"/>
        </w:rPr>
        <w:t>, la nivelul comunei  Giarmata, conform anexei care face parte integrantă din prezenta dispoziție.</w:t>
      </w:r>
    </w:p>
    <w:p w14:paraId="48CF7B9A" w14:textId="77777777" w:rsidR="00A976F6" w:rsidRPr="00464C1C" w:rsidRDefault="00A976F6" w:rsidP="004D7B30">
      <w:pPr>
        <w:pStyle w:val="BodyText3"/>
        <w:tabs>
          <w:tab w:val="left" w:pos="-90"/>
        </w:tabs>
        <w:ind w:left="-450" w:right="-547"/>
        <w:rPr>
          <w:sz w:val="24"/>
        </w:rPr>
      </w:pPr>
      <w:r w:rsidRPr="00464C1C">
        <w:rPr>
          <w:b/>
          <w:sz w:val="24"/>
        </w:rPr>
        <w:t xml:space="preserve">Art. </w:t>
      </w:r>
      <w:r w:rsidR="002956CD" w:rsidRPr="00464C1C">
        <w:rPr>
          <w:b/>
          <w:sz w:val="24"/>
        </w:rPr>
        <w:t>4</w:t>
      </w:r>
      <w:r w:rsidRPr="00464C1C">
        <w:rPr>
          <w:sz w:val="24"/>
        </w:rPr>
        <w:t xml:space="preserve">  Prezenta se comunica:</w:t>
      </w:r>
    </w:p>
    <w:p w14:paraId="5AC59956" w14:textId="77777777" w:rsidR="00A976F6" w:rsidRPr="00464C1C" w:rsidRDefault="00223CF3" w:rsidP="004D7B30">
      <w:pPr>
        <w:pStyle w:val="BodyText3"/>
        <w:numPr>
          <w:ilvl w:val="0"/>
          <w:numId w:val="2"/>
        </w:numPr>
        <w:tabs>
          <w:tab w:val="clear" w:pos="1080"/>
          <w:tab w:val="left" w:pos="-90"/>
        </w:tabs>
        <w:ind w:left="-450" w:right="-547" w:firstLine="0"/>
        <w:rPr>
          <w:sz w:val="24"/>
        </w:rPr>
      </w:pPr>
      <w:r w:rsidRPr="00464C1C">
        <w:rPr>
          <w:sz w:val="24"/>
        </w:rPr>
        <w:t>Institutiei</w:t>
      </w:r>
      <w:r w:rsidR="00A976F6" w:rsidRPr="00464C1C">
        <w:rPr>
          <w:sz w:val="24"/>
        </w:rPr>
        <w:t xml:space="preserve"> Prefectului - judetul Timis,</w:t>
      </w:r>
    </w:p>
    <w:p w14:paraId="699862A3" w14:textId="77777777" w:rsidR="00A976F6" w:rsidRPr="00464C1C" w:rsidRDefault="00A976F6" w:rsidP="004D7B30">
      <w:pPr>
        <w:pStyle w:val="BodyText3"/>
        <w:numPr>
          <w:ilvl w:val="0"/>
          <w:numId w:val="2"/>
        </w:numPr>
        <w:tabs>
          <w:tab w:val="clear" w:pos="1080"/>
          <w:tab w:val="left" w:pos="-90"/>
          <w:tab w:val="num" w:pos="0"/>
        </w:tabs>
        <w:ind w:left="-450" w:right="-547" w:firstLine="0"/>
        <w:rPr>
          <w:sz w:val="24"/>
        </w:rPr>
      </w:pPr>
      <w:r w:rsidRPr="00464C1C">
        <w:rPr>
          <w:sz w:val="24"/>
        </w:rPr>
        <w:t>Primarului Comunei Giarmata,</w:t>
      </w:r>
    </w:p>
    <w:p w14:paraId="160D04B9" w14:textId="030F2463" w:rsidR="00A976F6" w:rsidRPr="00464C1C" w:rsidRDefault="00A976F6" w:rsidP="004D7B30">
      <w:pPr>
        <w:pStyle w:val="BodyText3"/>
        <w:numPr>
          <w:ilvl w:val="0"/>
          <w:numId w:val="2"/>
        </w:numPr>
        <w:tabs>
          <w:tab w:val="clear" w:pos="1080"/>
          <w:tab w:val="left" w:pos="-90"/>
          <w:tab w:val="num" w:pos="0"/>
        </w:tabs>
        <w:ind w:left="-450" w:right="-547" w:firstLine="0"/>
        <w:rPr>
          <w:sz w:val="24"/>
        </w:rPr>
      </w:pPr>
      <w:r w:rsidRPr="00464C1C">
        <w:rPr>
          <w:sz w:val="24"/>
        </w:rPr>
        <w:t>Secretar</w:t>
      </w:r>
      <w:r w:rsidR="00223CF3" w:rsidRPr="00464C1C">
        <w:rPr>
          <w:sz w:val="24"/>
        </w:rPr>
        <w:t>ului</w:t>
      </w:r>
      <w:r w:rsidRPr="00464C1C">
        <w:rPr>
          <w:sz w:val="24"/>
        </w:rPr>
        <w:t xml:space="preserve"> </w:t>
      </w:r>
      <w:r w:rsidR="00223CF3" w:rsidRPr="00464C1C">
        <w:rPr>
          <w:sz w:val="24"/>
        </w:rPr>
        <w:t xml:space="preserve">Comunei </w:t>
      </w:r>
      <w:r w:rsidRPr="00464C1C">
        <w:rPr>
          <w:sz w:val="24"/>
        </w:rPr>
        <w:t>Giarmata,</w:t>
      </w:r>
    </w:p>
    <w:p w14:paraId="65A93058" w14:textId="70CF9922" w:rsidR="00464C1C" w:rsidRPr="00464C1C" w:rsidRDefault="00464C1C" w:rsidP="00464C1C">
      <w:pPr>
        <w:pStyle w:val="BodyText3"/>
        <w:numPr>
          <w:ilvl w:val="0"/>
          <w:numId w:val="2"/>
        </w:numPr>
        <w:tabs>
          <w:tab w:val="clear" w:pos="1080"/>
          <w:tab w:val="left" w:pos="-90"/>
          <w:tab w:val="num" w:pos="0"/>
        </w:tabs>
        <w:ind w:left="-450" w:right="-547" w:firstLine="0"/>
        <w:rPr>
          <w:sz w:val="24"/>
        </w:rPr>
      </w:pPr>
      <w:r w:rsidRPr="00464C1C">
        <w:rPr>
          <w:noProof w:val="0"/>
          <w:color w:val="000000"/>
          <w:sz w:val="24"/>
          <w:lang w:val="pt-BR"/>
        </w:rPr>
        <w:t>Inspectoratului pentru Situaţii de Urgenţă „BANAT” al Judeţului Timiş;</w:t>
      </w:r>
    </w:p>
    <w:p w14:paraId="26B08F77" w14:textId="41E97402" w:rsidR="00464C1C" w:rsidRPr="00464C1C" w:rsidRDefault="00464C1C" w:rsidP="00464C1C">
      <w:pPr>
        <w:pStyle w:val="BodyText3"/>
        <w:numPr>
          <w:ilvl w:val="0"/>
          <w:numId w:val="2"/>
        </w:numPr>
        <w:tabs>
          <w:tab w:val="clear" w:pos="1080"/>
          <w:tab w:val="left" w:pos="-90"/>
          <w:tab w:val="num" w:pos="0"/>
        </w:tabs>
        <w:ind w:left="-450" w:right="-547" w:firstLine="0"/>
        <w:rPr>
          <w:sz w:val="24"/>
        </w:rPr>
      </w:pPr>
      <w:r w:rsidRPr="00464C1C">
        <w:rPr>
          <w:noProof w:val="0"/>
          <w:color w:val="000000"/>
          <w:sz w:val="24"/>
          <w:lang w:val="pt-BR"/>
        </w:rPr>
        <w:t>Membrilor Comitetului Local pentru Situaţii de Urgenţă;</w:t>
      </w:r>
    </w:p>
    <w:p w14:paraId="5E7C867F" w14:textId="77777777" w:rsidR="00464C1C" w:rsidRPr="00464C1C" w:rsidRDefault="00464C1C" w:rsidP="00464C1C">
      <w:pPr>
        <w:pStyle w:val="BodyText3"/>
        <w:numPr>
          <w:ilvl w:val="0"/>
          <w:numId w:val="2"/>
        </w:numPr>
        <w:tabs>
          <w:tab w:val="clear" w:pos="1080"/>
          <w:tab w:val="left" w:pos="-90"/>
          <w:tab w:val="num" w:pos="0"/>
        </w:tabs>
        <w:ind w:left="-450" w:right="-547" w:firstLine="0"/>
        <w:rPr>
          <w:sz w:val="24"/>
        </w:rPr>
      </w:pPr>
      <w:r w:rsidRPr="00464C1C">
        <w:rPr>
          <w:noProof w:val="0"/>
          <w:color w:val="000000"/>
          <w:sz w:val="24"/>
          <w:lang w:val="pt-BR"/>
        </w:rPr>
        <w:t>Conducătorilor instituţiilor publice şi operatorilor economici din responsabilitatea nemijlocită a Comitetului Local pentru Situaţii de Urgenţă.</w:t>
      </w:r>
    </w:p>
    <w:p w14:paraId="6036FE6E" w14:textId="77777777" w:rsidR="004D7B30" w:rsidRPr="00464C1C" w:rsidRDefault="00FE62C0" w:rsidP="00F23024">
      <w:pPr>
        <w:tabs>
          <w:tab w:val="left" w:pos="-90"/>
          <w:tab w:val="left" w:pos="0"/>
        </w:tabs>
        <w:ind w:left="-450" w:right="-547"/>
        <w:rPr>
          <w:b/>
          <w:lang w:val="ro-RO"/>
        </w:rPr>
      </w:pPr>
      <w:r w:rsidRPr="00464C1C">
        <w:rPr>
          <w:b/>
          <w:lang w:val="ro-RO"/>
        </w:rPr>
        <w:t xml:space="preserve">  </w:t>
      </w:r>
    </w:p>
    <w:p w14:paraId="38CBAC23" w14:textId="58A7A21B" w:rsidR="00FE62C0" w:rsidRPr="00464C1C" w:rsidRDefault="00FE62C0" w:rsidP="004D7B30">
      <w:pPr>
        <w:tabs>
          <w:tab w:val="left" w:pos="-90"/>
          <w:tab w:val="left" w:pos="0"/>
        </w:tabs>
        <w:ind w:left="-450" w:right="-547"/>
        <w:jc w:val="center"/>
        <w:rPr>
          <w:b/>
          <w:lang w:val="ro-RO"/>
        </w:rPr>
      </w:pPr>
      <w:r w:rsidRPr="00464C1C">
        <w:rPr>
          <w:b/>
          <w:lang w:val="ro-RO"/>
        </w:rPr>
        <w:t xml:space="preserve">  PRIMAR</w:t>
      </w:r>
    </w:p>
    <w:p w14:paraId="78977CF3" w14:textId="4AD496BD" w:rsidR="00FE62C0" w:rsidRPr="00464C1C" w:rsidRDefault="00FE62C0" w:rsidP="004D7B30">
      <w:pPr>
        <w:tabs>
          <w:tab w:val="left" w:pos="-90"/>
          <w:tab w:val="left" w:pos="0"/>
        </w:tabs>
        <w:ind w:left="-450" w:right="-547"/>
        <w:rPr>
          <w:b/>
          <w:lang w:val="ro-RO"/>
        </w:rPr>
      </w:pPr>
      <w:r w:rsidRPr="00464C1C">
        <w:rPr>
          <w:b/>
          <w:lang w:val="ro-RO"/>
        </w:rPr>
        <w:t xml:space="preserve">      </w:t>
      </w:r>
      <w:r w:rsidRPr="00464C1C">
        <w:rPr>
          <w:b/>
          <w:lang w:val="ro-RO"/>
        </w:rPr>
        <w:tab/>
        <w:t xml:space="preserve">                                                         </w:t>
      </w:r>
      <w:r w:rsidR="00A86410" w:rsidRPr="00464C1C">
        <w:rPr>
          <w:b/>
          <w:lang w:val="ro-RO"/>
        </w:rPr>
        <w:t>MIHĂLCEANU CLAUDIU</w:t>
      </w:r>
    </w:p>
    <w:p w14:paraId="58D2BAE2" w14:textId="77777777" w:rsidR="004D7B30" w:rsidRPr="00464C1C" w:rsidRDefault="004D7B30" w:rsidP="00F23024">
      <w:pPr>
        <w:tabs>
          <w:tab w:val="left" w:pos="0"/>
        </w:tabs>
        <w:ind w:right="-547"/>
        <w:rPr>
          <w:b/>
          <w:lang w:val="fr-FR"/>
        </w:rPr>
      </w:pPr>
    </w:p>
    <w:p w14:paraId="27584260" w14:textId="0B7311D1" w:rsidR="00FE62C0" w:rsidRPr="00464C1C" w:rsidRDefault="00FE62C0" w:rsidP="004D7B30">
      <w:pPr>
        <w:tabs>
          <w:tab w:val="left" w:pos="0"/>
        </w:tabs>
        <w:ind w:left="-450" w:right="-547"/>
        <w:jc w:val="right"/>
        <w:rPr>
          <w:b/>
          <w:lang w:val="ro-RO"/>
        </w:rPr>
      </w:pPr>
      <w:r w:rsidRPr="00464C1C">
        <w:rPr>
          <w:b/>
          <w:lang w:val="fr-FR"/>
        </w:rPr>
        <w:t xml:space="preserve"> </w:t>
      </w:r>
      <w:r w:rsidR="00ED1C18">
        <w:rPr>
          <w:b/>
          <w:lang w:val="fr-FR"/>
        </w:rPr>
        <w:t>Contrasemnează</w:t>
      </w:r>
      <w:r w:rsidRPr="00464C1C">
        <w:rPr>
          <w:b/>
          <w:lang w:val="fr-FR"/>
        </w:rPr>
        <w:t xml:space="preserve"> pentru legalitate</w:t>
      </w:r>
      <w:r w:rsidRPr="00464C1C">
        <w:rPr>
          <w:b/>
          <w:lang w:val="ro-RO"/>
        </w:rPr>
        <w:t xml:space="preserve"> </w:t>
      </w:r>
    </w:p>
    <w:p w14:paraId="7FF72148" w14:textId="57B0BF72" w:rsidR="00FE62C0" w:rsidRPr="00464C1C" w:rsidRDefault="00FE62C0" w:rsidP="004D7B30">
      <w:pPr>
        <w:tabs>
          <w:tab w:val="left" w:pos="0"/>
        </w:tabs>
        <w:ind w:left="-450" w:right="-547"/>
        <w:jc w:val="right"/>
        <w:rPr>
          <w:b/>
          <w:lang w:val="ro-RO"/>
        </w:rPr>
      </w:pPr>
      <w:r w:rsidRPr="00464C1C">
        <w:rPr>
          <w:b/>
          <w:lang w:val="ro-RO"/>
        </w:rPr>
        <w:tab/>
      </w:r>
      <w:r w:rsidRPr="00464C1C">
        <w:rPr>
          <w:b/>
          <w:lang w:val="ro-RO"/>
        </w:rPr>
        <w:tab/>
      </w:r>
      <w:r w:rsidRPr="00464C1C">
        <w:rPr>
          <w:b/>
          <w:lang w:val="ro-RO"/>
        </w:rPr>
        <w:tab/>
        <w:t xml:space="preserve">GHERMAN SORINA-ANA-secretar general al  Comunei Giarmata </w:t>
      </w:r>
    </w:p>
    <w:p w14:paraId="32AD6B0E" w14:textId="41F0CE7A" w:rsidR="00BF615F" w:rsidRPr="00464C1C" w:rsidRDefault="00BF615F" w:rsidP="004D7B30">
      <w:pPr>
        <w:tabs>
          <w:tab w:val="left" w:pos="0"/>
        </w:tabs>
        <w:ind w:left="-450" w:right="-547"/>
        <w:jc w:val="right"/>
        <w:rPr>
          <w:b/>
          <w:lang w:val="ro-RO"/>
        </w:rPr>
      </w:pPr>
    </w:p>
    <w:p w14:paraId="1D2E53B9" w14:textId="77777777" w:rsidR="00BF615F" w:rsidRPr="00464C1C" w:rsidRDefault="00BF615F" w:rsidP="00464C1C">
      <w:pPr>
        <w:tabs>
          <w:tab w:val="left" w:pos="0"/>
        </w:tabs>
        <w:ind w:right="-547"/>
        <w:rPr>
          <w:b/>
          <w:lang w:val="ro-RO"/>
        </w:rPr>
      </w:pPr>
    </w:p>
    <w:p w14:paraId="46C4C124" w14:textId="77777777" w:rsidR="00FE62C0" w:rsidRPr="00464C1C" w:rsidRDefault="00FE62C0" w:rsidP="004D7B30">
      <w:pPr>
        <w:tabs>
          <w:tab w:val="left" w:pos="0"/>
        </w:tabs>
        <w:ind w:left="-450" w:right="-547"/>
        <w:jc w:val="right"/>
        <w:rPr>
          <w:b/>
          <w:lang w:val="ro-RO"/>
        </w:rPr>
      </w:pPr>
    </w:p>
    <w:tbl>
      <w:tblPr>
        <w:tblW w:w="1017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3917"/>
        <w:gridCol w:w="1620"/>
        <w:gridCol w:w="3913"/>
      </w:tblGrid>
      <w:tr w:rsidR="00FE62C0" w:rsidRPr="00464C1C" w14:paraId="02DAFF92" w14:textId="77777777" w:rsidTr="004D7B30">
        <w:trPr>
          <w:trHeight w:val="70"/>
        </w:trPr>
        <w:tc>
          <w:tcPr>
            <w:tcW w:w="10170" w:type="dxa"/>
            <w:gridSpan w:val="4"/>
          </w:tcPr>
          <w:p w14:paraId="053250D5" w14:textId="77777777" w:rsidR="00FE62C0" w:rsidRPr="00464C1C" w:rsidRDefault="00FE62C0" w:rsidP="004D7B30">
            <w:pPr>
              <w:tabs>
                <w:tab w:val="left" w:pos="0"/>
              </w:tabs>
              <w:spacing w:before="40" w:after="40"/>
              <w:ind w:left="-288" w:right="-547"/>
              <w:jc w:val="center"/>
              <w:rPr>
                <w:rFonts w:cs="Arial"/>
                <w:b/>
                <w:bCs/>
              </w:rPr>
            </w:pPr>
            <w:r w:rsidRPr="00464C1C">
              <w:rPr>
                <w:rFonts w:cs="Arial"/>
                <w:b/>
                <w:bCs/>
              </w:rPr>
              <w:t xml:space="preserve">PROCEDURI OBLIGATORII ULTERIOARE EMITERII DISPOZIȚIEI PRIMARULUI COMUNEI </w:t>
            </w:r>
          </w:p>
          <w:p w14:paraId="7653AB2E" w14:textId="6B0D7B41" w:rsidR="00FE62C0" w:rsidRPr="00464C1C" w:rsidRDefault="00FE62C0" w:rsidP="004D7B30">
            <w:pPr>
              <w:tabs>
                <w:tab w:val="left" w:pos="0"/>
              </w:tabs>
              <w:spacing w:before="40" w:after="40"/>
              <w:ind w:left="-288" w:right="-547"/>
              <w:jc w:val="center"/>
              <w:rPr>
                <w:rFonts w:cs="Arial"/>
                <w:b/>
                <w:bCs/>
              </w:rPr>
            </w:pPr>
            <w:r w:rsidRPr="00464C1C">
              <w:rPr>
                <w:rFonts w:cs="Arial"/>
                <w:b/>
                <w:bCs/>
              </w:rPr>
              <w:t xml:space="preserve">NR. </w:t>
            </w:r>
            <w:r w:rsidR="00ED1C18">
              <w:rPr>
                <w:rFonts w:cs="Arial"/>
                <w:b/>
                <w:bCs/>
              </w:rPr>
              <w:t>57</w:t>
            </w:r>
            <w:r w:rsidR="00A86410" w:rsidRPr="00464C1C">
              <w:rPr>
                <w:rFonts w:cs="Arial"/>
                <w:b/>
                <w:bCs/>
              </w:rPr>
              <w:t>/202</w:t>
            </w:r>
            <w:r w:rsidR="00ED1C18">
              <w:rPr>
                <w:rFonts w:cs="Arial"/>
                <w:b/>
                <w:bCs/>
              </w:rPr>
              <w:t>2</w:t>
            </w:r>
          </w:p>
        </w:tc>
      </w:tr>
      <w:tr w:rsidR="00FE62C0" w:rsidRPr="00464C1C" w14:paraId="07868E80" w14:textId="77777777" w:rsidTr="004D7B30">
        <w:tc>
          <w:tcPr>
            <w:tcW w:w="720" w:type="dxa"/>
            <w:vAlign w:val="center"/>
          </w:tcPr>
          <w:p w14:paraId="268B4142" w14:textId="77777777" w:rsidR="00FE62C0" w:rsidRPr="00464C1C" w:rsidRDefault="00FE62C0" w:rsidP="004D7B30">
            <w:pPr>
              <w:tabs>
                <w:tab w:val="left" w:pos="0"/>
                <w:tab w:val="left" w:pos="561"/>
                <w:tab w:val="left" w:pos="748"/>
              </w:tabs>
              <w:ind w:left="-288" w:right="-360"/>
              <w:jc w:val="center"/>
              <w:rPr>
                <w:rFonts w:cs="Arial"/>
                <w:b/>
                <w:bCs/>
              </w:rPr>
            </w:pPr>
            <w:r w:rsidRPr="00464C1C">
              <w:rPr>
                <w:rFonts w:cs="Arial"/>
                <w:b/>
                <w:bCs/>
              </w:rPr>
              <w:t>Nr.</w:t>
            </w:r>
          </w:p>
          <w:p w14:paraId="475343D1" w14:textId="77777777" w:rsidR="00FE62C0" w:rsidRPr="00464C1C" w:rsidRDefault="00FE62C0" w:rsidP="004D7B30">
            <w:pPr>
              <w:tabs>
                <w:tab w:val="left" w:pos="0"/>
                <w:tab w:val="left" w:pos="561"/>
                <w:tab w:val="left" w:pos="748"/>
              </w:tabs>
              <w:ind w:left="-288" w:right="-360"/>
              <w:jc w:val="center"/>
              <w:rPr>
                <w:rFonts w:cs="Arial"/>
                <w:b/>
                <w:bCs/>
              </w:rPr>
            </w:pPr>
            <w:r w:rsidRPr="00464C1C">
              <w:rPr>
                <w:rFonts w:cs="Arial"/>
                <w:b/>
                <w:bCs/>
              </w:rPr>
              <w:t>crt.</w:t>
            </w:r>
          </w:p>
        </w:tc>
        <w:tc>
          <w:tcPr>
            <w:tcW w:w="3917" w:type="dxa"/>
            <w:vAlign w:val="center"/>
          </w:tcPr>
          <w:p w14:paraId="605D744D" w14:textId="77777777" w:rsidR="00FE62C0" w:rsidRPr="00464C1C" w:rsidRDefault="00FE62C0" w:rsidP="004D7B30">
            <w:pPr>
              <w:tabs>
                <w:tab w:val="left" w:pos="0"/>
                <w:tab w:val="left" w:pos="561"/>
                <w:tab w:val="left" w:pos="748"/>
              </w:tabs>
              <w:ind w:left="-288" w:right="-360"/>
              <w:jc w:val="center"/>
              <w:rPr>
                <w:rFonts w:cs="Arial"/>
                <w:b/>
                <w:bCs/>
                <w:vertAlign w:val="superscript"/>
              </w:rPr>
            </w:pPr>
            <w:r w:rsidRPr="00464C1C">
              <w:rPr>
                <w:rFonts w:cs="Arial"/>
                <w:b/>
                <w:bCs/>
              </w:rPr>
              <w:t>OPERAȚIUNI EFECTUATE</w:t>
            </w:r>
          </w:p>
        </w:tc>
        <w:tc>
          <w:tcPr>
            <w:tcW w:w="1620" w:type="dxa"/>
            <w:vAlign w:val="center"/>
          </w:tcPr>
          <w:p w14:paraId="7C43A3D5" w14:textId="77777777" w:rsidR="00FE62C0" w:rsidRPr="00464C1C" w:rsidRDefault="00FE62C0" w:rsidP="004D7B30">
            <w:pPr>
              <w:tabs>
                <w:tab w:val="left" w:pos="0"/>
                <w:tab w:val="left" w:pos="561"/>
                <w:tab w:val="left" w:pos="748"/>
              </w:tabs>
              <w:ind w:left="-288" w:right="-360"/>
              <w:jc w:val="center"/>
              <w:rPr>
                <w:rFonts w:cs="Arial"/>
                <w:b/>
                <w:bCs/>
              </w:rPr>
            </w:pPr>
            <w:r w:rsidRPr="00464C1C">
              <w:rPr>
                <w:rFonts w:cs="Arial"/>
                <w:b/>
                <w:bCs/>
              </w:rPr>
              <w:t>Data</w:t>
            </w:r>
          </w:p>
          <w:p w14:paraId="49F117DE" w14:textId="77777777" w:rsidR="00FE62C0" w:rsidRPr="00464C1C" w:rsidRDefault="00FE62C0" w:rsidP="004D7B30">
            <w:pPr>
              <w:tabs>
                <w:tab w:val="left" w:pos="0"/>
                <w:tab w:val="left" w:pos="561"/>
                <w:tab w:val="left" w:pos="748"/>
              </w:tabs>
              <w:ind w:left="-288" w:right="-360"/>
              <w:jc w:val="center"/>
              <w:rPr>
                <w:rFonts w:cs="Arial"/>
                <w:b/>
                <w:bCs/>
              </w:rPr>
            </w:pPr>
            <w:r w:rsidRPr="00464C1C">
              <w:rPr>
                <w:rFonts w:cs="Arial"/>
                <w:b/>
                <w:bCs/>
              </w:rPr>
              <w:t>ZZ/LL/AN</w:t>
            </w:r>
          </w:p>
        </w:tc>
        <w:tc>
          <w:tcPr>
            <w:tcW w:w="3913" w:type="dxa"/>
            <w:vAlign w:val="center"/>
          </w:tcPr>
          <w:p w14:paraId="412D724B" w14:textId="77777777" w:rsidR="00FE62C0" w:rsidRPr="00464C1C" w:rsidRDefault="00FE62C0" w:rsidP="004D7B30">
            <w:pPr>
              <w:tabs>
                <w:tab w:val="left" w:pos="0"/>
                <w:tab w:val="left" w:pos="561"/>
                <w:tab w:val="left" w:pos="748"/>
              </w:tabs>
              <w:ind w:left="-288" w:right="-360"/>
              <w:jc w:val="center"/>
              <w:rPr>
                <w:rFonts w:cs="Arial"/>
                <w:b/>
                <w:bCs/>
              </w:rPr>
            </w:pPr>
            <w:r w:rsidRPr="00464C1C">
              <w:rPr>
                <w:rFonts w:cs="Arial"/>
                <w:b/>
                <w:bCs/>
              </w:rPr>
              <w:t>Semnătura persoanei responsabile să efectueze procedura</w:t>
            </w:r>
          </w:p>
        </w:tc>
      </w:tr>
      <w:tr w:rsidR="00FE62C0" w:rsidRPr="00464C1C" w14:paraId="0E2266A1" w14:textId="77777777" w:rsidTr="004D7B30">
        <w:tc>
          <w:tcPr>
            <w:tcW w:w="720" w:type="dxa"/>
            <w:vAlign w:val="center"/>
          </w:tcPr>
          <w:p w14:paraId="50158384" w14:textId="77777777" w:rsidR="00FE62C0" w:rsidRPr="00464C1C" w:rsidRDefault="00FE62C0" w:rsidP="004D7B30">
            <w:pPr>
              <w:tabs>
                <w:tab w:val="left" w:pos="0"/>
                <w:tab w:val="left" w:pos="432"/>
                <w:tab w:val="left" w:pos="748"/>
              </w:tabs>
              <w:ind w:left="-288" w:right="-360"/>
              <w:jc w:val="center"/>
              <w:rPr>
                <w:rFonts w:cs="Arial"/>
                <w:b/>
                <w:bCs/>
              </w:rPr>
            </w:pPr>
            <w:r w:rsidRPr="00464C1C">
              <w:rPr>
                <w:rFonts w:cs="Arial"/>
                <w:b/>
                <w:bCs/>
              </w:rPr>
              <w:t>0</w:t>
            </w:r>
          </w:p>
        </w:tc>
        <w:tc>
          <w:tcPr>
            <w:tcW w:w="3917" w:type="dxa"/>
            <w:vAlign w:val="center"/>
          </w:tcPr>
          <w:p w14:paraId="64632F93" w14:textId="77777777" w:rsidR="00FE62C0" w:rsidRPr="00464C1C" w:rsidRDefault="00FE62C0" w:rsidP="004D7B30">
            <w:pPr>
              <w:tabs>
                <w:tab w:val="left" w:pos="0"/>
                <w:tab w:val="left" w:pos="561"/>
                <w:tab w:val="left" w:pos="748"/>
              </w:tabs>
              <w:ind w:left="-288" w:right="-360"/>
              <w:jc w:val="center"/>
              <w:rPr>
                <w:rFonts w:cs="Arial"/>
                <w:b/>
                <w:bCs/>
              </w:rPr>
            </w:pPr>
            <w:r w:rsidRPr="00464C1C">
              <w:rPr>
                <w:rFonts w:cs="Arial"/>
                <w:b/>
                <w:bCs/>
              </w:rPr>
              <w:t>1</w:t>
            </w:r>
          </w:p>
        </w:tc>
        <w:tc>
          <w:tcPr>
            <w:tcW w:w="1620" w:type="dxa"/>
            <w:vAlign w:val="center"/>
          </w:tcPr>
          <w:p w14:paraId="4C250553" w14:textId="77777777" w:rsidR="00FE62C0" w:rsidRPr="00464C1C" w:rsidRDefault="00FE62C0" w:rsidP="004D7B30">
            <w:pPr>
              <w:tabs>
                <w:tab w:val="left" w:pos="0"/>
                <w:tab w:val="left" w:pos="561"/>
                <w:tab w:val="left" w:pos="748"/>
              </w:tabs>
              <w:ind w:left="-288" w:right="-360"/>
              <w:jc w:val="center"/>
              <w:rPr>
                <w:rFonts w:cs="Arial"/>
                <w:b/>
                <w:bCs/>
              </w:rPr>
            </w:pPr>
            <w:r w:rsidRPr="00464C1C">
              <w:rPr>
                <w:rFonts w:cs="Arial"/>
                <w:b/>
                <w:bCs/>
              </w:rPr>
              <w:t>2</w:t>
            </w:r>
          </w:p>
        </w:tc>
        <w:tc>
          <w:tcPr>
            <w:tcW w:w="3913" w:type="dxa"/>
            <w:vAlign w:val="center"/>
          </w:tcPr>
          <w:p w14:paraId="434A22B6" w14:textId="77777777" w:rsidR="00FE62C0" w:rsidRPr="00464C1C" w:rsidRDefault="00FE62C0" w:rsidP="004D7B30">
            <w:pPr>
              <w:tabs>
                <w:tab w:val="left" w:pos="0"/>
                <w:tab w:val="left" w:pos="561"/>
                <w:tab w:val="left" w:pos="748"/>
              </w:tabs>
              <w:ind w:left="-288" w:right="-360"/>
              <w:jc w:val="center"/>
              <w:rPr>
                <w:rFonts w:cs="Arial"/>
                <w:b/>
                <w:bCs/>
              </w:rPr>
            </w:pPr>
            <w:r w:rsidRPr="00464C1C">
              <w:rPr>
                <w:rFonts w:cs="Arial"/>
                <w:b/>
                <w:bCs/>
              </w:rPr>
              <w:t>3</w:t>
            </w:r>
          </w:p>
        </w:tc>
      </w:tr>
      <w:tr w:rsidR="00FE62C0" w:rsidRPr="00464C1C" w14:paraId="674D5AF5" w14:textId="77777777" w:rsidTr="004D7B30">
        <w:tc>
          <w:tcPr>
            <w:tcW w:w="720" w:type="dxa"/>
            <w:vAlign w:val="center"/>
          </w:tcPr>
          <w:p w14:paraId="58C7DF0A" w14:textId="77777777" w:rsidR="00FE62C0" w:rsidRPr="00464C1C" w:rsidRDefault="00FE62C0" w:rsidP="004D7B30">
            <w:pPr>
              <w:tabs>
                <w:tab w:val="left" w:pos="0"/>
                <w:tab w:val="left" w:pos="432"/>
              </w:tabs>
              <w:spacing w:before="40"/>
              <w:ind w:left="-108" w:right="-208"/>
              <w:jc w:val="center"/>
              <w:rPr>
                <w:rFonts w:cs="Arial"/>
              </w:rPr>
            </w:pPr>
            <w:r w:rsidRPr="00464C1C">
              <w:rPr>
                <w:rFonts w:cs="Arial"/>
              </w:rPr>
              <w:t>1</w:t>
            </w:r>
          </w:p>
        </w:tc>
        <w:tc>
          <w:tcPr>
            <w:tcW w:w="3917" w:type="dxa"/>
            <w:vAlign w:val="center"/>
          </w:tcPr>
          <w:p w14:paraId="06C47773" w14:textId="77777777" w:rsidR="00FE62C0" w:rsidRPr="00464C1C" w:rsidRDefault="00FE62C0" w:rsidP="004D7B30">
            <w:pPr>
              <w:tabs>
                <w:tab w:val="left" w:pos="162"/>
              </w:tabs>
              <w:spacing w:before="40"/>
              <w:ind w:right="-360"/>
              <w:rPr>
                <w:rFonts w:cs="Arial"/>
              </w:rPr>
            </w:pPr>
            <w:r w:rsidRPr="00464C1C">
              <w:rPr>
                <w:rFonts w:cs="Arial"/>
              </w:rPr>
              <w:t>Semnarea dispoziției</w:t>
            </w:r>
          </w:p>
        </w:tc>
        <w:tc>
          <w:tcPr>
            <w:tcW w:w="1620" w:type="dxa"/>
            <w:vAlign w:val="center"/>
          </w:tcPr>
          <w:p w14:paraId="3A273112" w14:textId="0F7C9F96" w:rsidR="00FE62C0" w:rsidRPr="00464C1C" w:rsidRDefault="00FE62C0" w:rsidP="004D7B30">
            <w:pPr>
              <w:tabs>
                <w:tab w:val="left" w:pos="0"/>
              </w:tabs>
              <w:ind w:left="-288" w:right="-360"/>
              <w:jc w:val="center"/>
              <w:rPr>
                <w:rFonts w:cs="Arial"/>
              </w:rPr>
            </w:pPr>
            <w:r w:rsidRPr="00464C1C">
              <w:rPr>
                <w:rFonts w:cs="Arial"/>
              </w:rPr>
              <w:t>…/…/202</w:t>
            </w:r>
            <w:r w:rsidR="00ED1C18">
              <w:rPr>
                <w:rFonts w:cs="Arial"/>
              </w:rPr>
              <w:t>2</w:t>
            </w:r>
          </w:p>
        </w:tc>
        <w:tc>
          <w:tcPr>
            <w:tcW w:w="3913" w:type="dxa"/>
            <w:vAlign w:val="center"/>
          </w:tcPr>
          <w:p w14:paraId="0C926585" w14:textId="77777777" w:rsidR="00FE62C0" w:rsidRPr="00464C1C" w:rsidRDefault="00FE62C0" w:rsidP="004D7B30">
            <w:pPr>
              <w:tabs>
                <w:tab w:val="left" w:pos="0"/>
              </w:tabs>
              <w:spacing w:before="40"/>
              <w:ind w:left="-288" w:right="-360"/>
              <w:jc w:val="center"/>
              <w:rPr>
                <w:rFonts w:cs="Arial"/>
              </w:rPr>
            </w:pPr>
          </w:p>
        </w:tc>
      </w:tr>
      <w:tr w:rsidR="00FE62C0" w:rsidRPr="00464C1C" w14:paraId="6D432BBD" w14:textId="77777777" w:rsidTr="004D7B30">
        <w:tc>
          <w:tcPr>
            <w:tcW w:w="720" w:type="dxa"/>
            <w:vAlign w:val="center"/>
          </w:tcPr>
          <w:p w14:paraId="1DA75953" w14:textId="77777777" w:rsidR="00FE62C0" w:rsidRPr="00464C1C" w:rsidRDefault="00FE62C0" w:rsidP="004D7B30">
            <w:pPr>
              <w:tabs>
                <w:tab w:val="left" w:pos="0"/>
                <w:tab w:val="left" w:pos="432"/>
              </w:tabs>
              <w:spacing w:before="40"/>
              <w:ind w:left="-108" w:right="-208"/>
              <w:jc w:val="center"/>
              <w:rPr>
                <w:rFonts w:cs="Arial"/>
              </w:rPr>
            </w:pPr>
            <w:r w:rsidRPr="00464C1C">
              <w:rPr>
                <w:rFonts w:cs="Arial"/>
              </w:rPr>
              <w:t>2</w:t>
            </w:r>
          </w:p>
        </w:tc>
        <w:tc>
          <w:tcPr>
            <w:tcW w:w="3917" w:type="dxa"/>
            <w:vAlign w:val="center"/>
          </w:tcPr>
          <w:p w14:paraId="381A8358" w14:textId="77777777" w:rsidR="00FE62C0" w:rsidRPr="00464C1C" w:rsidRDefault="00FE62C0" w:rsidP="006E04C2">
            <w:pPr>
              <w:tabs>
                <w:tab w:val="left" w:pos="162"/>
              </w:tabs>
              <w:spacing w:before="40"/>
              <w:ind w:right="-75"/>
              <w:rPr>
                <w:rFonts w:cs="Arial"/>
              </w:rPr>
            </w:pPr>
            <w:r w:rsidRPr="00464C1C">
              <w:rPr>
                <w:rFonts w:cs="Arial"/>
              </w:rPr>
              <w:t>Comunicarea către prefectul județului</w:t>
            </w:r>
          </w:p>
        </w:tc>
        <w:tc>
          <w:tcPr>
            <w:tcW w:w="1620" w:type="dxa"/>
          </w:tcPr>
          <w:p w14:paraId="6C2D97AA" w14:textId="79A6F9FD" w:rsidR="00FE62C0" w:rsidRPr="00464C1C" w:rsidRDefault="00FE62C0" w:rsidP="00FE62C0">
            <w:pPr>
              <w:tabs>
                <w:tab w:val="left" w:pos="0"/>
              </w:tabs>
              <w:ind w:left="-288" w:right="-75"/>
              <w:jc w:val="center"/>
              <w:rPr>
                <w:rFonts w:cs="Arial"/>
              </w:rPr>
            </w:pPr>
            <w:r w:rsidRPr="00464C1C">
              <w:rPr>
                <w:rFonts w:cs="Arial"/>
              </w:rPr>
              <w:t>…/…/202</w:t>
            </w:r>
            <w:r w:rsidR="00ED1C18">
              <w:rPr>
                <w:rFonts w:cs="Arial"/>
              </w:rPr>
              <w:t>2</w:t>
            </w:r>
          </w:p>
        </w:tc>
        <w:tc>
          <w:tcPr>
            <w:tcW w:w="3913" w:type="dxa"/>
            <w:vAlign w:val="center"/>
          </w:tcPr>
          <w:p w14:paraId="2C2046A6" w14:textId="77777777" w:rsidR="00FE62C0" w:rsidRPr="00464C1C" w:rsidRDefault="00FE62C0" w:rsidP="00FE62C0">
            <w:pPr>
              <w:tabs>
                <w:tab w:val="left" w:pos="0"/>
              </w:tabs>
              <w:spacing w:before="40"/>
              <w:ind w:left="-288" w:right="-75"/>
              <w:jc w:val="center"/>
              <w:rPr>
                <w:rFonts w:cs="Arial"/>
              </w:rPr>
            </w:pPr>
          </w:p>
        </w:tc>
      </w:tr>
      <w:tr w:rsidR="00FE62C0" w:rsidRPr="00464C1C" w14:paraId="1DEE772D" w14:textId="77777777" w:rsidTr="004D7B30">
        <w:tc>
          <w:tcPr>
            <w:tcW w:w="720" w:type="dxa"/>
            <w:vAlign w:val="center"/>
          </w:tcPr>
          <w:p w14:paraId="44F1DEE8" w14:textId="77777777" w:rsidR="00FE62C0" w:rsidRPr="00464C1C" w:rsidRDefault="00FE62C0" w:rsidP="004D7B30">
            <w:pPr>
              <w:tabs>
                <w:tab w:val="left" w:pos="0"/>
                <w:tab w:val="left" w:pos="432"/>
              </w:tabs>
              <w:spacing w:before="40"/>
              <w:ind w:left="-108" w:right="-208"/>
              <w:jc w:val="center"/>
              <w:rPr>
                <w:rFonts w:cs="Arial"/>
              </w:rPr>
            </w:pPr>
            <w:r w:rsidRPr="00464C1C">
              <w:rPr>
                <w:rFonts w:cs="Arial"/>
              </w:rPr>
              <w:t>3</w:t>
            </w:r>
          </w:p>
        </w:tc>
        <w:tc>
          <w:tcPr>
            <w:tcW w:w="3917" w:type="dxa"/>
            <w:vAlign w:val="center"/>
          </w:tcPr>
          <w:p w14:paraId="0E013DD4" w14:textId="77777777" w:rsidR="00FE62C0" w:rsidRPr="00464C1C" w:rsidRDefault="00FE62C0" w:rsidP="006E04C2">
            <w:pPr>
              <w:tabs>
                <w:tab w:val="left" w:pos="162"/>
              </w:tabs>
              <w:spacing w:before="40"/>
              <w:ind w:right="-75"/>
              <w:rPr>
                <w:rFonts w:cs="Arial"/>
              </w:rPr>
            </w:pPr>
            <w:r w:rsidRPr="00464C1C">
              <w:rPr>
                <w:rFonts w:cs="Arial"/>
              </w:rPr>
              <w:t>Comunicarea</w:t>
            </w:r>
          </w:p>
        </w:tc>
        <w:tc>
          <w:tcPr>
            <w:tcW w:w="1620" w:type="dxa"/>
          </w:tcPr>
          <w:p w14:paraId="60ADB5CC" w14:textId="1B1B3A38" w:rsidR="00FE62C0" w:rsidRPr="00464C1C" w:rsidRDefault="00FE62C0" w:rsidP="00FE62C0">
            <w:pPr>
              <w:tabs>
                <w:tab w:val="left" w:pos="0"/>
              </w:tabs>
              <w:ind w:left="-288" w:right="-75"/>
              <w:jc w:val="center"/>
              <w:rPr>
                <w:rFonts w:cs="Arial"/>
              </w:rPr>
            </w:pPr>
            <w:r w:rsidRPr="00464C1C">
              <w:rPr>
                <w:rFonts w:cs="Arial"/>
              </w:rPr>
              <w:t>…/…/202</w:t>
            </w:r>
            <w:r w:rsidR="00ED1C18">
              <w:rPr>
                <w:rFonts w:cs="Arial"/>
              </w:rPr>
              <w:t>2</w:t>
            </w:r>
          </w:p>
        </w:tc>
        <w:tc>
          <w:tcPr>
            <w:tcW w:w="3913" w:type="dxa"/>
            <w:vAlign w:val="center"/>
          </w:tcPr>
          <w:p w14:paraId="03242D67" w14:textId="77777777" w:rsidR="00FE62C0" w:rsidRPr="00464C1C" w:rsidRDefault="00FE62C0" w:rsidP="00FE62C0">
            <w:pPr>
              <w:tabs>
                <w:tab w:val="left" w:pos="0"/>
              </w:tabs>
              <w:spacing w:before="40"/>
              <w:ind w:left="-288" w:right="-75"/>
              <w:jc w:val="center"/>
              <w:rPr>
                <w:rFonts w:cs="Arial"/>
              </w:rPr>
            </w:pPr>
          </w:p>
        </w:tc>
      </w:tr>
      <w:tr w:rsidR="00FE62C0" w:rsidRPr="00464C1C" w14:paraId="34208B27" w14:textId="77777777" w:rsidTr="004D7B30">
        <w:tc>
          <w:tcPr>
            <w:tcW w:w="720" w:type="dxa"/>
            <w:vAlign w:val="center"/>
          </w:tcPr>
          <w:p w14:paraId="605EBA03" w14:textId="77777777" w:rsidR="00FE62C0" w:rsidRPr="00464C1C" w:rsidRDefault="00FE62C0" w:rsidP="004D7B30">
            <w:pPr>
              <w:tabs>
                <w:tab w:val="left" w:pos="0"/>
                <w:tab w:val="left" w:pos="432"/>
              </w:tabs>
              <w:spacing w:before="40"/>
              <w:ind w:left="-108" w:right="-208"/>
              <w:jc w:val="center"/>
              <w:rPr>
                <w:rFonts w:cs="Arial"/>
              </w:rPr>
            </w:pPr>
            <w:r w:rsidRPr="00464C1C">
              <w:rPr>
                <w:rFonts w:cs="Arial"/>
              </w:rPr>
              <w:lastRenderedPageBreak/>
              <w:t>4</w:t>
            </w:r>
          </w:p>
        </w:tc>
        <w:tc>
          <w:tcPr>
            <w:tcW w:w="3917" w:type="dxa"/>
            <w:vAlign w:val="center"/>
          </w:tcPr>
          <w:p w14:paraId="2D12EC91" w14:textId="77777777" w:rsidR="00FE62C0" w:rsidRPr="00464C1C" w:rsidRDefault="00FE62C0" w:rsidP="006E04C2">
            <w:pPr>
              <w:tabs>
                <w:tab w:val="left" w:pos="162"/>
              </w:tabs>
              <w:spacing w:before="40"/>
              <w:ind w:right="-75"/>
              <w:rPr>
                <w:rFonts w:cs="Arial"/>
              </w:rPr>
            </w:pPr>
            <w:r w:rsidRPr="00464C1C">
              <w:rPr>
                <w:rFonts w:cs="Arial"/>
                <w:b/>
              </w:rPr>
              <w:t>Dispoziția produce efecte juridice</w:t>
            </w:r>
          </w:p>
        </w:tc>
        <w:tc>
          <w:tcPr>
            <w:tcW w:w="1620" w:type="dxa"/>
          </w:tcPr>
          <w:p w14:paraId="4A0A4A98" w14:textId="1371E373" w:rsidR="00FE62C0" w:rsidRPr="00464C1C" w:rsidRDefault="00FE62C0" w:rsidP="00FE62C0">
            <w:pPr>
              <w:tabs>
                <w:tab w:val="left" w:pos="0"/>
              </w:tabs>
              <w:ind w:left="-288" w:right="-75"/>
              <w:jc w:val="center"/>
              <w:rPr>
                <w:rFonts w:cs="Arial"/>
              </w:rPr>
            </w:pPr>
            <w:r w:rsidRPr="00464C1C">
              <w:rPr>
                <w:rFonts w:cs="Arial"/>
              </w:rPr>
              <w:t>…/…/202</w:t>
            </w:r>
            <w:r w:rsidR="00ED1C18">
              <w:rPr>
                <w:rFonts w:cs="Arial"/>
              </w:rPr>
              <w:t>2</w:t>
            </w:r>
          </w:p>
        </w:tc>
        <w:tc>
          <w:tcPr>
            <w:tcW w:w="3913" w:type="dxa"/>
            <w:vAlign w:val="center"/>
          </w:tcPr>
          <w:p w14:paraId="07DC93D8" w14:textId="77777777" w:rsidR="00FE62C0" w:rsidRPr="00464C1C" w:rsidRDefault="00FE62C0" w:rsidP="00FE62C0">
            <w:pPr>
              <w:tabs>
                <w:tab w:val="left" w:pos="0"/>
              </w:tabs>
              <w:spacing w:before="40"/>
              <w:ind w:left="-288" w:right="-75"/>
              <w:jc w:val="center"/>
              <w:rPr>
                <w:rFonts w:cs="Arial"/>
              </w:rPr>
            </w:pPr>
          </w:p>
        </w:tc>
      </w:tr>
    </w:tbl>
    <w:p w14:paraId="5F872E28" w14:textId="77777777" w:rsidR="00A976F6" w:rsidRPr="00464C1C" w:rsidRDefault="00A976F6" w:rsidP="00FE62C0">
      <w:pPr>
        <w:tabs>
          <w:tab w:val="left" w:pos="426"/>
        </w:tabs>
        <w:spacing w:line="276" w:lineRule="auto"/>
        <w:ind w:right="-540"/>
        <w:jc w:val="center"/>
        <w:rPr>
          <w:b/>
          <w:lang w:val="ro-RO"/>
        </w:rPr>
      </w:pPr>
    </w:p>
    <w:sectPr w:rsidR="00A976F6" w:rsidRPr="00464C1C" w:rsidSect="0015585B">
      <w:pgSz w:w="12240" w:h="15840"/>
      <w:pgMar w:top="568" w:right="1260" w:bottom="36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B55214"/>
    <w:multiLevelType w:val="hybridMultilevel"/>
    <w:tmpl w:val="EC1C8C2C"/>
    <w:lvl w:ilvl="0" w:tplc="66565B8E">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0983748"/>
    <w:multiLevelType w:val="hybridMultilevel"/>
    <w:tmpl w:val="D3EEEFF2"/>
    <w:lvl w:ilvl="0" w:tplc="AAF618C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0F7D3C"/>
    <w:multiLevelType w:val="hybridMultilevel"/>
    <w:tmpl w:val="195AFFE8"/>
    <w:lvl w:ilvl="0" w:tplc="654C6BBA">
      <w:numFmt w:val="bullet"/>
      <w:lvlText w:val="-"/>
      <w:lvlJc w:val="left"/>
      <w:pPr>
        <w:ind w:left="-90" w:hanging="360"/>
      </w:pPr>
      <w:rPr>
        <w:rFonts w:ascii="Times New Roman" w:eastAsia="Times New Roman" w:hAnsi="Times New Roman" w:cs="Times New Roman" w:hint="default"/>
      </w:rPr>
    </w:lvl>
    <w:lvl w:ilvl="1" w:tplc="08090003" w:tentative="1">
      <w:start w:val="1"/>
      <w:numFmt w:val="bullet"/>
      <w:lvlText w:val="o"/>
      <w:lvlJc w:val="left"/>
      <w:pPr>
        <w:ind w:left="630" w:hanging="360"/>
      </w:pPr>
      <w:rPr>
        <w:rFonts w:ascii="Courier New" w:hAnsi="Courier New" w:cs="Courier New" w:hint="default"/>
      </w:rPr>
    </w:lvl>
    <w:lvl w:ilvl="2" w:tplc="08090005" w:tentative="1">
      <w:start w:val="1"/>
      <w:numFmt w:val="bullet"/>
      <w:lvlText w:val=""/>
      <w:lvlJc w:val="left"/>
      <w:pPr>
        <w:ind w:left="1350" w:hanging="360"/>
      </w:pPr>
      <w:rPr>
        <w:rFonts w:ascii="Wingdings" w:hAnsi="Wingdings" w:hint="default"/>
      </w:rPr>
    </w:lvl>
    <w:lvl w:ilvl="3" w:tplc="08090001" w:tentative="1">
      <w:start w:val="1"/>
      <w:numFmt w:val="bullet"/>
      <w:lvlText w:val=""/>
      <w:lvlJc w:val="left"/>
      <w:pPr>
        <w:ind w:left="2070" w:hanging="360"/>
      </w:pPr>
      <w:rPr>
        <w:rFonts w:ascii="Symbol" w:hAnsi="Symbol" w:hint="default"/>
      </w:rPr>
    </w:lvl>
    <w:lvl w:ilvl="4" w:tplc="08090003" w:tentative="1">
      <w:start w:val="1"/>
      <w:numFmt w:val="bullet"/>
      <w:lvlText w:val="o"/>
      <w:lvlJc w:val="left"/>
      <w:pPr>
        <w:ind w:left="2790" w:hanging="360"/>
      </w:pPr>
      <w:rPr>
        <w:rFonts w:ascii="Courier New" w:hAnsi="Courier New" w:cs="Courier New" w:hint="default"/>
      </w:rPr>
    </w:lvl>
    <w:lvl w:ilvl="5" w:tplc="08090005" w:tentative="1">
      <w:start w:val="1"/>
      <w:numFmt w:val="bullet"/>
      <w:lvlText w:val=""/>
      <w:lvlJc w:val="left"/>
      <w:pPr>
        <w:ind w:left="3510" w:hanging="360"/>
      </w:pPr>
      <w:rPr>
        <w:rFonts w:ascii="Wingdings" w:hAnsi="Wingdings" w:hint="default"/>
      </w:rPr>
    </w:lvl>
    <w:lvl w:ilvl="6" w:tplc="08090001" w:tentative="1">
      <w:start w:val="1"/>
      <w:numFmt w:val="bullet"/>
      <w:lvlText w:val=""/>
      <w:lvlJc w:val="left"/>
      <w:pPr>
        <w:ind w:left="4230" w:hanging="360"/>
      </w:pPr>
      <w:rPr>
        <w:rFonts w:ascii="Symbol" w:hAnsi="Symbol" w:hint="default"/>
      </w:rPr>
    </w:lvl>
    <w:lvl w:ilvl="7" w:tplc="08090003" w:tentative="1">
      <w:start w:val="1"/>
      <w:numFmt w:val="bullet"/>
      <w:lvlText w:val="o"/>
      <w:lvlJc w:val="left"/>
      <w:pPr>
        <w:ind w:left="4950" w:hanging="360"/>
      </w:pPr>
      <w:rPr>
        <w:rFonts w:ascii="Courier New" w:hAnsi="Courier New" w:cs="Courier New" w:hint="default"/>
      </w:rPr>
    </w:lvl>
    <w:lvl w:ilvl="8" w:tplc="08090005" w:tentative="1">
      <w:start w:val="1"/>
      <w:numFmt w:val="bullet"/>
      <w:lvlText w:val=""/>
      <w:lvlJc w:val="left"/>
      <w:pPr>
        <w:ind w:left="5670" w:hanging="360"/>
      </w:pPr>
      <w:rPr>
        <w:rFonts w:ascii="Wingdings" w:hAnsi="Wingdings" w:hint="default"/>
      </w:rPr>
    </w:lvl>
  </w:abstractNum>
  <w:abstractNum w:abstractNumId="3" w15:restartNumberingAfterBreak="0">
    <w:nsid w:val="42A623DD"/>
    <w:multiLevelType w:val="hybridMultilevel"/>
    <w:tmpl w:val="9AC29884"/>
    <w:lvl w:ilvl="0" w:tplc="C04483E0">
      <w:numFmt w:val="bullet"/>
      <w:lvlText w:val="-"/>
      <w:lvlJc w:val="left"/>
      <w:pPr>
        <w:ind w:left="720" w:hanging="360"/>
      </w:pPr>
      <w:rPr>
        <w:rFonts w:ascii="Trebuchet MS" w:eastAsia="Times New Roman" w:hAnsi="Trebuchet MS" w:cs="Calibr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496D6B"/>
    <w:multiLevelType w:val="hybridMultilevel"/>
    <w:tmpl w:val="F648E1C4"/>
    <w:lvl w:ilvl="0" w:tplc="0809000B">
      <w:start w:val="1"/>
      <w:numFmt w:val="bullet"/>
      <w:lvlText w:val=""/>
      <w:lvlJc w:val="left"/>
      <w:pPr>
        <w:ind w:left="270" w:hanging="360"/>
      </w:pPr>
      <w:rPr>
        <w:rFonts w:ascii="Wingdings" w:hAnsi="Wingdings" w:hint="default"/>
      </w:rPr>
    </w:lvl>
    <w:lvl w:ilvl="1" w:tplc="08090003" w:tentative="1">
      <w:start w:val="1"/>
      <w:numFmt w:val="bullet"/>
      <w:lvlText w:val="o"/>
      <w:lvlJc w:val="left"/>
      <w:pPr>
        <w:ind w:left="990" w:hanging="360"/>
      </w:pPr>
      <w:rPr>
        <w:rFonts w:ascii="Courier New" w:hAnsi="Courier New" w:cs="Courier New" w:hint="default"/>
      </w:rPr>
    </w:lvl>
    <w:lvl w:ilvl="2" w:tplc="08090005" w:tentative="1">
      <w:start w:val="1"/>
      <w:numFmt w:val="bullet"/>
      <w:lvlText w:val=""/>
      <w:lvlJc w:val="left"/>
      <w:pPr>
        <w:ind w:left="1710" w:hanging="360"/>
      </w:pPr>
      <w:rPr>
        <w:rFonts w:ascii="Wingdings" w:hAnsi="Wingdings" w:hint="default"/>
      </w:rPr>
    </w:lvl>
    <w:lvl w:ilvl="3" w:tplc="08090001" w:tentative="1">
      <w:start w:val="1"/>
      <w:numFmt w:val="bullet"/>
      <w:lvlText w:val=""/>
      <w:lvlJc w:val="left"/>
      <w:pPr>
        <w:ind w:left="2430" w:hanging="360"/>
      </w:pPr>
      <w:rPr>
        <w:rFonts w:ascii="Symbol" w:hAnsi="Symbol" w:hint="default"/>
      </w:rPr>
    </w:lvl>
    <w:lvl w:ilvl="4" w:tplc="08090003" w:tentative="1">
      <w:start w:val="1"/>
      <w:numFmt w:val="bullet"/>
      <w:lvlText w:val="o"/>
      <w:lvlJc w:val="left"/>
      <w:pPr>
        <w:ind w:left="3150" w:hanging="360"/>
      </w:pPr>
      <w:rPr>
        <w:rFonts w:ascii="Courier New" w:hAnsi="Courier New" w:cs="Courier New" w:hint="default"/>
      </w:rPr>
    </w:lvl>
    <w:lvl w:ilvl="5" w:tplc="08090005" w:tentative="1">
      <w:start w:val="1"/>
      <w:numFmt w:val="bullet"/>
      <w:lvlText w:val=""/>
      <w:lvlJc w:val="left"/>
      <w:pPr>
        <w:ind w:left="3870" w:hanging="360"/>
      </w:pPr>
      <w:rPr>
        <w:rFonts w:ascii="Wingdings" w:hAnsi="Wingdings" w:hint="default"/>
      </w:rPr>
    </w:lvl>
    <w:lvl w:ilvl="6" w:tplc="08090001" w:tentative="1">
      <w:start w:val="1"/>
      <w:numFmt w:val="bullet"/>
      <w:lvlText w:val=""/>
      <w:lvlJc w:val="left"/>
      <w:pPr>
        <w:ind w:left="4590" w:hanging="360"/>
      </w:pPr>
      <w:rPr>
        <w:rFonts w:ascii="Symbol" w:hAnsi="Symbol" w:hint="default"/>
      </w:rPr>
    </w:lvl>
    <w:lvl w:ilvl="7" w:tplc="08090003" w:tentative="1">
      <w:start w:val="1"/>
      <w:numFmt w:val="bullet"/>
      <w:lvlText w:val="o"/>
      <w:lvlJc w:val="left"/>
      <w:pPr>
        <w:ind w:left="5310" w:hanging="360"/>
      </w:pPr>
      <w:rPr>
        <w:rFonts w:ascii="Courier New" w:hAnsi="Courier New" w:cs="Courier New" w:hint="default"/>
      </w:rPr>
    </w:lvl>
    <w:lvl w:ilvl="8" w:tplc="08090005" w:tentative="1">
      <w:start w:val="1"/>
      <w:numFmt w:val="bullet"/>
      <w:lvlText w:val=""/>
      <w:lvlJc w:val="left"/>
      <w:pPr>
        <w:ind w:left="6030" w:hanging="360"/>
      </w:pPr>
      <w:rPr>
        <w:rFonts w:ascii="Wingdings" w:hAnsi="Wingdings" w:hint="default"/>
      </w:rPr>
    </w:lvl>
  </w:abstractNum>
  <w:abstractNum w:abstractNumId="5" w15:restartNumberingAfterBreak="0">
    <w:nsid w:val="6CF25F29"/>
    <w:multiLevelType w:val="hybridMultilevel"/>
    <w:tmpl w:val="0BF4F47C"/>
    <w:lvl w:ilvl="0" w:tplc="1B04DB06">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5"/>
  </w:num>
  <w:num w:numId="2">
    <w:abstractNumId w:val="0"/>
  </w:num>
  <w:num w:numId="3">
    <w:abstractNumId w:val="1"/>
  </w:num>
  <w:num w:numId="4">
    <w:abstractNumId w:val="3"/>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2DD"/>
    <w:rsid w:val="00002714"/>
    <w:rsid w:val="00015F3B"/>
    <w:rsid w:val="00022776"/>
    <w:rsid w:val="000303F7"/>
    <w:rsid w:val="000368DF"/>
    <w:rsid w:val="00042845"/>
    <w:rsid w:val="00075154"/>
    <w:rsid w:val="00075E44"/>
    <w:rsid w:val="00090412"/>
    <w:rsid w:val="000A171E"/>
    <w:rsid w:val="000B04DF"/>
    <w:rsid w:val="000C073C"/>
    <w:rsid w:val="000D3204"/>
    <w:rsid w:val="000E3308"/>
    <w:rsid w:val="000F5152"/>
    <w:rsid w:val="00100791"/>
    <w:rsid w:val="0011622A"/>
    <w:rsid w:val="0012235A"/>
    <w:rsid w:val="00142781"/>
    <w:rsid w:val="00143EF4"/>
    <w:rsid w:val="00150028"/>
    <w:rsid w:val="00153C58"/>
    <w:rsid w:val="0015585B"/>
    <w:rsid w:val="001A35CE"/>
    <w:rsid w:val="001B3377"/>
    <w:rsid w:val="001C099E"/>
    <w:rsid w:val="001D3E7E"/>
    <w:rsid w:val="0020609C"/>
    <w:rsid w:val="00223CF3"/>
    <w:rsid w:val="002603C3"/>
    <w:rsid w:val="00294B9C"/>
    <w:rsid w:val="002956CD"/>
    <w:rsid w:val="002A0749"/>
    <w:rsid w:val="002C703D"/>
    <w:rsid w:val="002C752A"/>
    <w:rsid w:val="002D2ACB"/>
    <w:rsid w:val="002E6A39"/>
    <w:rsid w:val="00300AE1"/>
    <w:rsid w:val="0033451D"/>
    <w:rsid w:val="003633B2"/>
    <w:rsid w:val="00374E53"/>
    <w:rsid w:val="00386B58"/>
    <w:rsid w:val="003A24F3"/>
    <w:rsid w:val="003D3178"/>
    <w:rsid w:val="003F3E7B"/>
    <w:rsid w:val="00421EF8"/>
    <w:rsid w:val="004304B0"/>
    <w:rsid w:val="00435EFD"/>
    <w:rsid w:val="00464C1C"/>
    <w:rsid w:val="004710D8"/>
    <w:rsid w:val="00474AEC"/>
    <w:rsid w:val="0048479E"/>
    <w:rsid w:val="004C0398"/>
    <w:rsid w:val="004C39F9"/>
    <w:rsid w:val="004D7B30"/>
    <w:rsid w:val="004F5FCB"/>
    <w:rsid w:val="0051772A"/>
    <w:rsid w:val="00523C59"/>
    <w:rsid w:val="005260DF"/>
    <w:rsid w:val="00531325"/>
    <w:rsid w:val="00533539"/>
    <w:rsid w:val="0055243F"/>
    <w:rsid w:val="00567C78"/>
    <w:rsid w:val="0057124D"/>
    <w:rsid w:val="00576FCF"/>
    <w:rsid w:val="00592ACE"/>
    <w:rsid w:val="005B6E8C"/>
    <w:rsid w:val="005C121D"/>
    <w:rsid w:val="005F4EDC"/>
    <w:rsid w:val="00603295"/>
    <w:rsid w:val="006075A0"/>
    <w:rsid w:val="006138B3"/>
    <w:rsid w:val="00615DB2"/>
    <w:rsid w:val="006233D5"/>
    <w:rsid w:val="00661467"/>
    <w:rsid w:val="00671518"/>
    <w:rsid w:val="00674EB3"/>
    <w:rsid w:val="00695992"/>
    <w:rsid w:val="006A0629"/>
    <w:rsid w:val="006A1991"/>
    <w:rsid w:val="006D51F5"/>
    <w:rsid w:val="006E04C2"/>
    <w:rsid w:val="006F3342"/>
    <w:rsid w:val="00701A76"/>
    <w:rsid w:val="00702DCD"/>
    <w:rsid w:val="0071117E"/>
    <w:rsid w:val="00724CAE"/>
    <w:rsid w:val="007336D1"/>
    <w:rsid w:val="0075003A"/>
    <w:rsid w:val="00760A3C"/>
    <w:rsid w:val="007809C2"/>
    <w:rsid w:val="00787759"/>
    <w:rsid w:val="007C7FDC"/>
    <w:rsid w:val="007D59F8"/>
    <w:rsid w:val="007E3E01"/>
    <w:rsid w:val="007E79C8"/>
    <w:rsid w:val="008105A3"/>
    <w:rsid w:val="00844290"/>
    <w:rsid w:val="00847A1E"/>
    <w:rsid w:val="0085523C"/>
    <w:rsid w:val="00877903"/>
    <w:rsid w:val="008B7E01"/>
    <w:rsid w:val="008C210F"/>
    <w:rsid w:val="008C5732"/>
    <w:rsid w:val="008D01C7"/>
    <w:rsid w:val="008F39C2"/>
    <w:rsid w:val="009007C5"/>
    <w:rsid w:val="0092022E"/>
    <w:rsid w:val="009935D3"/>
    <w:rsid w:val="009A0DD6"/>
    <w:rsid w:val="009A7982"/>
    <w:rsid w:val="009B5246"/>
    <w:rsid w:val="009C0CF6"/>
    <w:rsid w:val="009C1708"/>
    <w:rsid w:val="009C3948"/>
    <w:rsid w:val="009E6901"/>
    <w:rsid w:val="009F1508"/>
    <w:rsid w:val="009F3EC9"/>
    <w:rsid w:val="00A02B10"/>
    <w:rsid w:val="00A21D0F"/>
    <w:rsid w:val="00A35E4D"/>
    <w:rsid w:val="00A37E81"/>
    <w:rsid w:val="00A50790"/>
    <w:rsid w:val="00A625A1"/>
    <w:rsid w:val="00A72C5A"/>
    <w:rsid w:val="00A86410"/>
    <w:rsid w:val="00A94CD4"/>
    <w:rsid w:val="00A976F6"/>
    <w:rsid w:val="00AA181A"/>
    <w:rsid w:val="00AB5D67"/>
    <w:rsid w:val="00AC2230"/>
    <w:rsid w:val="00AC2FA6"/>
    <w:rsid w:val="00AC37E5"/>
    <w:rsid w:val="00AD4353"/>
    <w:rsid w:val="00AE5B26"/>
    <w:rsid w:val="00B123B4"/>
    <w:rsid w:val="00B26254"/>
    <w:rsid w:val="00B52A52"/>
    <w:rsid w:val="00B54C13"/>
    <w:rsid w:val="00B72775"/>
    <w:rsid w:val="00B87924"/>
    <w:rsid w:val="00BA0D14"/>
    <w:rsid w:val="00BA3998"/>
    <w:rsid w:val="00BC42DD"/>
    <w:rsid w:val="00BF258E"/>
    <w:rsid w:val="00BF615F"/>
    <w:rsid w:val="00BF70A3"/>
    <w:rsid w:val="00C45A77"/>
    <w:rsid w:val="00C74FC2"/>
    <w:rsid w:val="00C75406"/>
    <w:rsid w:val="00C87A98"/>
    <w:rsid w:val="00CA55F5"/>
    <w:rsid w:val="00CB3A61"/>
    <w:rsid w:val="00CD055F"/>
    <w:rsid w:val="00CD7445"/>
    <w:rsid w:val="00CE4B05"/>
    <w:rsid w:val="00CF7B59"/>
    <w:rsid w:val="00D00A72"/>
    <w:rsid w:val="00D909CC"/>
    <w:rsid w:val="00D964E2"/>
    <w:rsid w:val="00D970F6"/>
    <w:rsid w:val="00DA391F"/>
    <w:rsid w:val="00DB1CDA"/>
    <w:rsid w:val="00DC00C3"/>
    <w:rsid w:val="00DC7731"/>
    <w:rsid w:val="00DE7D2C"/>
    <w:rsid w:val="00DF0541"/>
    <w:rsid w:val="00E06F92"/>
    <w:rsid w:val="00E14DD2"/>
    <w:rsid w:val="00E150DE"/>
    <w:rsid w:val="00E33ED4"/>
    <w:rsid w:val="00E34DBD"/>
    <w:rsid w:val="00E35EFE"/>
    <w:rsid w:val="00E62876"/>
    <w:rsid w:val="00E84C11"/>
    <w:rsid w:val="00EA6820"/>
    <w:rsid w:val="00EC3220"/>
    <w:rsid w:val="00ED1C18"/>
    <w:rsid w:val="00ED3C11"/>
    <w:rsid w:val="00EE14F0"/>
    <w:rsid w:val="00EE4584"/>
    <w:rsid w:val="00EF0405"/>
    <w:rsid w:val="00EF5C0F"/>
    <w:rsid w:val="00F07587"/>
    <w:rsid w:val="00F12C8D"/>
    <w:rsid w:val="00F12D9B"/>
    <w:rsid w:val="00F13240"/>
    <w:rsid w:val="00F23024"/>
    <w:rsid w:val="00F34BE3"/>
    <w:rsid w:val="00F40453"/>
    <w:rsid w:val="00F80D7E"/>
    <w:rsid w:val="00F81F6E"/>
    <w:rsid w:val="00F96BC1"/>
    <w:rsid w:val="00FA276A"/>
    <w:rsid w:val="00FA2FFD"/>
    <w:rsid w:val="00FA748C"/>
    <w:rsid w:val="00FD62DB"/>
    <w:rsid w:val="00FE62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32C999"/>
  <w15:docId w15:val="{FF5E6E9A-4D59-4146-8598-B7AC88D37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noProof/>
      <w:sz w:val="24"/>
      <w:szCs w:val="24"/>
    </w:rPr>
  </w:style>
  <w:style w:type="paragraph" w:styleId="Heading1">
    <w:name w:val="heading 1"/>
    <w:basedOn w:val="Normal"/>
    <w:next w:val="Normal"/>
    <w:qFormat/>
    <w:pPr>
      <w:keepNext/>
      <w:jc w:val="both"/>
      <w:outlineLvl w:val="0"/>
    </w:pPr>
    <w:rPr>
      <w:b/>
      <w:bCs/>
      <w:sz w:val="28"/>
    </w:rPr>
  </w:style>
  <w:style w:type="paragraph" w:styleId="Heading2">
    <w:name w:val="heading 2"/>
    <w:basedOn w:val="Normal"/>
    <w:next w:val="Normal"/>
    <w:qFormat/>
    <w:pPr>
      <w:keepNext/>
      <w:jc w:val="center"/>
      <w:outlineLvl w:val="1"/>
    </w:pPr>
    <w:rPr>
      <w:b/>
      <w:bCs/>
      <w:sz w:val="28"/>
    </w:rPr>
  </w:style>
  <w:style w:type="paragraph" w:styleId="Heading3">
    <w:name w:val="heading 3"/>
    <w:basedOn w:val="Normal"/>
    <w:next w:val="Normal"/>
    <w:qFormat/>
    <w:pPr>
      <w:keepNext/>
      <w:outlineLvl w:val="2"/>
    </w:pPr>
    <w:rPr>
      <w:sz w:val="28"/>
    </w:rPr>
  </w:style>
  <w:style w:type="paragraph" w:styleId="Heading4">
    <w:name w:val="heading 4"/>
    <w:basedOn w:val="Normal"/>
    <w:next w:val="Normal"/>
    <w:qFormat/>
    <w:pPr>
      <w:keepNext/>
      <w:jc w:val="center"/>
      <w:outlineLvl w:val="3"/>
    </w:pPr>
    <w:rPr>
      <w:sz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b/>
      <w:bCs/>
      <w:sz w:val="28"/>
    </w:rPr>
  </w:style>
  <w:style w:type="paragraph" w:styleId="BodyText2">
    <w:name w:val="Body Text 2"/>
    <w:basedOn w:val="Normal"/>
    <w:pPr>
      <w:jc w:val="center"/>
    </w:pPr>
    <w:rPr>
      <w:sz w:val="28"/>
      <w:lang w:val="ro-RO"/>
    </w:rPr>
  </w:style>
  <w:style w:type="paragraph" w:styleId="BodyText3">
    <w:name w:val="Body Text 3"/>
    <w:basedOn w:val="Normal"/>
    <w:pPr>
      <w:jc w:val="both"/>
    </w:pPr>
    <w:rPr>
      <w:sz w:val="28"/>
      <w:lang w:val="ro-RO"/>
    </w:rPr>
  </w:style>
  <w:style w:type="paragraph" w:styleId="BalloonText">
    <w:name w:val="Balloon Text"/>
    <w:basedOn w:val="Normal"/>
    <w:semiHidden/>
    <w:rsid w:val="009007C5"/>
    <w:rPr>
      <w:rFonts w:ascii="Tahoma" w:hAnsi="Tahoma" w:cs="Tahoma"/>
      <w:sz w:val="16"/>
      <w:szCs w:val="16"/>
    </w:rPr>
  </w:style>
  <w:style w:type="paragraph" w:styleId="DocumentMap">
    <w:name w:val="Document Map"/>
    <w:basedOn w:val="Normal"/>
    <w:semiHidden/>
    <w:rsid w:val="0048479E"/>
    <w:pPr>
      <w:shd w:val="clear" w:color="auto" w:fill="000080"/>
    </w:pPr>
    <w:rPr>
      <w:rFonts w:ascii="Tahoma" w:hAnsi="Tahoma" w:cs="Tahoma"/>
      <w:sz w:val="20"/>
      <w:szCs w:val="20"/>
    </w:rPr>
  </w:style>
  <w:style w:type="paragraph" w:customStyle="1" w:styleId="Normal1">
    <w:name w:val="Normal1"/>
    <w:rsid w:val="00FA2FFD"/>
    <w:pPr>
      <w:pBdr>
        <w:top w:val="nil"/>
        <w:left w:val="nil"/>
        <w:bottom w:val="nil"/>
        <w:right w:val="nil"/>
        <w:between w:val="nil"/>
      </w:pBdr>
    </w:pPr>
    <w:rPr>
      <w:color w:val="000000"/>
      <w:sz w:val="24"/>
      <w:szCs w:val="24"/>
      <w:lang w:val="pt-BR"/>
    </w:rPr>
  </w:style>
  <w:style w:type="character" w:customStyle="1" w:styleId="salnbdy">
    <w:name w:val="s_aln_bdy"/>
    <w:basedOn w:val="DefaultParagraphFont"/>
    <w:rsid w:val="000B04DF"/>
    <w:rPr>
      <w:rFonts w:ascii="Verdana" w:hAnsi="Verdana" w:hint="default"/>
      <w:b w:val="0"/>
      <w:bCs w:val="0"/>
      <w:color w:val="000000"/>
      <w:sz w:val="20"/>
      <w:szCs w:val="20"/>
      <w:shd w:val="clear" w:color="auto" w:fill="FFFFFF"/>
    </w:rPr>
  </w:style>
  <w:style w:type="paragraph" w:styleId="ListParagraph">
    <w:name w:val="List Paragraph"/>
    <w:basedOn w:val="Normal"/>
    <w:uiPriority w:val="34"/>
    <w:qFormat/>
    <w:rsid w:val="00ED1C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0DE051-F93A-4EFC-8033-33E5B9208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379</Words>
  <Characters>2165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ROMANIA</vt:lpstr>
    </vt:vector>
  </TitlesOfParts>
  <Company>Grizli777</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dc:title>
  <dc:creator>gi</dc:creator>
  <cp:lastModifiedBy>User</cp:lastModifiedBy>
  <cp:revision>4</cp:revision>
  <cp:lastPrinted>2022-02-11T06:33:00Z</cp:lastPrinted>
  <dcterms:created xsi:type="dcterms:W3CDTF">2022-02-10T07:19:00Z</dcterms:created>
  <dcterms:modified xsi:type="dcterms:W3CDTF">2022-02-11T06:33:00Z</dcterms:modified>
</cp:coreProperties>
</file>