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599C67DF" w14:textId="3FD6A5E1" w:rsidR="007D2A91" w:rsidRPr="00DE7230" w:rsidRDefault="00CA5502" w:rsidP="00DE7230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691BC4">
        <w:rPr>
          <w:b/>
          <w:noProof/>
          <w:sz w:val="23"/>
          <w:szCs w:val="23"/>
        </w:rPr>
        <w:t>6</w:t>
      </w:r>
      <w:r w:rsidR="00822D72">
        <w:rPr>
          <w:b/>
          <w:noProof/>
          <w:sz w:val="23"/>
          <w:szCs w:val="23"/>
        </w:rPr>
        <w:t>1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822D72">
        <w:rPr>
          <w:b/>
          <w:noProof/>
          <w:sz w:val="23"/>
          <w:szCs w:val="23"/>
        </w:rPr>
        <w:t>14</w:t>
      </w:r>
      <w:r w:rsidR="00691BC4">
        <w:rPr>
          <w:b/>
          <w:noProof/>
          <w:sz w:val="23"/>
          <w:szCs w:val="23"/>
        </w:rPr>
        <w:t>.04.2022</w:t>
      </w:r>
    </w:p>
    <w:p w14:paraId="601611F1" w14:textId="77777777" w:rsidR="00822D72" w:rsidRPr="00D6518D" w:rsidRDefault="00822D72" w:rsidP="00822D72">
      <w:pPr>
        <w:spacing w:line="276" w:lineRule="auto"/>
        <w:ind w:right="-90"/>
        <w:jc w:val="center"/>
        <w:rPr>
          <w:b/>
          <w:noProof/>
          <w:sz w:val="22"/>
          <w:szCs w:val="22"/>
        </w:rPr>
      </w:pPr>
      <w:r w:rsidRPr="007A78CD">
        <w:rPr>
          <w:b/>
          <w:noProof/>
          <w:sz w:val="22"/>
          <w:szCs w:val="22"/>
        </w:rPr>
        <w:t>privind aprobarea Programului anual al finanţărilor nerambursabile de la bugetul local alocate pentru activităţi nonprofit de interes local pentru anul 20</w:t>
      </w:r>
      <w:r>
        <w:rPr>
          <w:b/>
          <w:noProof/>
          <w:sz w:val="22"/>
          <w:szCs w:val="22"/>
        </w:rPr>
        <w:t>22</w:t>
      </w:r>
      <w:r w:rsidRPr="007A78CD">
        <w:rPr>
          <w:b/>
          <w:noProof/>
          <w:sz w:val="22"/>
          <w:szCs w:val="22"/>
        </w:rPr>
        <w:t xml:space="preserve"> (domeniul sport) precum și aprobarea Regulamentului privind regimul finanţărilor acordate de la bugetul local al Comunei Giarmata pentru proiecte de activitate sportivă</w:t>
      </w:r>
    </w:p>
    <w:p w14:paraId="49BB42A9" w14:textId="77777777" w:rsidR="00822D72" w:rsidRPr="00D6518D" w:rsidRDefault="00822D72" w:rsidP="00822D72">
      <w:pPr>
        <w:ind w:right="-90"/>
        <w:jc w:val="center"/>
        <w:rPr>
          <w:b/>
          <w:noProof/>
          <w:sz w:val="22"/>
          <w:szCs w:val="22"/>
        </w:rPr>
      </w:pPr>
    </w:p>
    <w:p w14:paraId="2FF92DC1" w14:textId="29E438FA" w:rsidR="00822D72" w:rsidRPr="00D6518D" w:rsidRDefault="00822D72" w:rsidP="00822D72">
      <w:pPr>
        <w:ind w:left="-142" w:right="-90"/>
        <w:jc w:val="both"/>
        <w:rPr>
          <w:b/>
          <w:i/>
          <w:noProof/>
          <w:sz w:val="22"/>
          <w:szCs w:val="22"/>
        </w:rPr>
      </w:pPr>
      <w:r w:rsidRPr="00D6518D">
        <w:rPr>
          <w:b/>
          <w:i/>
          <w:noProof/>
          <w:sz w:val="22"/>
          <w:szCs w:val="22"/>
        </w:rPr>
        <w:t xml:space="preserve">CONSILIUL LOCAL al comunei Giarmata, județul Timiș, întrunit în ședința </w:t>
      </w:r>
      <w:r>
        <w:rPr>
          <w:b/>
          <w:i/>
          <w:noProof/>
          <w:sz w:val="22"/>
          <w:szCs w:val="22"/>
        </w:rPr>
        <w:t>extra</w:t>
      </w:r>
      <w:r w:rsidRPr="00D6518D">
        <w:rPr>
          <w:b/>
          <w:i/>
          <w:noProof/>
          <w:sz w:val="22"/>
          <w:szCs w:val="22"/>
        </w:rPr>
        <w:t xml:space="preserve">ordinară din data de </w:t>
      </w:r>
      <w:r>
        <w:rPr>
          <w:b/>
          <w:i/>
          <w:noProof/>
          <w:sz w:val="22"/>
          <w:szCs w:val="22"/>
        </w:rPr>
        <w:t>1</w:t>
      </w:r>
      <w:r w:rsidR="005A28F5">
        <w:rPr>
          <w:b/>
          <w:i/>
          <w:noProof/>
          <w:sz w:val="22"/>
          <w:szCs w:val="22"/>
        </w:rPr>
        <w:t>4</w:t>
      </w:r>
      <w:r>
        <w:rPr>
          <w:b/>
          <w:i/>
          <w:noProof/>
          <w:sz w:val="22"/>
          <w:szCs w:val="22"/>
        </w:rPr>
        <w:t>.04.2022</w:t>
      </w:r>
      <w:r w:rsidRPr="00D6518D">
        <w:rPr>
          <w:b/>
          <w:i/>
          <w:noProof/>
          <w:sz w:val="22"/>
          <w:szCs w:val="22"/>
        </w:rPr>
        <w:t>:</w:t>
      </w:r>
    </w:p>
    <w:p w14:paraId="055D0F39" w14:textId="77777777" w:rsidR="00822D72" w:rsidRDefault="00822D72" w:rsidP="00822D72">
      <w:pPr>
        <w:ind w:right="-90"/>
        <w:jc w:val="both"/>
        <w:rPr>
          <w:noProof/>
          <w:sz w:val="22"/>
          <w:szCs w:val="22"/>
        </w:rPr>
      </w:pPr>
      <w:r w:rsidRPr="00D6518D">
        <w:rPr>
          <w:noProof/>
          <w:sz w:val="22"/>
          <w:szCs w:val="22"/>
        </w:rPr>
        <w:t xml:space="preserve">     Având în vedere : </w:t>
      </w:r>
    </w:p>
    <w:p w14:paraId="5E1DA378" w14:textId="77777777" w:rsidR="00822D72" w:rsidRPr="007A78CD" w:rsidRDefault="00822D72" w:rsidP="00822D72">
      <w:pPr>
        <w:ind w:right="-90"/>
        <w:jc w:val="both"/>
        <w:rPr>
          <w:noProof/>
          <w:sz w:val="22"/>
          <w:szCs w:val="22"/>
        </w:rPr>
      </w:pPr>
      <w:r w:rsidRPr="007A78CD">
        <w:rPr>
          <w:noProof/>
          <w:color w:val="000000"/>
          <w:sz w:val="22"/>
          <w:szCs w:val="22"/>
          <w:lang w:val="pt-BR" w:eastAsia="ro-RO"/>
        </w:rPr>
        <w:t xml:space="preserve"> raportul compartimentului financiar-contabil din aparatul de specialitate al primarului; </w:t>
      </w:r>
    </w:p>
    <w:p w14:paraId="3215216A" w14:textId="77777777" w:rsidR="00822D72" w:rsidRDefault="00822D72" w:rsidP="00822D72">
      <w:pPr>
        <w:pStyle w:val="ListParagraph"/>
        <w:numPr>
          <w:ilvl w:val="0"/>
          <w:numId w:val="42"/>
        </w:numPr>
        <w:ind w:right="252"/>
        <w:jc w:val="both"/>
        <w:rPr>
          <w:noProof/>
          <w:sz w:val="22"/>
          <w:szCs w:val="22"/>
        </w:rPr>
      </w:pPr>
      <w:r w:rsidRPr="007A78CD">
        <w:rPr>
          <w:noProof/>
          <w:sz w:val="22"/>
          <w:szCs w:val="22"/>
        </w:rPr>
        <w:t xml:space="preserve">referatul de aprobare al Primarului comunei Giarmata; </w:t>
      </w:r>
    </w:p>
    <w:p w14:paraId="6FAFABC8" w14:textId="77777777" w:rsidR="00822D72" w:rsidRDefault="00822D72" w:rsidP="00822D72">
      <w:pPr>
        <w:pStyle w:val="ListParagraph"/>
        <w:numPr>
          <w:ilvl w:val="0"/>
          <w:numId w:val="42"/>
        </w:numPr>
        <w:ind w:right="252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raportul de specialitate al Compartimentului Juridic;</w:t>
      </w:r>
    </w:p>
    <w:p w14:paraId="415E1469" w14:textId="77777777" w:rsidR="00822D72" w:rsidRDefault="00822D72" w:rsidP="00822D72">
      <w:pPr>
        <w:pStyle w:val="ListParagraph"/>
        <w:numPr>
          <w:ilvl w:val="0"/>
          <w:numId w:val="42"/>
        </w:numPr>
        <w:ind w:right="252"/>
        <w:jc w:val="both"/>
        <w:rPr>
          <w:noProof/>
          <w:sz w:val="22"/>
          <w:szCs w:val="22"/>
        </w:rPr>
      </w:pPr>
      <w:r w:rsidRPr="007A78CD">
        <w:rPr>
          <w:noProof/>
          <w:sz w:val="22"/>
          <w:szCs w:val="22"/>
        </w:rPr>
        <w:t xml:space="preserve">avizul favorabil al Comisiilor de specialitate din cadrul Consiliului Local Giarmata; </w:t>
      </w:r>
    </w:p>
    <w:p w14:paraId="5141EA9E" w14:textId="77777777" w:rsidR="00822D72" w:rsidRDefault="00822D72" w:rsidP="00822D72">
      <w:pPr>
        <w:pStyle w:val="ListParagraph"/>
        <w:numPr>
          <w:ilvl w:val="0"/>
          <w:numId w:val="42"/>
        </w:numPr>
        <w:ind w:right="252"/>
        <w:jc w:val="both"/>
        <w:rPr>
          <w:noProof/>
          <w:sz w:val="22"/>
          <w:szCs w:val="22"/>
        </w:rPr>
      </w:pPr>
      <w:r w:rsidRPr="007A78CD">
        <w:rPr>
          <w:noProof/>
          <w:sz w:val="22"/>
          <w:szCs w:val="22"/>
        </w:rPr>
        <w:t xml:space="preserve">prevederile art. 15 și 22 din Legea nr. 350/2005 privind regimul finanţărilor nerambursabile din fonduri publice alocate pentru activităţi non-profit de interes general, cu completările şi modificările ulterioare; </w:t>
      </w:r>
    </w:p>
    <w:p w14:paraId="68D28D82" w14:textId="77777777" w:rsidR="00822D72" w:rsidRPr="007A78CD" w:rsidRDefault="00822D72" w:rsidP="00822D72">
      <w:pPr>
        <w:pStyle w:val="ListParagraph"/>
        <w:numPr>
          <w:ilvl w:val="0"/>
          <w:numId w:val="42"/>
        </w:numPr>
        <w:ind w:right="252"/>
        <w:jc w:val="both"/>
        <w:rPr>
          <w:noProof/>
          <w:sz w:val="22"/>
          <w:szCs w:val="22"/>
        </w:rPr>
      </w:pPr>
      <w:r w:rsidRPr="007A78CD">
        <w:rPr>
          <w:noProof/>
          <w:sz w:val="22"/>
          <w:szCs w:val="22"/>
        </w:rPr>
        <w:t xml:space="preserve">prevederile Legii educaţiei fizice şi sportului nr. 69/2000, cu completările şi modificările ulterioare; </w:t>
      </w:r>
    </w:p>
    <w:p w14:paraId="708B9375" w14:textId="77777777" w:rsidR="00822D72" w:rsidRPr="007A78CD" w:rsidRDefault="00822D72" w:rsidP="00822D72">
      <w:pPr>
        <w:ind w:right="252"/>
        <w:jc w:val="both"/>
        <w:rPr>
          <w:noProof/>
          <w:color w:val="000000"/>
          <w:sz w:val="22"/>
          <w:szCs w:val="22"/>
          <w:lang w:val="pt-BR" w:eastAsia="ro-RO"/>
        </w:rPr>
      </w:pPr>
      <w:r w:rsidRPr="007A78CD">
        <w:rPr>
          <w:noProof/>
          <w:color w:val="000000"/>
          <w:sz w:val="22"/>
          <w:szCs w:val="22"/>
          <w:lang w:val="pt-BR" w:eastAsia="ro-RO"/>
        </w:rPr>
        <w:t xml:space="preserve">prevederile Ordinului nr. 130/2006 al preşedintelui Agenţiei Naţionale pentru Sport privind finanţarea nerambursabilă din fonduri publice a proiectelor cluburilor sportive de drept privat şi ale asociaţiilor pe ramură de sport judeţene şi ale municipiului Bucureşti, cu modificările şi completările ulterioare; </w:t>
      </w:r>
    </w:p>
    <w:p w14:paraId="35A4EA8A" w14:textId="77777777" w:rsidR="00822D72" w:rsidRPr="007A78CD" w:rsidRDefault="00822D72" w:rsidP="00822D72">
      <w:pPr>
        <w:ind w:right="252"/>
        <w:jc w:val="both"/>
        <w:rPr>
          <w:noProof/>
          <w:color w:val="000000"/>
          <w:sz w:val="22"/>
          <w:szCs w:val="22"/>
          <w:lang w:val="pt-BR" w:eastAsia="ro-RO"/>
        </w:rPr>
      </w:pPr>
      <w:r w:rsidRPr="007A78CD">
        <w:rPr>
          <w:noProof/>
          <w:color w:val="000000"/>
          <w:sz w:val="22"/>
          <w:szCs w:val="22"/>
          <w:lang w:val="pt-BR" w:eastAsia="ro-RO"/>
        </w:rPr>
        <w:t>prevederile HG nr. 1447/2007 privind aprobarea Normelor financiare pentru activitatea sportivă, cu modificările şi completările ulterioare</w:t>
      </w:r>
      <w:r>
        <w:rPr>
          <w:noProof/>
          <w:color w:val="000000"/>
          <w:sz w:val="22"/>
          <w:szCs w:val="22"/>
          <w:lang w:val="pt-BR" w:eastAsia="ro-RO"/>
        </w:rPr>
        <w:t>;</w:t>
      </w:r>
    </w:p>
    <w:p w14:paraId="12C66D81" w14:textId="77777777" w:rsidR="00822D72" w:rsidRPr="007A78CD" w:rsidRDefault="00822D72" w:rsidP="00822D72">
      <w:pPr>
        <w:pStyle w:val="ListParagraph"/>
        <w:numPr>
          <w:ilvl w:val="0"/>
          <w:numId w:val="43"/>
        </w:numPr>
        <w:ind w:right="252"/>
        <w:jc w:val="both"/>
        <w:rPr>
          <w:noProof/>
          <w:sz w:val="22"/>
          <w:szCs w:val="22"/>
        </w:rPr>
      </w:pPr>
      <w:r w:rsidRPr="007A78CD">
        <w:rPr>
          <w:noProof/>
          <w:sz w:val="22"/>
          <w:szCs w:val="22"/>
        </w:rPr>
        <w:t xml:space="preserve">prevederile Ordinului MTS nr. 13/2015 privind aprobarea Metodologiei-cadru referitoare la finanţarea programelor sportive de utilitate publică ale structurilor sportive de drept privat, </w:t>
      </w:r>
    </w:p>
    <w:p w14:paraId="61639845" w14:textId="77777777" w:rsidR="00822D72" w:rsidRPr="00D6518D" w:rsidRDefault="00822D72" w:rsidP="00822D72">
      <w:pPr>
        <w:ind w:right="252"/>
        <w:jc w:val="both"/>
        <w:rPr>
          <w:noProof/>
          <w:sz w:val="22"/>
          <w:szCs w:val="22"/>
        </w:rPr>
      </w:pPr>
      <w:r w:rsidRPr="00D6518D">
        <w:rPr>
          <w:noProof/>
          <w:sz w:val="22"/>
          <w:szCs w:val="22"/>
        </w:rPr>
        <w:t xml:space="preserve">         În temeiul art.129 alin. </w:t>
      </w:r>
      <w:r>
        <w:rPr>
          <w:noProof/>
          <w:sz w:val="22"/>
          <w:szCs w:val="22"/>
        </w:rPr>
        <w:t>(2) lit. d) și alin. (7) lit. f)</w:t>
      </w:r>
      <w:r w:rsidRPr="00D6518D">
        <w:rPr>
          <w:noProof/>
          <w:sz w:val="22"/>
          <w:szCs w:val="22"/>
        </w:rPr>
        <w:t xml:space="preserve"> coroborate cu art. 196, alin. 1 lit. a din Ordonanţa de Urgenţă  nr. 57/2019 privind Codul administrativ;</w:t>
      </w:r>
    </w:p>
    <w:p w14:paraId="44D587ED" w14:textId="77777777" w:rsidR="00822D72" w:rsidRPr="00D6518D" w:rsidRDefault="00822D72" w:rsidP="00822D72">
      <w:pPr>
        <w:ind w:right="252"/>
        <w:jc w:val="both"/>
        <w:rPr>
          <w:noProof/>
          <w:sz w:val="22"/>
          <w:szCs w:val="22"/>
        </w:rPr>
      </w:pPr>
    </w:p>
    <w:p w14:paraId="4ECC6869" w14:textId="77777777" w:rsidR="00822D72" w:rsidRPr="00D6518D" w:rsidRDefault="00822D72" w:rsidP="00822D72">
      <w:pPr>
        <w:tabs>
          <w:tab w:val="left" w:pos="1440"/>
        </w:tabs>
        <w:ind w:left="-360" w:right="-1008" w:firstLine="180"/>
        <w:jc w:val="center"/>
        <w:rPr>
          <w:b/>
          <w:i/>
          <w:noProof/>
          <w:sz w:val="22"/>
          <w:szCs w:val="22"/>
        </w:rPr>
      </w:pPr>
      <w:r w:rsidRPr="00D6518D">
        <w:rPr>
          <w:b/>
          <w:i/>
          <w:noProof/>
          <w:sz w:val="22"/>
          <w:szCs w:val="22"/>
        </w:rPr>
        <w:t>H  O  T  Ă  R  Ă  Ş  T  E   :</w:t>
      </w:r>
    </w:p>
    <w:p w14:paraId="12CE71C5" w14:textId="77777777" w:rsidR="00822D72" w:rsidRPr="00D6518D" w:rsidRDefault="00822D72" w:rsidP="00822D72">
      <w:pPr>
        <w:tabs>
          <w:tab w:val="left" w:pos="1440"/>
        </w:tabs>
        <w:ind w:left="-360" w:right="-1008" w:firstLine="180"/>
        <w:jc w:val="both"/>
        <w:rPr>
          <w:b/>
          <w:i/>
          <w:noProof/>
          <w:sz w:val="22"/>
          <w:szCs w:val="22"/>
        </w:rPr>
      </w:pPr>
    </w:p>
    <w:p w14:paraId="14EF3C14" w14:textId="77777777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b/>
          <w:bCs/>
          <w:color w:val="000000"/>
          <w:sz w:val="22"/>
          <w:szCs w:val="22"/>
        </w:rPr>
        <w:t xml:space="preserve">ART.1. </w:t>
      </w:r>
      <w:r w:rsidRPr="007A78CD">
        <w:rPr>
          <w:color w:val="000000"/>
          <w:sz w:val="22"/>
          <w:szCs w:val="22"/>
        </w:rPr>
        <w:t>Se aprobă Programul anual propriu pentru acordarea de finanţări nerambursabile din bugetul Comunei Giarmata alocate pentru activităţi nonprofit de interes local  pentru anul 20</w:t>
      </w:r>
      <w:r>
        <w:rPr>
          <w:color w:val="000000"/>
          <w:sz w:val="22"/>
          <w:szCs w:val="22"/>
        </w:rPr>
        <w:t>22</w:t>
      </w:r>
      <w:r w:rsidRPr="007A78CD">
        <w:rPr>
          <w:color w:val="000000"/>
          <w:sz w:val="22"/>
          <w:szCs w:val="22"/>
        </w:rPr>
        <w:t xml:space="preserve"> (domeniul sport), conform Anexei nr. 1 care face parte integrantă din prezenta hotărâre.</w:t>
      </w:r>
    </w:p>
    <w:p w14:paraId="38E096DE" w14:textId="77777777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b/>
          <w:bCs/>
          <w:color w:val="000000"/>
          <w:sz w:val="22"/>
          <w:szCs w:val="22"/>
        </w:rPr>
        <w:t xml:space="preserve">ART.2. </w:t>
      </w:r>
      <w:r w:rsidRPr="007A78CD">
        <w:rPr>
          <w:color w:val="000000"/>
          <w:sz w:val="22"/>
          <w:szCs w:val="22"/>
        </w:rPr>
        <w:t>Se aprobă Regulamentul privind regimul finanţărilor acordate de la bugetul local al Comunei Giarmata pentru proiecte de activitate sportivă conform Anexei nr. 2 care face parte integrantă din prezenta hotărâre.</w:t>
      </w:r>
    </w:p>
    <w:p w14:paraId="1B08A70E" w14:textId="77777777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b/>
          <w:bCs/>
          <w:color w:val="000000"/>
          <w:sz w:val="22"/>
          <w:szCs w:val="22"/>
        </w:rPr>
        <w:t xml:space="preserve">ART.3. </w:t>
      </w:r>
      <w:r w:rsidRPr="007A78CD">
        <w:rPr>
          <w:color w:val="000000"/>
          <w:sz w:val="22"/>
          <w:szCs w:val="22"/>
        </w:rPr>
        <w:t>Se constituie comisia  de evaluare si selectionare a  a proiectelor sportive care va avea urmatoarea componen</w:t>
      </w:r>
      <w:r>
        <w:rPr>
          <w:color w:val="000000"/>
          <w:sz w:val="22"/>
          <w:szCs w:val="22"/>
        </w:rPr>
        <w:t>ță</w:t>
      </w:r>
      <w:r w:rsidRPr="007A78CD">
        <w:rPr>
          <w:color w:val="000000"/>
          <w:sz w:val="22"/>
          <w:szCs w:val="22"/>
        </w:rPr>
        <w:t>:</w:t>
      </w:r>
    </w:p>
    <w:p w14:paraId="35FD86D9" w14:textId="77777777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t>Membrii:</w:t>
      </w:r>
    </w:p>
    <w:p w14:paraId="5A2B069A" w14:textId="16C5D0DF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t>-</w:t>
      </w:r>
      <w:r w:rsidR="00812DA9">
        <w:rPr>
          <w:color w:val="000000"/>
          <w:sz w:val="22"/>
          <w:szCs w:val="22"/>
        </w:rPr>
        <w:t>Ștefănescu Ana-Minodora;</w:t>
      </w:r>
    </w:p>
    <w:p w14:paraId="3FA91EA2" w14:textId="67372C65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t>-</w:t>
      </w:r>
      <w:r w:rsidR="00812DA9">
        <w:rPr>
          <w:color w:val="000000"/>
          <w:sz w:val="22"/>
          <w:szCs w:val="22"/>
        </w:rPr>
        <w:t>Bronț Alexandru-Sorin;</w:t>
      </w:r>
    </w:p>
    <w:p w14:paraId="5608FAC7" w14:textId="63941362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t>-</w:t>
      </w:r>
      <w:r w:rsidR="00812DA9">
        <w:rPr>
          <w:color w:val="000000"/>
          <w:sz w:val="22"/>
          <w:szCs w:val="22"/>
        </w:rPr>
        <w:t>Feraru Florian;</w:t>
      </w:r>
    </w:p>
    <w:p w14:paraId="31897A89" w14:textId="27DBD1DF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t>-</w:t>
      </w:r>
      <w:r w:rsidR="00812DA9">
        <w:rPr>
          <w:color w:val="000000"/>
          <w:sz w:val="22"/>
          <w:szCs w:val="22"/>
        </w:rPr>
        <w:t>Secuianu Petru-Mihail;</w:t>
      </w:r>
    </w:p>
    <w:p w14:paraId="022EB63C" w14:textId="7DA64AFA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t>-</w:t>
      </w:r>
      <w:r w:rsidR="00812DA9">
        <w:rPr>
          <w:color w:val="000000"/>
          <w:sz w:val="22"/>
          <w:szCs w:val="22"/>
        </w:rPr>
        <w:t>Bota Luca.</w:t>
      </w:r>
    </w:p>
    <w:p w14:paraId="5511D4D1" w14:textId="77777777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Ș</w:t>
      </w:r>
      <w:r w:rsidRPr="007A78CD">
        <w:rPr>
          <w:color w:val="000000"/>
          <w:sz w:val="22"/>
          <w:szCs w:val="22"/>
        </w:rPr>
        <w:t>edintele comisiei sunt conduse de un pre</w:t>
      </w:r>
      <w:r>
        <w:rPr>
          <w:color w:val="000000"/>
          <w:sz w:val="22"/>
          <w:szCs w:val="22"/>
        </w:rPr>
        <w:t>ș</w:t>
      </w:r>
      <w:r w:rsidRPr="007A78CD">
        <w:rPr>
          <w:color w:val="000000"/>
          <w:sz w:val="22"/>
          <w:szCs w:val="22"/>
        </w:rPr>
        <w:t>edinte, ales dintre membrii comisiei.</w:t>
      </w:r>
    </w:p>
    <w:p w14:paraId="281E3889" w14:textId="77777777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b/>
          <w:bCs/>
          <w:color w:val="000000"/>
          <w:sz w:val="22"/>
          <w:szCs w:val="22"/>
        </w:rPr>
        <w:t xml:space="preserve">ART.4. </w:t>
      </w:r>
      <w:r w:rsidRPr="007A78CD">
        <w:rPr>
          <w:color w:val="000000"/>
          <w:sz w:val="22"/>
          <w:szCs w:val="22"/>
        </w:rPr>
        <w:t>Se constituie comisia de  solu</w:t>
      </w:r>
      <w:r>
        <w:rPr>
          <w:color w:val="000000"/>
          <w:sz w:val="22"/>
          <w:szCs w:val="22"/>
        </w:rPr>
        <w:t>ț</w:t>
      </w:r>
      <w:r w:rsidRPr="007A78CD">
        <w:rPr>
          <w:color w:val="000000"/>
          <w:sz w:val="22"/>
          <w:szCs w:val="22"/>
        </w:rPr>
        <w:t>ionare a contesta</w:t>
      </w:r>
      <w:r>
        <w:rPr>
          <w:color w:val="000000"/>
          <w:sz w:val="22"/>
          <w:szCs w:val="22"/>
        </w:rPr>
        <w:t>ț</w:t>
      </w:r>
      <w:r w:rsidRPr="007A78CD">
        <w:rPr>
          <w:color w:val="000000"/>
          <w:sz w:val="22"/>
          <w:szCs w:val="22"/>
        </w:rPr>
        <w:t>iilor fa</w:t>
      </w:r>
      <w:r>
        <w:rPr>
          <w:color w:val="000000"/>
          <w:sz w:val="22"/>
          <w:szCs w:val="22"/>
        </w:rPr>
        <w:t>ță</w:t>
      </w:r>
      <w:r w:rsidRPr="007A78CD">
        <w:rPr>
          <w:color w:val="000000"/>
          <w:sz w:val="22"/>
          <w:szCs w:val="22"/>
        </w:rPr>
        <w:t xml:space="preserve"> de modul de anali</w:t>
      </w:r>
      <w:r>
        <w:rPr>
          <w:color w:val="000000"/>
          <w:sz w:val="22"/>
          <w:szCs w:val="22"/>
        </w:rPr>
        <w:t>ă</w:t>
      </w:r>
      <w:r w:rsidRPr="007A78CD">
        <w:rPr>
          <w:color w:val="000000"/>
          <w:sz w:val="22"/>
          <w:szCs w:val="22"/>
        </w:rPr>
        <w:t>a a solicit</w:t>
      </w:r>
      <w:r>
        <w:rPr>
          <w:color w:val="000000"/>
          <w:sz w:val="22"/>
          <w:szCs w:val="22"/>
        </w:rPr>
        <w:t>ă</w:t>
      </w:r>
      <w:r w:rsidRPr="007A78CD">
        <w:rPr>
          <w:color w:val="000000"/>
          <w:sz w:val="22"/>
          <w:szCs w:val="22"/>
        </w:rPr>
        <w:t>rilor de finan</w:t>
      </w:r>
      <w:r>
        <w:rPr>
          <w:color w:val="000000"/>
          <w:sz w:val="22"/>
          <w:szCs w:val="22"/>
        </w:rPr>
        <w:t>ț</w:t>
      </w:r>
      <w:r w:rsidRPr="007A78CD">
        <w:rPr>
          <w:color w:val="000000"/>
          <w:sz w:val="22"/>
          <w:szCs w:val="22"/>
        </w:rPr>
        <w:t>are care va avea urm</w:t>
      </w:r>
      <w:r>
        <w:rPr>
          <w:color w:val="000000"/>
          <w:sz w:val="22"/>
          <w:szCs w:val="22"/>
        </w:rPr>
        <w:t>ă</w:t>
      </w:r>
      <w:r w:rsidRPr="007A78CD">
        <w:rPr>
          <w:color w:val="000000"/>
          <w:sz w:val="22"/>
          <w:szCs w:val="22"/>
        </w:rPr>
        <w:t>toarea componen</w:t>
      </w:r>
      <w:r>
        <w:rPr>
          <w:color w:val="000000"/>
          <w:sz w:val="22"/>
          <w:szCs w:val="22"/>
        </w:rPr>
        <w:t>ță</w:t>
      </w:r>
      <w:r w:rsidRPr="007A78CD">
        <w:rPr>
          <w:color w:val="000000"/>
          <w:sz w:val="22"/>
          <w:szCs w:val="22"/>
        </w:rPr>
        <w:t>:</w:t>
      </w:r>
    </w:p>
    <w:p w14:paraId="2A6BABC0" w14:textId="6B8BD51D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t xml:space="preserve"> -</w:t>
      </w:r>
      <w:r w:rsidR="00812DA9">
        <w:rPr>
          <w:color w:val="000000"/>
          <w:sz w:val="22"/>
          <w:szCs w:val="22"/>
        </w:rPr>
        <w:t>Hagiu Sorin;</w:t>
      </w:r>
    </w:p>
    <w:p w14:paraId="7FA89F44" w14:textId="38E6808D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t xml:space="preserve"> -</w:t>
      </w:r>
      <w:r w:rsidR="00812DA9">
        <w:rPr>
          <w:color w:val="000000"/>
          <w:sz w:val="22"/>
          <w:szCs w:val="22"/>
        </w:rPr>
        <w:t>Bodiu Gheorghe;</w:t>
      </w:r>
    </w:p>
    <w:p w14:paraId="02F2EE97" w14:textId="3D25E4D8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 w:rsidRPr="007A78CD">
        <w:rPr>
          <w:color w:val="000000"/>
          <w:sz w:val="22"/>
          <w:szCs w:val="22"/>
        </w:rPr>
        <w:lastRenderedPageBreak/>
        <w:t xml:space="preserve">  -</w:t>
      </w:r>
      <w:r w:rsidR="00812DA9">
        <w:rPr>
          <w:color w:val="000000"/>
          <w:sz w:val="22"/>
          <w:szCs w:val="22"/>
        </w:rPr>
        <w:t>Iancău-Deac Marcel.</w:t>
      </w:r>
    </w:p>
    <w:p w14:paraId="3CB7C623" w14:textId="77777777" w:rsidR="00822D72" w:rsidRPr="007A78CD" w:rsidRDefault="00822D72" w:rsidP="00822D72">
      <w:pPr>
        <w:tabs>
          <w:tab w:val="left" w:pos="765"/>
        </w:tabs>
        <w:spacing w:after="10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Ș</w:t>
      </w:r>
      <w:r w:rsidRPr="007A78CD">
        <w:rPr>
          <w:color w:val="000000"/>
          <w:sz w:val="22"/>
          <w:szCs w:val="22"/>
        </w:rPr>
        <w:t>edin</w:t>
      </w:r>
      <w:r>
        <w:rPr>
          <w:color w:val="000000"/>
          <w:sz w:val="22"/>
          <w:szCs w:val="22"/>
        </w:rPr>
        <w:t>ț</w:t>
      </w:r>
      <w:r w:rsidRPr="007A78CD">
        <w:rPr>
          <w:color w:val="000000"/>
          <w:sz w:val="22"/>
          <w:szCs w:val="22"/>
        </w:rPr>
        <w:t>ele comisiei sunt conduse de un pre</w:t>
      </w:r>
      <w:r>
        <w:rPr>
          <w:color w:val="000000"/>
          <w:sz w:val="22"/>
          <w:szCs w:val="22"/>
        </w:rPr>
        <w:t>ș</w:t>
      </w:r>
      <w:r w:rsidRPr="007A78CD">
        <w:rPr>
          <w:color w:val="000000"/>
          <w:sz w:val="22"/>
          <w:szCs w:val="22"/>
        </w:rPr>
        <w:t>edinte, ales dintre membrii comisiei.</w:t>
      </w:r>
    </w:p>
    <w:p w14:paraId="7138F7CB" w14:textId="77777777" w:rsidR="00822D72" w:rsidRPr="007A78CD" w:rsidRDefault="00822D72" w:rsidP="00822D72">
      <w:pPr>
        <w:tabs>
          <w:tab w:val="left" w:pos="765"/>
        </w:tabs>
        <w:spacing w:after="100"/>
        <w:jc w:val="both"/>
        <w:rPr>
          <w:b/>
          <w:bCs/>
          <w:color w:val="000000"/>
          <w:sz w:val="22"/>
          <w:szCs w:val="22"/>
        </w:rPr>
      </w:pPr>
      <w:r w:rsidRPr="007A78CD">
        <w:rPr>
          <w:b/>
          <w:bCs/>
          <w:color w:val="000000"/>
          <w:sz w:val="22"/>
          <w:szCs w:val="22"/>
        </w:rPr>
        <w:t xml:space="preserve">ART.5. </w:t>
      </w:r>
      <w:r w:rsidRPr="007A78CD">
        <w:rPr>
          <w:color w:val="000000"/>
          <w:sz w:val="22"/>
          <w:szCs w:val="22"/>
        </w:rPr>
        <w:t>Cu aducerea la îndeplinire a prezentei hotărâri se încredințează Primarul comunei Giarmata, prin aparatul de specialitate.</w:t>
      </w:r>
    </w:p>
    <w:p w14:paraId="318717BD" w14:textId="5E3836EA" w:rsidR="00822D72" w:rsidRPr="00EA1500" w:rsidRDefault="00822D72" w:rsidP="00822D72">
      <w:pPr>
        <w:tabs>
          <w:tab w:val="left" w:pos="765"/>
        </w:tabs>
        <w:spacing w:after="100"/>
        <w:jc w:val="both"/>
        <w:rPr>
          <w:bCs/>
          <w:color w:val="000000"/>
          <w:sz w:val="22"/>
          <w:szCs w:val="22"/>
        </w:rPr>
      </w:pPr>
      <w:r w:rsidRPr="00D6518D">
        <w:rPr>
          <w:b/>
          <w:bCs/>
          <w:color w:val="000000"/>
          <w:sz w:val="22"/>
          <w:szCs w:val="22"/>
        </w:rPr>
        <w:t>ART.</w:t>
      </w:r>
      <w:r>
        <w:rPr>
          <w:b/>
          <w:bCs/>
          <w:color w:val="000000"/>
          <w:sz w:val="22"/>
          <w:szCs w:val="22"/>
        </w:rPr>
        <w:t>6</w:t>
      </w:r>
      <w:r w:rsidRPr="00D6518D">
        <w:rPr>
          <w:b/>
          <w:bCs/>
          <w:color w:val="000000"/>
          <w:sz w:val="22"/>
          <w:szCs w:val="22"/>
        </w:rPr>
        <w:t xml:space="preserve">. </w:t>
      </w:r>
      <w:r w:rsidRPr="00D6518D">
        <w:rPr>
          <w:sz w:val="22"/>
          <w:szCs w:val="22"/>
        </w:rPr>
        <w:t xml:space="preserve">Prezenta hotărâre a fost adoptată cu un nr. de </w:t>
      </w:r>
      <w:r w:rsidR="00812DA9">
        <w:rPr>
          <w:sz w:val="22"/>
          <w:szCs w:val="22"/>
        </w:rPr>
        <w:t>11</w:t>
      </w:r>
      <w:r w:rsidRPr="00D6518D">
        <w:rPr>
          <w:sz w:val="22"/>
          <w:szCs w:val="22"/>
        </w:rPr>
        <w:t xml:space="preserve"> voturi „pentru”, </w:t>
      </w:r>
      <w:r w:rsidR="00812DA9">
        <w:rPr>
          <w:sz w:val="22"/>
          <w:szCs w:val="22"/>
        </w:rPr>
        <w:t>0</w:t>
      </w:r>
      <w:r w:rsidRPr="00D6518D">
        <w:rPr>
          <w:sz w:val="22"/>
          <w:szCs w:val="22"/>
        </w:rPr>
        <w:t xml:space="preserve"> „abțineri”, </w:t>
      </w:r>
      <w:r w:rsidR="00812DA9">
        <w:rPr>
          <w:sz w:val="22"/>
          <w:szCs w:val="22"/>
        </w:rPr>
        <w:t>0</w:t>
      </w:r>
      <w:r w:rsidRPr="00D6518D">
        <w:rPr>
          <w:sz w:val="22"/>
          <w:szCs w:val="22"/>
        </w:rPr>
        <w:t xml:space="preserve"> „împotrivă”.</w:t>
      </w:r>
    </w:p>
    <w:p w14:paraId="26A68434" w14:textId="77777777" w:rsidR="00822D72" w:rsidRPr="00D6518D" w:rsidRDefault="00822D72" w:rsidP="00822D72">
      <w:pPr>
        <w:tabs>
          <w:tab w:val="left" w:pos="567"/>
          <w:tab w:val="left" w:pos="1620"/>
          <w:tab w:val="left" w:pos="1980"/>
          <w:tab w:val="left" w:pos="2340"/>
        </w:tabs>
        <w:ind w:left="-180" w:right="-90"/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    </w:t>
      </w:r>
      <w:r w:rsidRPr="00D6518D">
        <w:rPr>
          <w:b/>
          <w:noProof/>
          <w:sz w:val="22"/>
          <w:szCs w:val="22"/>
        </w:rPr>
        <w:t>ART.</w:t>
      </w:r>
      <w:r>
        <w:rPr>
          <w:b/>
          <w:noProof/>
          <w:sz w:val="22"/>
          <w:szCs w:val="22"/>
        </w:rPr>
        <w:t>7</w:t>
      </w:r>
      <w:r w:rsidRPr="00D6518D">
        <w:rPr>
          <w:b/>
          <w:noProof/>
          <w:sz w:val="22"/>
          <w:szCs w:val="22"/>
        </w:rPr>
        <w:t xml:space="preserve">. </w:t>
      </w:r>
      <w:r w:rsidRPr="00D6518D">
        <w:rPr>
          <w:noProof/>
          <w:sz w:val="22"/>
          <w:szCs w:val="22"/>
        </w:rPr>
        <w:t>Prezenta hotărâre se comunică :</w:t>
      </w:r>
    </w:p>
    <w:p w14:paraId="5D2A90DC" w14:textId="77777777" w:rsidR="00822D72" w:rsidRPr="00D6518D" w:rsidRDefault="00822D72" w:rsidP="00822D72">
      <w:pPr>
        <w:numPr>
          <w:ilvl w:val="0"/>
          <w:numId w:val="1"/>
        </w:numPr>
        <w:suppressAutoHyphens w:val="0"/>
        <w:ind w:right="-90"/>
        <w:jc w:val="both"/>
        <w:rPr>
          <w:noProof/>
          <w:sz w:val="22"/>
          <w:szCs w:val="22"/>
        </w:rPr>
      </w:pPr>
      <w:r w:rsidRPr="00D6518D">
        <w:rPr>
          <w:noProof/>
          <w:sz w:val="22"/>
          <w:szCs w:val="22"/>
        </w:rPr>
        <w:t>Instituției Prefectului -  Județul Timiș;</w:t>
      </w:r>
    </w:p>
    <w:p w14:paraId="45043D2F" w14:textId="77777777" w:rsidR="00822D72" w:rsidRPr="00D6518D" w:rsidRDefault="00822D72" w:rsidP="00822D72">
      <w:pPr>
        <w:numPr>
          <w:ilvl w:val="0"/>
          <w:numId w:val="1"/>
        </w:numPr>
        <w:suppressAutoHyphens w:val="0"/>
        <w:ind w:right="-90"/>
        <w:jc w:val="both"/>
        <w:rPr>
          <w:noProof/>
          <w:sz w:val="22"/>
          <w:szCs w:val="22"/>
        </w:rPr>
      </w:pPr>
      <w:r w:rsidRPr="00D6518D">
        <w:rPr>
          <w:noProof/>
          <w:sz w:val="22"/>
          <w:szCs w:val="22"/>
        </w:rPr>
        <w:t>Primarului Comunei Giarmata;</w:t>
      </w:r>
    </w:p>
    <w:p w14:paraId="4EAC182E" w14:textId="77777777" w:rsidR="00822D72" w:rsidRPr="00D6518D" w:rsidRDefault="00822D72" w:rsidP="00822D72">
      <w:pPr>
        <w:numPr>
          <w:ilvl w:val="0"/>
          <w:numId w:val="1"/>
        </w:numPr>
        <w:suppressAutoHyphens w:val="0"/>
        <w:ind w:right="-90"/>
        <w:jc w:val="both"/>
        <w:rPr>
          <w:noProof/>
          <w:sz w:val="22"/>
          <w:szCs w:val="22"/>
        </w:rPr>
      </w:pPr>
      <w:r w:rsidRPr="00D6518D">
        <w:rPr>
          <w:noProof/>
          <w:sz w:val="22"/>
          <w:szCs w:val="22"/>
        </w:rPr>
        <w:t>Secretarului comunei Giarmata;</w:t>
      </w:r>
    </w:p>
    <w:p w14:paraId="3B2869F6" w14:textId="77777777" w:rsidR="00822D72" w:rsidRPr="00D6518D" w:rsidRDefault="00822D72" w:rsidP="00822D72">
      <w:pPr>
        <w:numPr>
          <w:ilvl w:val="0"/>
          <w:numId w:val="1"/>
        </w:numPr>
        <w:suppressAutoHyphens w:val="0"/>
        <w:ind w:right="-90"/>
        <w:jc w:val="both"/>
        <w:rPr>
          <w:noProof/>
          <w:sz w:val="22"/>
          <w:szCs w:val="22"/>
        </w:rPr>
      </w:pPr>
      <w:r w:rsidRPr="00D6518D">
        <w:rPr>
          <w:noProof/>
          <w:sz w:val="22"/>
          <w:szCs w:val="22"/>
        </w:rPr>
        <w:t xml:space="preserve">Compartimentului </w:t>
      </w:r>
      <w:r>
        <w:rPr>
          <w:noProof/>
          <w:sz w:val="22"/>
          <w:szCs w:val="22"/>
        </w:rPr>
        <w:t>Contabilitate, Buget, Finanțe;</w:t>
      </w:r>
    </w:p>
    <w:p w14:paraId="1875E6A0" w14:textId="77777777" w:rsidR="00822D72" w:rsidRPr="001E1491" w:rsidRDefault="00822D72" w:rsidP="00822D72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ind w:right="-90"/>
        <w:jc w:val="both"/>
        <w:rPr>
          <w:b/>
          <w:sz w:val="22"/>
          <w:szCs w:val="22"/>
        </w:rPr>
      </w:pPr>
      <w:r w:rsidRPr="00D6518D">
        <w:rPr>
          <w:sz w:val="22"/>
          <w:szCs w:val="22"/>
        </w:rPr>
        <w:t>se va afișa.</w:t>
      </w:r>
    </w:p>
    <w:p w14:paraId="5DDD930A" w14:textId="77777777" w:rsidR="00343F13" w:rsidRDefault="00343F13" w:rsidP="00343F13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425F34AE" w14:textId="77777777" w:rsidR="00645AB8" w:rsidRPr="003472B5" w:rsidRDefault="00645AB8" w:rsidP="00645AB8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4900E704" w14:textId="77777777" w:rsidR="004F2D23" w:rsidRPr="00F31812" w:rsidRDefault="004F2D23" w:rsidP="004F2D23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14:paraId="27467103" w14:textId="77777777" w:rsidR="00A917B1" w:rsidRPr="00670BBF" w:rsidRDefault="00A917B1" w:rsidP="00A917B1">
      <w:pPr>
        <w:tabs>
          <w:tab w:val="left" w:pos="1620"/>
          <w:tab w:val="left" w:pos="1980"/>
          <w:tab w:val="left" w:pos="2340"/>
        </w:tabs>
        <w:ind w:left="180" w:right="-90"/>
        <w:jc w:val="both"/>
        <w:rPr>
          <w:b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10453BEF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691BC4">
        <w:rPr>
          <w:rFonts w:ascii="Cambria" w:hAnsi="Cambria" w:cs="Tahoma"/>
          <w:noProof/>
        </w:rPr>
        <w:t>BUNESCU VIRGIL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6D2EB26E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338026B0" w14:textId="737182B9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64B0F9A0" w14:textId="74656A3B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71A943FB" w14:textId="05A1D96A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2D1E7A45" w14:textId="05457CD7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55D2FA6D" w14:textId="77777777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67731378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691BC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="00822D72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07562E69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14.04.2022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37A7C4B8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493F20C0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311DC912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8E0A9B4" w14:textId="5DDB6137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C6DFC7F" w14:textId="427C46C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501AB6BD" w14:textId="2BE142A3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691B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1507D" w14:textId="77777777" w:rsidR="00F542A6" w:rsidRDefault="00F542A6" w:rsidP="0085481B">
      <w:r>
        <w:separator/>
      </w:r>
    </w:p>
  </w:endnote>
  <w:endnote w:type="continuationSeparator" w:id="0">
    <w:p w14:paraId="0B4CCADE" w14:textId="77777777" w:rsidR="00F542A6" w:rsidRDefault="00F542A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79B3A" w14:textId="77777777" w:rsidR="00F542A6" w:rsidRDefault="00F542A6" w:rsidP="0085481B">
      <w:r>
        <w:separator/>
      </w:r>
    </w:p>
  </w:footnote>
  <w:footnote w:type="continuationSeparator" w:id="0">
    <w:p w14:paraId="43C4744A" w14:textId="77777777" w:rsidR="00F542A6" w:rsidRDefault="00F542A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6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3"/>
  </w:num>
  <w:num w:numId="2" w16cid:durableId="1370644091">
    <w:abstractNumId w:val="32"/>
  </w:num>
  <w:num w:numId="3" w16cid:durableId="1872107913">
    <w:abstractNumId w:val="36"/>
  </w:num>
  <w:num w:numId="4" w16cid:durableId="1019576270">
    <w:abstractNumId w:val="15"/>
  </w:num>
  <w:num w:numId="5" w16cid:durableId="1287202566">
    <w:abstractNumId w:val="37"/>
  </w:num>
  <w:num w:numId="6" w16cid:durableId="1809206138">
    <w:abstractNumId w:val="10"/>
  </w:num>
  <w:num w:numId="7" w16cid:durableId="66459577">
    <w:abstractNumId w:val="25"/>
  </w:num>
  <w:num w:numId="8" w16cid:durableId="56361087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28"/>
  </w:num>
  <w:num w:numId="12" w16cid:durableId="14353586">
    <w:abstractNumId w:val="21"/>
  </w:num>
  <w:num w:numId="13" w16cid:durableId="23673959">
    <w:abstractNumId w:val="8"/>
  </w:num>
  <w:num w:numId="14" w16cid:durableId="146090458">
    <w:abstractNumId w:val="33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6"/>
  </w:num>
  <w:num w:numId="18" w16cid:durableId="858659384">
    <w:abstractNumId w:val="27"/>
  </w:num>
  <w:num w:numId="19" w16cid:durableId="1091507283">
    <w:abstractNumId w:val="35"/>
  </w:num>
  <w:num w:numId="20" w16cid:durableId="1483693498">
    <w:abstractNumId w:val="7"/>
  </w:num>
  <w:num w:numId="21" w16cid:durableId="483744976">
    <w:abstractNumId w:val="11"/>
  </w:num>
  <w:num w:numId="22" w16cid:durableId="1912503302">
    <w:abstractNumId w:val="29"/>
  </w:num>
  <w:num w:numId="23" w16cid:durableId="1477604541">
    <w:abstractNumId w:val="23"/>
  </w:num>
  <w:num w:numId="24" w16cid:durableId="651108123">
    <w:abstractNumId w:val="24"/>
  </w:num>
  <w:num w:numId="25" w16cid:durableId="179395320">
    <w:abstractNumId w:val="14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4"/>
  </w:num>
  <w:num w:numId="29" w16cid:durableId="1836260011">
    <w:abstractNumId w:val="17"/>
  </w:num>
  <w:num w:numId="30" w16cid:durableId="356661642">
    <w:abstractNumId w:val="18"/>
  </w:num>
  <w:num w:numId="31" w16cid:durableId="1232037411">
    <w:abstractNumId w:val="3"/>
  </w:num>
  <w:num w:numId="32" w16cid:durableId="1387100767">
    <w:abstractNumId w:val="19"/>
  </w:num>
  <w:num w:numId="33" w16cid:durableId="799883164">
    <w:abstractNumId w:val="22"/>
  </w:num>
  <w:num w:numId="34" w16cid:durableId="1842889377">
    <w:abstractNumId w:val="12"/>
  </w:num>
  <w:num w:numId="35" w16cid:durableId="1244726818">
    <w:abstractNumId w:val="9"/>
  </w:num>
  <w:num w:numId="36" w16cid:durableId="111442228">
    <w:abstractNumId w:val="31"/>
  </w:num>
  <w:num w:numId="37" w16cid:durableId="1438867912">
    <w:abstractNumId w:val="6"/>
  </w:num>
  <w:num w:numId="38" w16cid:durableId="657346108">
    <w:abstractNumId w:val="30"/>
  </w:num>
  <w:num w:numId="39" w16cid:durableId="1738899113">
    <w:abstractNumId w:val="16"/>
  </w:num>
  <w:num w:numId="40" w16cid:durableId="1333409889">
    <w:abstractNumId w:val="8"/>
  </w:num>
  <w:num w:numId="41" w16cid:durableId="941644150">
    <w:abstractNumId w:val="15"/>
  </w:num>
  <w:num w:numId="42" w16cid:durableId="942568465">
    <w:abstractNumId w:val="4"/>
  </w:num>
  <w:num w:numId="43" w16cid:durableId="213864356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93F54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28F5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91BC4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2DA9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90F"/>
    <w:rsid w:val="00BF392A"/>
    <w:rsid w:val="00BF3AD6"/>
    <w:rsid w:val="00BF4492"/>
    <w:rsid w:val="00BF46CD"/>
    <w:rsid w:val="00BF56CB"/>
    <w:rsid w:val="00BF5C9D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310A"/>
    <w:rsid w:val="00D34C09"/>
    <w:rsid w:val="00D35B8E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22C8"/>
    <w:rsid w:val="00E74C95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542A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154</cp:revision>
  <cp:lastPrinted>2022-04-15T06:36:00Z</cp:lastPrinted>
  <dcterms:created xsi:type="dcterms:W3CDTF">2020-07-17T08:31:00Z</dcterms:created>
  <dcterms:modified xsi:type="dcterms:W3CDTF">2022-04-15T06:36:00Z</dcterms:modified>
</cp:coreProperties>
</file>