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599C67DF" w14:textId="2E292015" w:rsidR="007D2A91" w:rsidRPr="00DE7230" w:rsidRDefault="00CA5502" w:rsidP="00DE7230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691BC4">
        <w:rPr>
          <w:b/>
          <w:noProof/>
          <w:sz w:val="23"/>
          <w:szCs w:val="23"/>
        </w:rPr>
        <w:t>6</w:t>
      </w:r>
      <w:r w:rsidR="00C82E84">
        <w:rPr>
          <w:b/>
          <w:noProof/>
          <w:sz w:val="23"/>
          <w:szCs w:val="23"/>
        </w:rPr>
        <w:t>2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822D72">
        <w:rPr>
          <w:b/>
          <w:noProof/>
          <w:sz w:val="23"/>
          <w:szCs w:val="23"/>
        </w:rPr>
        <w:t>14</w:t>
      </w:r>
      <w:r w:rsidR="00691BC4">
        <w:rPr>
          <w:b/>
          <w:noProof/>
          <w:sz w:val="23"/>
          <w:szCs w:val="23"/>
        </w:rPr>
        <w:t>.04.2022</w:t>
      </w:r>
    </w:p>
    <w:p w14:paraId="38ECDD3F" w14:textId="77777777" w:rsidR="00C82E84" w:rsidRPr="00963EF1" w:rsidRDefault="00C82E84" w:rsidP="00C82E84">
      <w:pPr>
        <w:spacing w:line="276" w:lineRule="auto"/>
        <w:ind w:left="181" w:right="292"/>
        <w:jc w:val="center"/>
        <w:rPr>
          <w:rFonts w:eastAsia="Palatino Linotype"/>
          <w:b/>
        </w:rPr>
      </w:pPr>
      <w:bookmarkStart w:id="0" w:name="_Hlk90371506"/>
      <w:r>
        <w:rPr>
          <w:rFonts w:eastAsia="Palatino Linotype"/>
          <w:b/>
        </w:rPr>
        <w:t xml:space="preserve">privind </w:t>
      </w:r>
      <w:r w:rsidRPr="00963EF1">
        <w:rPr>
          <w:rFonts w:eastAsia="Palatino Linotype"/>
          <w:b/>
        </w:rPr>
        <w:t>aprobarea operațiunilor de rectificare a suprafețelor unor imobile de pe raza UAT GIARMATA de la suprafața înscrisă în cartea funciară la suprafața măsurată</w:t>
      </w:r>
    </w:p>
    <w:bookmarkEnd w:id="0"/>
    <w:p w14:paraId="71F088C9" w14:textId="77777777" w:rsidR="00C82E84" w:rsidRPr="00963EF1" w:rsidRDefault="00C82E84" w:rsidP="00C82E84">
      <w:pPr>
        <w:spacing w:line="276" w:lineRule="auto"/>
        <w:ind w:left="181" w:right="292"/>
        <w:jc w:val="center"/>
        <w:rPr>
          <w:rFonts w:eastAsia="Palatino Linotype"/>
          <w:b/>
        </w:rPr>
      </w:pPr>
    </w:p>
    <w:p w14:paraId="33BC6B20" w14:textId="0ADF99FF" w:rsidR="00C82E84" w:rsidRPr="00963EF1" w:rsidRDefault="00C82E84" w:rsidP="00C82E84">
      <w:pPr>
        <w:spacing w:line="360" w:lineRule="auto"/>
        <w:ind w:left="181" w:right="292"/>
        <w:jc w:val="both"/>
        <w:rPr>
          <w:rFonts w:eastAsia="Palatino Linotype"/>
          <w:b/>
          <w:i/>
        </w:rPr>
      </w:pPr>
      <w:r w:rsidRPr="00963EF1">
        <w:rPr>
          <w:rFonts w:eastAsia="Palatino Linotype"/>
          <w:b/>
          <w:i/>
        </w:rPr>
        <w:t xml:space="preserve">CONSILIUL LOCAL al Comunei Giarmata, județul Timiș, întrunit în ședința </w:t>
      </w:r>
      <w:r>
        <w:rPr>
          <w:rFonts w:eastAsia="Palatino Linotype"/>
          <w:b/>
          <w:i/>
        </w:rPr>
        <w:t>extra</w:t>
      </w:r>
      <w:r w:rsidRPr="00963EF1">
        <w:rPr>
          <w:rFonts w:eastAsia="Palatino Linotype"/>
          <w:b/>
          <w:i/>
        </w:rPr>
        <w:t xml:space="preserve">ordinară  din data de </w:t>
      </w:r>
      <w:r>
        <w:rPr>
          <w:rFonts w:eastAsia="Palatino Linotype"/>
          <w:b/>
          <w:i/>
        </w:rPr>
        <w:t>14.04.2022</w:t>
      </w:r>
      <w:r w:rsidRPr="00963EF1">
        <w:rPr>
          <w:rFonts w:eastAsia="Palatino Linotype"/>
          <w:b/>
          <w:i/>
        </w:rPr>
        <w:t>:</w:t>
      </w:r>
    </w:p>
    <w:p w14:paraId="5E6677E0" w14:textId="77777777" w:rsidR="00C82E84" w:rsidRPr="00963EF1" w:rsidRDefault="00C82E84" w:rsidP="00C82E84">
      <w:pPr>
        <w:spacing w:line="360" w:lineRule="auto"/>
        <w:ind w:left="181" w:right="292"/>
        <w:jc w:val="both"/>
        <w:rPr>
          <w:rFonts w:eastAsia="Palatino Linotype"/>
        </w:rPr>
      </w:pPr>
      <w:r w:rsidRPr="00963EF1">
        <w:rPr>
          <w:rFonts w:eastAsia="Palatino Linotype"/>
        </w:rPr>
        <w:tab/>
        <w:t>Având în vedere:</w:t>
      </w:r>
    </w:p>
    <w:p w14:paraId="1C11B0A2" w14:textId="77777777" w:rsidR="00C82E84" w:rsidRDefault="00C82E84" w:rsidP="00C82E84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07900">
        <w:rPr>
          <w:rFonts w:ascii="Times New Roman" w:hAnsi="Times New Roman"/>
          <w:sz w:val="24"/>
          <w:szCs w:val="24"/>
        </w:rPr>
        <w:t>cererea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SC MULTILINES SRL nr. </w:t>
      </w:r>
      <w:r>
        <w:rPr>
          <w:rFonts w:ascii="Times New Roman" w:hAnsi="Times New Roman"/>
          <w:sz w:val="24"/>
          <w:szCs w:val="24"/>
        </w:rPr>
        <w:t>136/07.04.2022</w:t>
      </w:r>
      <w:r w:rsidRPr="004079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00">
        <w:rPr>
          <w:rFonts w:ascii="Times New Roman" w:hAnsi="Times New Roman"/>
          <w:sz w:val="24"/>
          <w:szCs w:val="24"/>
        </w:rPr>
        <w:t>înregistrată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407900">
        <w:rPr>
          <w:rFonts w:ascii="Times New Roman" w:hAnsi="Times New Roman"/>
          <w:sz w:val="24"/>
          <w:szCs w:val="24"/>
        </w:rPr>
        <w:t>sediul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00">
        <w:rPr>
          <w:rFonts w:ascii="Times New Roman" w:hAnsi="Times New Roman"/>
          <w:sz w:val="24"/>
          <w:szCs w:val="24"/>
        </w:rPr>
        <w:t>Primăriei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00">
        <w:rPr>
          <w:rFonts w:ascii="Times New Roman" w:hAnsi="Times New Roman"/>
          <w:sz w:val="24"/>
          <w:szCs w:val="24"/>
        </w:rPr>
        <w:t>Comunei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00">
        <w:rPr>
          <w:rFonts w:ascii="Times New Roman" w:hAnsi="Times New Roman"/>
          <w:sz w:val="24"/>
          <w:szCs w:val="24"/>
        </w:rPr>
        <w:t>Giarmata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sub nr. </w:t>
      </w:r>
      <w:r>
        <w:rPr>
          <w:rFonts w:ascii="Times New Roman" w:hAnsi="Times New Roman"/>
          <w:sz w:val="24"/>
          <w:szCs w:val="24"/>
        </w:rPr>
        <w:t>4337/07.04.2022;</w:t>
      </w:r>
    </w:p>
    <w:p w14:paraId="6DB1EBAC" w14:textId="77777777" w:rsidR="00C82E84" w:rsidRPr="00963EF1" w:rsidRDefault="00C82E84" w:rsidP="00C82E84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63EF1">
        <w:rPr>
          <w:rFonts w:ascii="Times New Roman" w:hAnsi="Times New Roman"/>
          <w:sz w:val="24"/>
          <w:szCs w:val="24"/>
        </w:rPr>
        <w:t>Referatul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63EF1">
        <w:rPr>
          <w:rFonts w:ascii="Times New Roman" w:hAnsi="Times New Roman"/>
          <w:sz w:val="24"/>
          <w:szCs w:val="24"/>
        </w:rPr>
        <w:t>aprobare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963EF1">
        <w:rPr>
          <w:rFonts w:ascii="Times New Roman" w:hAnsi="Times New Roman"/>
          <w:sz w:val="24"/>
          <w:szCs w:val="24"/>
        </w:rPr>
        <w:t>inițiatorului</w:t>
      </w:r>
      <w:proofErr w:type="spellEnd"/>
      <w:r w:rsidRPr="00963EF1">
        <w:rPr>
          <w:rFonts w:ascii="Times New Roman" w:hAnsi="Times New Roman"/>
          <w:sz w:val="24"/>
          <w:szCs w:val="24"/>
        </w:rPr>
        <w:t>;</w:t>
      </w:r>
    </w:p>
    <w:p w14:paraId="5DAB27DC" w14:textId="77777777" w:rsidR="00C82E84" w:rsidRPr="00963EF1" w:rsidRDefault="00C82E84" w:rsidP="00C82E84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63EF1">
        <w:rPr>
          <w:rFonts w:ascii="Times New Roman" w:hAnsi="Times New Roman"/>
          <w:sz w:val="24"/>
          <w:szCs w:val="24"/>
        </w:rPr>
        <w:t>raportul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63EF1">
        <w:rPr>
          <w:rFonts w:ascii="Times New Roman" w:hAnsi="Times New Roman"/>
          <w:sz w:val="24"/>
          <w:szCs w:val="24"/>
        </w:rPr>
        <w:t>specialitate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EF1">
        <w:rPr>
          <w:rFonts w:ascii="Times New Roman" w:hAnsi="Times New Roman"/>
          <w:sz w:val="24"/>
          <w:szCs w:val="24"/>
        </w:rPr>
        <w:t>întocmit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63EF1">
        <w:rPr>
          <w:rFonts w:ascii="Times New Roman" w:eastAsia="Arial" w:hAnsi="Times New Roman"/>
          <w:sz w:val="24"/>
          <w:szCs w:val="24"/>
        </w:rPr>
        <w:t>Compartimentul</w:t>
      </w:r>
      <w:proofErr w:type="spellEnd"/>
      <w:r w:rsidRPr="00963EF1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963EF1">
        <w:rPr>
          <w:rFonts w:ascii="Times New Roman" w:eastAsia="Arial" w:hAnsi="Times New Roman"/>
          <w:sz w:val="24"/>
          <w:szCs w:val="24"/>
        </w:rPr>
        <w:t>Patrimoniu</w:t>
      </w:r>
      <w:proofErr w:type="spellEnd"/>
      <w:r w:rsidRPr="00963EF1">
        <w:rPr>
          <w:rFonts w:ascii="Times New Roman" w:hAnsi="Times New Roman"/>
          <w:sz w:val="24"/>
          <w:szCs w:val="24"/>
        </w:rPr>
        <w:t>;</w:t>
      </w:r>
    </w:p>
    <w:p w14:paraId="0A24FEDD" w14:textId="77777777" w:rsidR="00C82E84" w:rsidRPr="00963EF1" w:rsidRDefault="00C82E84" w:rsidP="00C82E84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963EF1">
        <w:t>Referatul de aprobare al inițiatorului;</w:t>
      </w:r>
    </w:p>
    <w:p w14:paraId="485212E4" w14:textId="77777777" w:rsidR="00C82E84" w:rsidRPr="00963EF1" w:rsidRDefault="00C82E84" w:rsidP="00C82E84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407900">
        <w:t>Regulamentul ANCPI din data de 07.01.2020 privind realizarea, verificarea și recepția lucrărilor sistematice de cadastru și înscrierea din oficiu a imobilelor în cartea funciară</w:t>
      </w:r>
      <w:r w:rsidRPr="00963EF1">
        <w:t>;</w:t>
      </w:r>
    </w:p>
    <w:p w14:paraId="0FAB8DEC" w14:textId="77777777" w:rsidR="00C82E84" w:rsidRPr="00963EF1" w:rsidRDefault="00C82E84" w:rsidP="00C82E84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963EF1">
        <w:t>prevederile Legii nr. 7/1996 a cadastrului şi publicităţii imobiliare, actualizată;</w:t>
      </w:r>
    </w:p>
    <w:p w14:paraId="43704916" w14:textId="77777777" w:rsidR="00C82E84" w:rsidRDefault="00C82E84" w:rsidP="00C82E84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963EF1">
        <w:t>că a fost îndeplinită procedura reglementată de prevederile Legii nr. 52/2003 privind transparența decizională în administraţia publică;</w:t>
      </w:r>
    </w:p>
    <w:p w14:paraId="45B0AD3B" w14:textId="77777777" w:rsidR="00C82E84" w:rsidRPr="00407900" w:rsidRDefault="00C82E84" w:rsidP="00C82E84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407900">
        <w:t>avizele favorabile ale comisiilor de specialitate nr. 1, 2 şi 3 din cadrul consiliului local Giarmata;</w:t>
      </w:r>
    </w:p>
    <w:p w14:paraId="25F27AEA" w14:textId="77777777" w:rsidR="00C82E84" w:rsidRPr="00407900" w:rsidRDefault="00C82E84" w:rsidP="00C82E84">
      <w:pPr>
        <w:tabs>
          <w:tab w:val="left" w:pos="1440"/>
          <w:tab w:val="left" w:pos="1800"/>
        </w:tabs>
        <w:spacing w:line="360" w:lineRule="auto"/>
        <w:ind w:right="-90"/>
        <w:jc w:val="both"/>
      </w:pPr>
      <w:r w:rsidRPr="00407900">
        <w:t>Raportat la faptul că pe raza UAT Giarmata se desfășoară lucrări servicii de înregistrare sistematică în Sistemul Integrat de Cadastru şi Carte Funciară;</w:t>
      </w:r>
    </w:p>
    <w:p w14:paraId="62622B9D" w14:textId="77777777" w:rsidR="00C82E84" w:rsidRPr="00963EF1" w:rsidRDefault="00C82E84" w:rsidP="00C82E84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963EF1">
        <w:rPr>
          <w:noProof/>
        </w:rPr>
        <w:t xml:space="preserve">         În temeiul art. 129 alin. (1) şi alin. (2) lit. c), art. 196, alin. (1) lit. a) din Ordonanţa de Urgenţă a Guvernului nr. 57/2019 privind Codul Administrativ;</w:t>
      </w:r>
    </w:p>
    <w:p w14:paraId="6B30003F" w14:textId="77777777" w:rsidR="00C82E84" w:rsidRPr="00963EF1" w:rsidRDefault="00C82E84" w:rsidP="00C82E84">
      <w:pPr>
        <w:spacing w:line="360" w:lineRule="auto"/>
        <w:ind w:left="4721" w:right="292"/>
        <w:rPr>
          <w:rFonts w:eastAsia="Palatino Linotype"/>
          <w:b/>
          <w:i/>
        </w:rPr>
      </w:pPr>
      <w:r w:rsidRPr="00963EF1">
        <w:rPr>
          <w:rFonts w:eastAsia="Palatino Linotype"/>
          <w:b/>
          <w:i/>
        </w:rPr>
        <w:t>H O T Ă R Ă Ș T E :</w:t>
      </w:r>
    </w:p>
    <w:p w14:paraId="2B866567" w14:textId="77777777" w:rsidR="00C82E84" w:rsidRPr="00963EF1" w:rsidRDefault="00C82E84" w:rsidP="00C82E84">
      <w:pPr>
        <w:spacing w:line="360" w:lineRule="auto"/>
        <w:ind w:left="4721" w:right="292"/>
        <w:rPr>
          <w:rFonts w:eastAsia="Palatino Linotype"/>
          <w:b/>
          <w:i/>
        </w:rPr>
      </w:pPr>
    </w:p>
    <w:p w14:paraId="5DECE547" w14:textId="77777777" w:rsidR="00C82E84" w:rsidRPr="00963EF1" w:rsidRDefault="00C82E84" w:rsidP="00C82E84">
      <w:pPr>
        <w:spacing w:line="360" w:lineRule="auto"/>
        <w:ind w:left="181" w:right="292" w:firstLine="539"/>
        <w:jc w:val="both"/>
        <w:rPr>
          <w:rFonts w:eastAsia="Palatino Linotype"/>
          <w:bCs/>
        </w:rPr>
      </w:pPr>
      <w:r w:rsidRPr="00963EF1">
        <w:rPr>
          <w:b/>
        </w:rPr>
        <w:t>ART.1.</w:t>
      </w:r>
      <w:r w:rsidRPr="00963EF1">
        <w:t xml:space="preserve"> Se aprobă </w:t>
      </w:r>
      <w:r w:rsidRPr="00963EF1">
        <w:rPr>
          <w:rFonts w:eastAsia="Palatino Linotype"/>
          <w:bCs/>
        </w:rPr>
        <w:t>operațiunile de rectificare a suprafețelor unor imobile de pe raza UAT GIARMATA de la suprafața înscrisă în cartea funciară la suprafața măsurată, conform anexei nr. 1 care face parte integrantă din prezenta hotărâre</w:t>
      </w:r>
      <w:r w:rsidRPr="00963EF1">
        <w:rPr>
          <w:bCs/>
        </w:rPr>
        <w:t>.</w:t>
      </w:r>
    </w:p>
    <w:p w14:paraId="6424ABDC" w14:textId="77777777" w:rsidR="00C82E84" w:rsidRPr="00963EF1" w:rsidRDefault="00C82E84" w:rsidP="00C82E84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963EF1">
        <w:rPr>
          <w:rFonts w:ascii="Times New Roman" w:hAnsi="Times New Roman"/>
          <w:b/>
          <w:sz w:val="24"/>
          <w:szCs w:val="24"/>
          <w:lang w:val="ro-RO"/>
        </w:rPr>
        <w:t>ART.2.</w:t>
      </w:r>
      <w:r w:rsidRPr="00963EF1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la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prezentei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Arial" w:hAnsi="Times New Roman"/>
          <w:sz w:val="24"/>
          <w:szCs w:val="24"/>
        </w:rPr>
        <w:t>SC MULTILINES SRL</w:t>
      </w:r>
      <w:r w:rsidRPr="00963EF1">
        <w:rPr>
          <w:rFonts w:ascii="Times New Roman" w:eastAsia="Palatino Linotype" w:hAnsi="Times New Roman"/>
          <w:sz w:val="24"/>
          <w:szCs w:val="24"/>
        </w:rPr>
        <w:t>.</w:t>
      </w:r>
    </w:p>
    <w:p w14:paraId="6DE1F34E" w14:textId="77777777" w:rsidR="00C82E84" w:rsidRPr="00963EF1" w:rsidRDefault="00C82E84" w:rsidP="00C82E84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963EF1">
        <w:rPr>
          <w:b/>
        </w:rPr>
        <w:t>ART.3.</w:t>
      </w:r>
      <w:r w:rsidRPr="00963EF1">
        <w:t xml:space="preserve"> </w:t>
      </w:r>
      <w:r w:rsidRPr="00963EF1">
        <w:rPr>
          <w:rFonts w:eastAsia="Palatino Linotype"/>
        </w:rPr>
        <w:t>Prezenta hotărâre a fost adoptată cu un număr de ___ voturi „pentru”, ___ ,,împotrivă”, ____,,abțineri”.</w:t>
      </w:r>
    </w:p>
    <w:p w14:paraId="103FF61E" w14:textId="77777777" w:rsidR="00C82E84" w:rsidRPr="00963EF1" w:rsidRDefault="00C82E84" w:rsidP="00C82E84">
      <w:pPr>
        <w:spacing w:line="360" w:lineRule="auto"/>
        <w:ind w:right="292" w:firstLine="720"/>
        <w:jc w:val="both"/>
        <w:rPr>
          <w:rFonts w:eastAsia="Palatino Linotype"/>
        </w:rPr>
      </w:pPr>
      <w:r w:rsidRPr="00963EF1">
        <w:rPr>
          <w:rFonts w:eastAsia="Palatino Linotype"/>
          <w:b/>
        </w:rPr>
        <w:t xml:space="preserve">ART. 4. </w:t>
      </w:r>
      <w:r w:rsidRPr="00963EF1">
        <w:rPr>
          <w:rFonts w:eastAsia="Palatino Linotype"/>
        </w:rPr>
        <w:t>Prezenta hotărâre se comunică:</w:t>
      </w:r>
    </w:p>
    <w:p w14:paraId="00D19D44" w14:textId="77777777" w:rsidR="00C82E84" w:rsidRPr="00963EF1" w:rsidRDefault="00C82E84" w:rsidP="00C82E84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963EF1">
        <w:rPr>
          <w:rFonts w:eastAsia="Palatino Linotype"/>
        </w:rPr>
        <w:lastRenderedPageBreak/>
        <w:t>Instituției Prefectului – Județul Timiș;</w:t>
      </w:r>
    </w:p>
    <w:p w14:paraId="048AEE4F" w14:textId="77777777" w:rsidR="00C82E84" w:rsidRPr="00363A3F" w:rsidRDefault="00C82E84" w:rsidP="00C82E84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963EF1">
        <w:rPr>
          <w:rFonts w:eastAsia="Palatino Linotype"/>
        </w:rPr>
        <w:t>primarului Comunei Giarmata;</w:t>
      </w:r>
    </w:p>
    <w:p w14:paraId="60E4ED71" w14:textId="77777777" w:rsidR="00C82E84" w:rsidRPr="00963EF1" w:rsidRDefault="00C82E84" w:rsidP="00C82E84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>
        <w:rPr>
          <w:rFonts w:eastAsia="Palatino Linotype"/>
        </w:rPr>
        <w:t>SC MULTILINES SRL;</w:t>
      </w:r>
    </w:p>
    <w:p w14:paraId="4975FBD9" w14:textId="77777777" w:rsidR="00C82E84" w:rsidRDefault="00C82E84" w:rsidP="00C82E84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963EF1">
        <w:rPr>
          <w:rFonts w:eastAsia="Arial"/>
        </w:rPr>
        <w:t xml:space="preserve">Compartimentul </w:t>
      </w:r>
      <w:r>
        <w:rPr>
          <w:rFonts w:eastAsia="Arial"/>
        </w:rPr>
        <w:t>Patrimoniu;</w:t>
      </w:r>
    </w:p>
    <w:p w14:paraId="4E4B8EB8" w14:textId="77777777" w:rsidR="00C82E84" w:rsidRPr="00963EF1" w:rsidRDefault="00C82E84" w:rsidP="00C82E84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>
        <w:rPr>
          <w:rFonts w:eastAsia="Arial"/>
        </w:rPr>
        <w:t>Compartimentului Contabilitate, Buget, Finanțe;</w:t>
      </w:r>
      <w:r w:rsidRPr="00963EF1">
        <w:rPr>
          <w:rFonts w:eastAsia="Palatino Linotype"/>
        </w:rPr>
        <w:t xml:space="preserve"> </w:t>
      </w:r>
    </w:p>
    <w:p w14:paraId="43AF0F59" w14:textId="77777777" w:rsidR="00C82E84" w:rsidRPr="00963EF1" w:rsidRDefault="00C82E84" w:rsidP="00C82E84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963EF1">
        <w:rPr>
          <w:rFonts w:eastAsia="Palatino Linotype"/>
        </w:rPr>
        <w:t>se va afișa.</w:t>
      </w:r>
    </w:p>
    <w:p w14:paraId="425F34AE" w14:textId="77777777" w:rsidR="00645AB8" w:rsidRPr="003472B5" w:rsidRDefault="00645AB8" w:rsidP="00C82E84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14:paraId="4900E704" w14:textId="77777777" w:rsidR="004F2D23" w:rsidRPr="00F31812" w:rsidRDefault="004F2D23" w:rsidP="004F2D23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14:paraId="27467103" w14:textId="77777777" w:rsidR="00A917B1" w:rsidRPr="00670BBF" w:rsidRDefault="00A917B1" w:rsidP="00A917B1">
      <w:pPr>
        <w:tabs>
          <w:tab w:val="left" w:pos="1620"/>
          <w:tab w:val="left" w:pos="1980"/>
          <w:tab w:val="left" w:pos="2340"/>
        </w:tabs>
        <w:ind w:left="180" w:right="-90"/>
        <w:jc w:val="both"/>
        <w:rPr>
          <w:b/>
        </w:rPr>
      </w:pPr>
    </w:p>
    <w:p w14:paraId="23269033" w14:textId="63D54C98" w:rsidR="004B300E" w:rsidRPr="00984A44" w:rsidRDefault="003D1B32" w:rsidP="00984A44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10453BEF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691BC4">
        <w:rPr>
          <w:rFonts w:ascii="Cambria" w:hAnsi="Cambria" w:cs="Tahoma"/>
          <w:noProof/>
        </w:rPr>
        <w:t>BUNESCU VIRGIL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0D04CEC4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7CDDE5" w14:textId="6D2EB26E" w:rsidR="003A6BB2" w:rsidRDefault="003A6BB2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338026B0" w14:textId="737182B9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64B0F9A0" w14:textId="74656A3B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71A943FB" w14:textId="05A1D96A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2D1E7A45" w14:textId="05457CD7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55D2FA6D" w14:textId="77777777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4E719CFC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691BC4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  <w:r w:rsidR="00C82E84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07562E69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14.04.2022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37A7C4B8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19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493F20C0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19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311DC912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19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8E0A9B4" w14:textId="5DDB6137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C6DFC7F" w14:textId="427C46C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B48521" w14:textId="0C642359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8ACD76F" w14:textId="19D1AFD1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C52AD62" w14:textId="2AD254E1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620F1221" w14:textId="7737666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tbl>
      <w:tblPr>
        <w:tblW w:w="10460" w:type="dxa"/>
        <w:tblInd w:w="-108" w:type="dxa"/>
        <w:tblLook w:val="04A0" w:firstRow="1" w:lastRow="0" w:firstColumn="1" w:lastColumn="0" w:noHBand="0" w:noVBand="1"/>
      </w:tblPr>
      <w:tblGrid>
        <w:gridCol w:w="10460"/>
      </w:tblGrid>
      <w:tr w:rsidR="00893661" w:rsidRPr="00C36F95" w14:paraId="40B0B380" w14:textId="77777777" w:rsidTr="00D73EEF">
        <w:trPr>
          <w:trHeight w:val="288"/>
        </w:trPr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E09B40" w14:textId="4D3BB2FF" w:rsidR="00893661" w:rsidRPr="00C36F95" w:rsidRDefault="00893661" w:rsidP="00D73EEF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C36F95">
              <w:rPr>
                <w:rFonts w:cs="Calibri"/>
                <w:color w:val="000000"/>
                <w:sz w:val="22"/>
                <w:szCs w:val="22"/>
              </w:rPr>
              <w:lastRenderedPageBreak/>
              <w:t>TABEL ANEXA LA HCL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NR. 62/2022</w:t>
            </w:r>
            <w:r w:rsidRPr="00C36F95">
              <w:rPr>
                <w:rFonts w:cs="Calibri"/>
                <w:color w:val="000000"/>
                <w:sz w:val="22"/>
                <w:szCs w:val="22"/>
              </w:rPr>
              <w:t xml:space="preserve"> PRIVIND RECTIFICAREA SUPRAFETELOR DRUMURILOR DIN SECTORUL 0</w:t>
            </w:r>
          </w:p>
        </w:tc>
      </w:tr>
    </w:tbl>
    <w:p w14:paraId="41DE0C72" w14:textId="7E9054C4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tbl>
      <w:tblPr>
        <w:tblW w:w="10460" w:type="dxa"/>
        <w:tblLook w:val="04A0" w:firstRow="1" w:lastRow="0" w:firstColumn="1" w:lastColumn="0" w:noHBand="0" w:noVBand="1"/>
      </w:tblPr>
      <w:tblGrid>
        <w:gridCol w:w="583"/>
        <w:gridCol w:w="1120"/>
        <w:gridCol w:w="946"/>
        <w:gridCol w:w="2031"/>
        <w:gridCol w:w="1171"/>
        <w:gridCol w:w="725"/>
        <w:gridCol w:w="1082"/>
        <w:gridCol w:w="1082"/>
        <w:gridCol w:w="1720"/>
      </w:tblGrid>
      <w:tr w:rsidR="003D2D9F" w:rsidRPr="003D2D9F" w14:paraId="3D790ACD" w14:textId="77777777" w:rsidTr="00012FCA">
        <w:trPr>
          <w:trHeight w:val="864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300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Nr. Crt.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75F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Localitate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1A29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Nr. Carte funciara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E34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Numar topografic/cadastral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2C3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Sector cadastral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9CA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ID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04C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Suprafata din acte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731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Suprafata masurata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BC10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Observatii</w:t>
            </w:r>
          </w:p>
        </w:tc>
      </w:tr>
      <w:tr w:rsidR="003D2D9F" w:rsidRPr="003D2D9F" w14:paraId="18CD8989" w14:textId="77777777" w:rsidTr="00012FCA">
        <w:trPr>
          <w:trHeight w:val="864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2B7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820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E09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406888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C93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406888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EE7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44C1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8682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91D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124043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F731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124116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1E7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Drum puz-ul tinerilor se rectifica datorita geometriei proprietarilor de pe str Noua</w:t>
            </w:r>
          </w:p>
        </w:tc>
      </w:tr>
      <w:tr w:rsidR="003D2D9F" w:rsidRPr="003D2D9F" w14:paraId="23BE9E1F" w14:textId="77777777" w:rsidTr="00012FCA">
        <w:trPr>
          <w:trHeight w:val="576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F93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0EB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5F9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407126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01C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DS1082/3/52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0C67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E23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4377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8FC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11801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8EB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12675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034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Drum puz-ul Motruna</w:t>
            </w:r>
          </w:p>
        </w:tc>
      </w:tr>
      <w:tr w:rsidR="003D2D9F" w:rsidRPr="003D2D9F" w14:paraId="6D032BB9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C60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FDC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F7A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405266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00F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405266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3ACD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8FC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9432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719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14091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FBA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14116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1B3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Industriilor</w:t>
            </w:r>
          </w:p>
        </w:tc>
      </w:tr>
      <w:tr w:rsidR="003D2D9F" w:rsidRPr="003D2D9F" w14:paraId="29108393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3AE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046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0F5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403031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FAAD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DE 663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EA7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CF9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9160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BC9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6364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378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6454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437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drum in extravilan</w:t>
            </w:r>
          </w:p>
        </w:tc>
      </w:tr>
      <w:tr w:rsidR="003D2D9F" w:rsidRPr="003D2D9F" w14:paraId="664112E0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799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71D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22D9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409713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A87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De 359/2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8FF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82C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9431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88F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6616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BEF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7907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12BF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drum in extravilan</w:t>
            </w:r>
          </w:p>
        </w:tc>
      </w:tr>
      <w:tr w:rsidR="003D2D9F" w:rsidRPr="003D2D9F" w14:paraId="07B27AFD" w14:textId="77777777" w:rsidTr="00012FCA">
        <w:trPr>
          <w:trHeight w:val="576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FB4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E62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313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409834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5E1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DC 58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C67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885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9280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0773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23397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DA9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14994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83A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tronson de la A1 spre Ianova,  Sector 0</w:t>
            </w:r>
          </w:p>
        </w:tc>
      </w:tr>
      <w:tr w:rsidR="003D2D9F" w:rsidRPr="003D2D9F" w14:paraId="23A6B96D" w14:textId="77777777" w:rsidTr="00012FCA">
        <w:trPr>
          <w:trHeight w:val="576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E80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C74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0F5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409837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8CA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DC 58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215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AAD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9305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49C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22300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72B1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19159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BE18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tronson " Giarmata Ianova pana la A1, Sector 0</w:t>
            </w:r>
          </w:p>
        </w:tc>
      </w:tr>
      <w:tr w:rsidR="003D2D9F" w:rsidRPr="003D2D9F" w14:paraId="468F3BC0" w14:textId="77777777" w:rsidTr="00012FCA">
        <w:trPr>
          <w:trHeight w:val="576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60D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F49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Cerneteaz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3E1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408675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A80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DC 58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FC6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B0B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6058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0BE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41241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0C8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41700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6FA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Nica Iancu Iancovici</w:t>
            </w:r>
          </w:p>
        </w:tc>
      </w:tr>
      <w:tr w:rsidR="003D2D9F" w:rsidRPr="003D2D9F" w14:paraId="0FD15F0C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5B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57C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AD5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405243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84A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DS30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FB39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439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668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15806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EFE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15904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A80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Calea Bencecului</w:t>
            </w:r>
          </w:p>
        </w:tc>
      </w:tr>
      <w:tr w:rsidR="003D2D9F" w:rsidRPr="003D2D9F" w14:paraId="49594B7F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0EA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DFF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897F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405211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BD63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50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1DB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08B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8405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2B7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1307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966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1345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BD6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Vasile Alecsandri</w:t>
            </w:r>
          </w:p>
        </w:tc>
      </w:tr>
      <w:tr w:rsidR="003D2D9F" w:rsidRPr="003D2D9F" w14:paraId="5F08D3A3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25A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207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A86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405292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B40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39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C71F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451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8406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187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2230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2F6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2225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556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Nicolae Iorga</w:t>
            </w:r>
          </w:p>
        </w:tc>
      </w:tr>
      <w:tr w:rsidR="003D2D9F" w:rsidRPr="003D2D9F" w14:paraId="16E407BC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0D2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4B1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749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B5E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47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D62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0665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8407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FF1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2827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9C8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2867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917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Alexandru Mocioni</w:t>
            </w:r>
          </w:p>
        </w:tc>
      </w:tr>
      <w:tr w:rsidR="003D2D9F" w:rsidRPr="003D2D9F" w14:paraId="697EAD4A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67E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C48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D87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405284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519C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2C5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47D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8408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CFB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37869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5E9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38014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DEA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Batrana</w:t>
            </w:r>
          </w:p>
        </w:tc>
      </w:tr>
      <w:tr w:rsidR="003D2D9F" w:rsidRPr="003D2D9F" w14:paraId="0A6D8F62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AD1D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01E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305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405269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8A3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32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297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351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8410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6C3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735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9BA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2321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EEE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George Enescu</w:t>
            </w:r>
          </w:p>
        </w:tc>
      </w:tr>
      <w:tr w:rsidR="003D2D9F" w:rsidRPr="003D2D9F" w14:paraId="2DD4E7A8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463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BAA5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335C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405213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1F0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35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46C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ED5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8411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8F7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1346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355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1392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79D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Ion Creanga</w:t>
            </w:r>
          </w:p>
        </w:tc>
      </w:tr>
      <w:tr w:rsidR="003D2D9F" w:rsidRPr="003D2D9F" w14:paraId="43698B83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DFB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F28F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3FE6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405215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5BE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40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5E77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651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8412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C31A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898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5E4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997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CE9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George Cosbuc</w:t>
            </w:r>
          </w:p>
        </w:tc>
      </w:tr>
      <w:tr w:rsidR="003D2D9F" w:rsidRPr="003D2D9F" w14:paraId="60A59768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08D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06C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CE3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405232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36A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44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8B5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C2F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8413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DA8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1215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C58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1223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D3F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Episcop Krauter</w:t>
            </w:r>
          </w:p>
        </w:tc>
      </w:tr>
      <w:tr w:rsidR="003D2D9F" w:rsidRPr="003D2D9F" w14:paraId="6A5B8B3F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4C5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A47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90A3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1D5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51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8CF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D10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8414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C55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831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E6A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759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D7FC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Lukin Lyubomir</w:t>
            </w:r>
          </w:p>
        </w:tc>
      </w:tr>
      <w:tr w:rsidR="003D2D9F" w:rsidRPr="003D2D9F" w14:paraId="543B52C4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D24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4678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697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405245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1335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54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BD9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198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8415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6D0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722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20E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769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E75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 xml:space="preserve">Strada Victor </w:t>
            </w: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lastRenderedPageBreak/>
              <w:t>Babes</w:t>
            </w:r>
          </w:p>
        </w:tc>
      </w:tr>
      <w:tr w:rsidR="003D2D9F" w:rsidRPr="003D2D9F" w14:paraId="5923753A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18B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lastRenderedPageBreak/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494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99E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401159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4846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16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D19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E5EA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8416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3F1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25395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B94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24685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EE6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Izvorului</w:t>
            </w:r>
          </w:p>
        </w:tc>
      </w:tr>
      <w:tr w:rsidR="003D2D9F" w:rsidRPr="003D2D9F" w14:paraId="4AAC4EB1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186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C5B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FF8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405212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D10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55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458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D42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8424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340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979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22D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993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AA8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Victor Babes</w:t>
            </w:r>
          </w:p>
        </w:tc>
      </w:tr>
      <w:tr w:rsidR="003D2D9F" w:rsidRPr="003D2D9F" w14:paraId="1805A419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BEF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857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F23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405207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E23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52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C3A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DB4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8423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A3F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807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EF4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9D5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Stefan Cel Mare</w:t>
            </w:r>
          </w:p>
        </w:tc>
      </w:tr>
      <w:tr w:rsidR="003D2D9F" w:rsidRPr="003D2D9F" w14:paraId="26322B8A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061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2E6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CAC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405257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332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45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266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39B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8422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2F1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2081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6B0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1847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D85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Episcop Krauter</w:t>
            </w:r>
          </w:p>
        </w:tc>
      </w:tr>
      <w:tr w:rsidR="003D2D9F" w:rsidRPr="003D2D9F" w14:paraId="34FCE880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02A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CED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5E7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405209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73F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41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DB2E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5741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8421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F30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1394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DE1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1587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A31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Nicolae Steinhardt</w:t>
            </w:r>
          </w:p>
        </w:tc>
      </w:tr>
      <w:tr w:rsidR="003D2D9F" w:rsidRPr="003D2D9F" w14:paraId="739BA0A5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37F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B55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6DB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405230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F36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36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7BC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48F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8417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9E8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610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158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543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F6D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Closca</w:t>
            </w:r>
          </w:p>
        </w:tc>
      </w:tr>
      <w:tr w:rsidR="003D2D9F" w:rsidRPr="003D2D9F" w14:paraId="50B6E916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D48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F8D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1F2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405263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E71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17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313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7B4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8418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1A4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5962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D43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6205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6DAD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Salcamilor</w:t>
            </w:r>
          </w:p>
        </w:tc>
      </w:tr>
      <w:tr w:rsidR="003D2D9F" w:rsidRPr="003D2D9F" w14:paraId="4DA628A1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CF8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36E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1E3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405238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568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37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99D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9F4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8420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30C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630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1A0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622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99A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Delia Grigore Mocioni</w:t>
            </w:r>
          </w:p>
        </w:tc>
      </w:tr>
      <w:tr w:rsidR="003D2D9F" w:rsidRPr="003D2D9F" w14:paraId="14FD9816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929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1661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A72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405241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433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33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5A1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BD9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8419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0B8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670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78E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687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Ion Luca Caragiale</w:t>
            </w:r>
          </w:p>
        </w:tc>
      </w:tr>
      <w:tr w:rsidR="003D2D9F" w:rsidRPr="003D2D9F" w14:paraId="5FD064D0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401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596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438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408745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184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61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39F1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7D5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8425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44B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57616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706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57770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21B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Principala</w:t>
            </w:r>
          </w:p>
        </w:tc>
      </w:tr>
      <w:tr w:rsidR="003D2D9F" w:rsidRPr="003D2D9F" w14:paraId="3C0C4092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58A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D76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CA6D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405240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509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56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531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CBE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8432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7DB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635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B33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635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727B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C-tin Brancoveanu</w:t>
            </w:r>
          </w:p>
        </w:tc>
      </w:tr>
      <w:tr w:rsidR="003D2D9F" w:rsidRPr="003D2D9F" w14:paraId="50AD9AA9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602B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2DD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F130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CF4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53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FD2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E47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8431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288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686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FDA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610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0E9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Stefan Cel Mare</w:t>
            </w:r>
          </w:p>
        </w:tc>
      </w:tr>
      <w:tr w:rsidR="003D2D9F" w:rsidRPr="003D2D9F" w14:paraId="3989D7A9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1D2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961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CA0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F21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48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645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89E2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8430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D0C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617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577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635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EE6D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Gheorghe Doja</w:t>
            </w:r>
          </w:p>
        </w:tc>
      </w:tr>
      <w:tr w:rsidR="003D2D9F" w:rsidRPr="003D2D9F" w14:paraId="765844BC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524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262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FD5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405216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800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46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071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33C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8429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24E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781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499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787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355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Mihai Viteazul</w:t>
            </w:r>
          </w:p>
        </w:tc>
      </w:tr>
      <w:tr w:rsidR="003D2D9F" w:rsidRPr="003D2D9F" w14:paraId="134875F3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E35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9B5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E91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EFB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42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5F7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713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8428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276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640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D35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642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F958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Crisan</w:t>
            </w:r>
          </w:p>
        </w:tc>
      </w:tr>
      <w:tr w:rsidR="003D2D9F" w:rsidRPr="003D2D9F" w14:paraId="4FB60627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A23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5DD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4B66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86B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38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443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AF7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8427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C01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607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73E9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627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0EB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Mierlei</w:t>
            </w:r>
          </w:p>
        </w:tc>
      </w:tr>
      <w:tr w:rsidR="003D2D9F" w:rsidRPr="003D2D9F" w14:paraId="467D6C50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6DC3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E4F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D00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405229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314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34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169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5A8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8426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AA7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904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08B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757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655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Horia</w:t>
            </w:r>
          </w:p>
        </w:tc>
      </w:tr>
      <w:tr w:rsidR="003D2D9F" w:rsidRPr="003D2D9F" w14:paraId="51310E5D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167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F36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C9F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405261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1BD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22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100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A45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8433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983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18940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6FA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18654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A60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Viilor</w:t>
            </w:r>
          </w:p>
        </w:tc>
      </w:tr>
      <w:tr w:rsidR="003D2D9F" w:rsidRPr="003D2D9F" w14:paraId="28552FAC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E0B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ECD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75D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405219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4CC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49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DED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67E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8440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E0E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658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CDB2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769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7F6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Gheorghe Doja</w:t>
            </w:r>
          </w:p>
        </w:tc>
      </w:tr>
      <w:tr w:rsidR="003D2D9F" w:rsidRPr="003D2D9F" w14:paraId="52F29EC5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A05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098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F9B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405262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50E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43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421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DBE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8439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FB7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983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05A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980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9FB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Tudor Arghezi</w:t>
            </w:r>
          </w:p>
        </w:tc>
      </w:tr>
      <w:tr w:rsidR="003D2D9F" w:rsidRPr="003D2D9F" w14:paraId="7BA2A3BB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D85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37B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F9D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405239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99E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28F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359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8434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DB67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1819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5C7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2144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C5A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Soarelui</w:t>
            </w:r>
          </w:p>
        </w:tc>
      </w:tr>
      <w:tr w:rsidR="003D2D9F" w:rsidRPr="003D2D9F" w14:paraId="17DD82D5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32C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8B4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22F5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409071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F33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848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08B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8435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B1E4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6833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870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6480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8C5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Soarelui</w:t>
            </w:r>
          </w:p>
        </w:tc>
      </w:tr>
      <w:tr w:rsidR="003D2D9F" w:rsidRPr="003D2D9F" w14:paraId="6BBBC0A0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D2B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065D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94C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405234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DF4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7A3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1D6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8436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98F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835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828A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892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52B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Soarelui</w:t>
            </w:r>
          </w:p>
        </w:tc>
      </w:tr>
      <w:tr w:rsidR="003D2D9F" w:rsidRPr="003D2D9F" w14:paraId="52DCCFB8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9B2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300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AA2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409068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94C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8FF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430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8437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7D1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9358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227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9185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144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Soarelui</w:t>
            </w:r>
          </w:p>
        </w:tc>
      </w:tr>
      <w:tr w:rsidR="003D2D9F" w:rsidRPr="003D2D9F" w14:paraId="67360D1D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9D4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D26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E3E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405246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CB5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58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DD7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DB2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8442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9346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5704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176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5668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6E3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Pobeda</w:t>
            </w:r>
          </w:p>
        </w:tc>
      </w:tr>
      <w:tr w:rsidR="003D2D9F" w:rsidRPr="003D2D9F" w14:paraId="723F67E8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FE0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B535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3A0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405282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D6F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930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507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8444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54F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3920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9E5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4142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526D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General Virgil Economu</w:t>
            </w:r>
          </w:p>
        </w:tc>
      </w:tr>
      <w:tr w:rsidR="003D2D9F" w:rsidRPr="003D2D9F" w14:paraId="76F23F82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227C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670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C67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405235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C44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59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70FA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E33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8443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BBD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4478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723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4453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522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Pobeda</w:t>
            </w:r>
          </w:p>
        </w:tc>
      </w:tr>
      <w:tr w:rsidR="003D2D9F" w:rsidRPr="003D2D9F" w14:paraId="08867BAB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4CA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9327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9EE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977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65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FD7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5F0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8445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3EA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3277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763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3221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D9A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Victoriei</w:t>
            </w:r>
          </w:p>
        </w:tc>
      </w:tr>
      <w:tr w:rsidR="003D2D9F" w:rsidRPr="003D2D9F" w14:paraId="3D8F320B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F1D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963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E47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405237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A32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89F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12DA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8446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567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4620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B63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4787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A7BE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Voievod Nicolae</w:t>
            </w:r>
          </w:p>
        </w:tc>
      </w:tr>
      <w:tr w:rsidR="003D2D9F" w:rsidRPr="003D2D9F" w14:paraId="7BD150CE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988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464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572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405242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5E1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57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79E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CC8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8447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BAD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1042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CB7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1087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4E8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Narciselor</w:t>
            </w:r>
          </w:p>
        </w:tc>
      </w:tr>
      <w:tr w:rsidR="003D2D9F" w:rsidRPr="003D2D9F" w14:paraId="5C65C531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DEC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608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9B3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405259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8E9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8D3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914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8449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249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1504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AB1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1407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835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Romana</w:t>
            </w:r>
          </w:p>
        </w:tc>
      </w:tr>
      <w:tr w:rsidR="003D2D9F" w:rsidRPr="003D2D9F" w14:paraId="5063AFBD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D1E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lastRenderedPageBreak/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44D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D55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405268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122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61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D1D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E7B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8448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69C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12983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8D2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12906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AC5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Ardealul</w:t>
            </w:r>
          </w:p>
        </w:tc>
      </w:tr>
      <w:tr w:rsidR="003D2D9F" w:rsidRPr="003D2D9F" w14:paraId="30BD5745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B95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ADC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7D5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405225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487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29F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2D02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8450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2F1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1835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FFF3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1830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988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Romana</w:t>
            </w:r>
          </w:p>
        </w:tc>
      </w:tr>
      <w:tr w:rsidR="003D2D9F" w:rsidRPr="003D2D9F" w14:paraId="096D5454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B3B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DEB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536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405283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258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66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CCC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003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8451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D76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15420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942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14982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90C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Victoriei</w:t>
            </w:r>
          </w:p>
        </w:tc>
      </w:tr>
      <w:tr w:rsidR="003D2D9F" w:rsidRPr="003D2D9F" w14:paraId="6950435E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BDC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76E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76E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05D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11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D53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274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8452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B4F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6744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451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6425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69A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Garii</w:t>
            </w:r>
          </w:p>
        </w:tc>
      </w:tr>
      <w:tr w:rsidR="003D2D9F" w:rsidRPr="003D2D9F" w14:paraId="69971C3E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4CF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1F3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29C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405206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56C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15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5BC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61B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8124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1934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750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1D0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760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B15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Scurta</w:t>
            </w:r>
          </w:p>
        </w:tc>
      </w:tr>
      <w:tr w:rsidR="003D2D9F" w:rsidRPr="003D2D9F" w14:paraId="612085EC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601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764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2BF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409839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400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72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011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897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8131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811C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2069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51E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2075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487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Aleea Nucului</w:t>
            </w:r>
          </w:p>
        </w:tc>
      </w:tr>
      <w:tr w:rsidR="003D2D9F" w:rsidRPr="003D2D9F" w14:paraId="19B80D92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8B4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1BC6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335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405291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05C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3CF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C1B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8453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D42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6564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0FB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6317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019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Aleea Trandafirilor</w:t>
            </w:r>
          </w:p>
        </w:tc>
      </w:tr>
      <w:tr w:rsidR="003D2D9F" w:rsidRPr="003D2D9F" w14:paraId="1B674D37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5C8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78C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97A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405258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87B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62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F54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ED7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8454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F90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6828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5DD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6797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6C0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Iohani</w:t>
            </w:r>
          </w:p>
        </w:tc>
      </w:tr>
      <w:tr w:rsidR="003D2D9F" w:rsidRPr="003D2D9F" w14:paraId="172D0516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9EB5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DAA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FA6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405236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FA5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18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BE3A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124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8455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DF7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8153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FE8D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8132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6FA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Nicu Moraru</w:t>
            </w:r>
          </w:p>
        </w:tc>
      </w:tr>
      <w:tr w:rsidR="003D2D9F" w:rsidRPr="003D2D9F" w14:paraId="1CF1077E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8CA2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E82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144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405227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BCF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63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FD8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9D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8456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273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2329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691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2354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FBC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Iohani</w:t>
            </w:r>
          </w:p>
        </w:tc>
      </w:tr>
      <w:tr w:rsidR="003D2D9F" w:rsidRPr="003D2D9F" w14:paraId="6C5C4591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92C7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93D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8B4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405264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EDE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21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A841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6A0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8457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87A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4440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AD1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4443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5DB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Tineretului</w:t>
            </w:r>
          </w:p>
        </w:tc>
      </w:tr>
      <w:tr w:rsidR="003D2D9F" w:rsidRPr="003D2D9F" w14:paraId="4B5AE839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B0D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973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2ABF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405233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B99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64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349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45D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8458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5DA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5486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E44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5368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34C8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Iohani</w:t>
            </w:r>
          </w:p>
        </w:tc>
      </w:tr>
      <w:tr w:rsidR="003D2D9F" w:rsidRPr="003D2D9F" w14:paraId="492C7336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BBA1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912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411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405255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8EE8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23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3C2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ED3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8459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5E4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4788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D1D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4710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B9A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Traian Vuia</w:t>
            </w:r>
          </w:p>
        </w:tc>
      </w:tr>
      <w:tr w:rsidR="003D2D9F" w:rsidRPr="003D2D9F" w14:paraId="32486FDB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C60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7AC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9FF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405208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F29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67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3F0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F36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8463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F7A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1634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AD1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1509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F76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Traian Vuia</w:t>
            </w:r>
          </w:p>
        </w:tc>
      </w:tr>
      <w:tr w:rsidR="003D2D9F" w:rsidRPr="003D2D9F" w14:paraId="7171D4AB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EFF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C99B1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C41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405253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6C76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DS 95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ABC2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F07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8467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E26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8480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279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8344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493A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Gradinarilor</w:t>
            </w:r>
          </w:p>
        </w:tc>
      </w:tr>
      <w:tr w:rsidR="003D2D9F" w:rsidRPr="003D2D9F" w14:paraId="72F058A1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A440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F61A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B2EE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406039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CCF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DC 58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643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4975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8441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EA6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72808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C75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72775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1E7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Strada Morii</w:t>
            </w:r>
          </w:p>
        </w:tc>
      </w:tr>
      <w:tr w:rsidR="003D2D9F" w:rsidRPr="003D2D9F" w14:paraId="7598F73F" w14:textId="77777777" w:rsidTr="00012FCA">
        <w:trPr>
          <w:trHeight w:val="864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13A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78A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E62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409828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017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DC 58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507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4A2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9430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F72E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24589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F9114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24622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7F4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tronson "pod intrare Cerneteaz Halta Cerneteaz (calea ferata)"</w:t>
            </w:r>
          </w:p>
        </w:tc>
      </w:tr>
      <w:tr w:rsidR="003D2D9F" w:rsidRPr="003D2D9F" w14:paraId="5B7EA9FA" w14:textId="77777777" w:rsidTr="00012FCA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230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6FD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Giarmata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D8E7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409713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FB4B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De359/2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633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B95C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9431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B99D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6616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A8E9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lang w:eastAsia="ro-RO"/>
              </w:rPr>
              <w:t>7895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A333" w14:textId="77777777" w:rsidR="003D2D9F" w:rsidRPr="003D2D9F" w:rsidRDefault="003D2D9F" w:rsidP="003D2D9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</w:pPr>
            <w:r w:rsidRPr="003D2D9F">
              <w:rPr>
                <w:rFonts w:ascii="Calibri" w:hAnsi="Calibri" w:cs="Calibri"/>
                <w:color w:val="000000"/>
                <w:sz w:val="22"/>
                <w:szCs w:val="22"/>
                <w:lang w:eastAsia="ro-RO"/>
              </w:rPr>
              <w:t>drum in extravilan</w:t>
            </w:r>
          </w:p>
        </w:tc>
      </w:tr>
    </w:tbl>
    <w:p w14:paraId="0210DDDD" w14:textId="5C1C2819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F3B257F" w14:textId="5B1A3E85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8DD55CD" w14:textId="7E31590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630A321" w14:textId="52EEF723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8BE4DD" w14:textId="75D7C261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1490A1B" w14:textId="1A15AC37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C7C7DF1" w14:textId="5EF856B9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823DEAE" w14:textId="1322B37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4CD366" w14:textId="5F56B5BD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C86EAA8" w14:textId="7EE4DE15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94BD7C4" w14:textId="77777777" w:rsidR="003D2D9F" w:rsidRPr="00984A44" w:rsidRDefault="003D2D9F" w:rsidP="003D2D9F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>PREȘEDINTE DE ȘEDINȚĂ                                                           CONTRASEMNEAZĂ</w:t>
      </w:r>
    </w:p>
    <w:p w14:paraId="2DA15FE2" w14:textId="77777777" w:rsidR="003D2D9F" w:rsidRPr="002F7979" w:rsidRDefault="003D2D9F" w:rsidP="003D2D9F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     CONSILIER LOCAL</w:t>
      </w:r>
      <w:r w:rsidRPr="002F7979">
        <w:rPr>
          <w:rFonts w:ascii="Cambria" w:hAnsi="Cambria"/>
          <w:noProof/>
        </w:rPr>
        <w:tab/>
        <w:t xml:space="preserve">                </w:t>
      </w:r>
      <w:r>
        <w:rPr>
          <w:rFonts w:ascii="Cambria" w:hAnsi="Cambria"/>
          <w:noProof/>
        </w:rPr>
        <w:t xml:space="preserve">                      </w:t>
      </w:r>
      <w:r w:rsidRPr="002F7979">
        <w:rPr>
          <w:rFonts w:ascii="Cambria" w:hAnsi="Cambria"/>
          <w:noProof/>
        </w:rPr>
        <w:t>SECRETAR</w:t>
      </w:r>
      <w:r>
        <w:rPr>
          <w:rFonts w:ascii="Cambria" w:hAnsi="Cambria"/>
          <w:noProof/>
        </w:rPr>
        <w:t xml:space="preserve"> GENERAL AL UAT COMUNA GIARMATA</w:t>
      </w:r>
    </w:p>
    <w:p w14:paraId="22E8273D" w14:textId="77777777" w:rsidR="003D2D9F" w:rsidRDefault="003D2D9F" w:rsidP="003D2D9F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>
        <w:rPr>
          <w:rFonts w:ascii="Cambria" w:hAnsi="Cambria" w:cs="Tahoma"/>
          <w:noProof/>
        </w:rPr>
        <w:t xml:space="preserve"> BUNESCU VIRGIL</w:t>
      </w:r>
      <w:r>
        <w:rPr>
          <w:rFonts w:ascii="Cambria" w:hAnsi="Cambria" w:cs="Tahoma"/>
          <w:noProof/>
        </w:rPr>
        <w:tab/>
      </w:r>
      <w:r>
        <w:rPr>
          <w:rFonts w:ascii="Cambria" w:hAnsi="Cambria" w:cs="Tahoma"/>
          <w:noProof/>
        </w:rPr>
        <w:tab/>
      </w:r>
      <w:r w:rsidRPr="002F7979">
        <w:rPr>
          <w:rFonts w:ascii="Cambria" w:hAnsi="Cambria"/>
          <w:noProof/>
        </w:rPr>
        <w:t xml:space="preserve">                                         </w:t>
      </w:r>
      <w:r>
        <w:rPr>
          <w:rFonts w:ascii="Cambria" w:hAnsi="Cambria"/>
          <w:noProof/>
        </w:rPr>
        <w:t xml:space="preserve">      </w:t>
      </w:r>
      <w:r w:rsidRPr="009D54BD">
        <w:rPr>
          <w:rFonts w:ascii="Cambria" w:hAnsi="Cambria"/>
          <w:noProof/>
          <w:sz w:val="23"/>
          <w:szCs w:val="23"/>
        </w:rPr>
        <w:t xml:space="preserve">GHERMAN SORINA-ANA   </w:t>
      </w:r>
    </w:p>
    <w:p w14:paraId="2D28CE88" w14:textId="1187F779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82D9C0C" w14:textId="78C84FF3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691BC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4EC0B" w14:textId="77777777" w:rsidR="00084501" w:rsidRDefault="00084501" w:rsidP="0085481B">
      <w:r>
        <w:separator/>
      </w:r>
    </w:p>
  </w:endnote>
  <w:endnote w:type="continuationSeparator" w:id="0">
    <w:p w14:paraId="0A3E9D14" w14:textId="77777777" w:rsidR="00084501" w:rsidRDefault="00084501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C587A" w14:textId="77777777" w:rsidR="00084501" w:rsidRDefault="00084501" w:rsidP="0085481B">
      <w:r>
        <w:separator/>
      </w:r>
    </w:p>
  </w:footnote>
  <w:footnote w:type="continuationSeparator" w:id="0">
    <w:p w14:paraId="5467731E" w14:textId="77777777" w:rsidR="00084501" w:rsidRDefault="00084501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6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6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437324">
    <w:abstractNumId w:val="13"/>
  </w:num>
  <w:num w:numId="2" w16cid:durableId="1370644091">
    <w:abstractNumId w:val="32"/>
  </w:num>
  <w:num w:numId="3" w16cid:durableId="1872107913">
    <w:abstractNumId w:val="36"/>
  </w:num>
  <w:num w:numId="4" w16cid:durableId="1019576270">
    <w:abstractNumId w:val="15"/>
  </w:num>
  <w:num w:numId="5" w16cid:durableId="1287202566">
    <w:abstractNumId w:val="37"/>
  </w:num>
  <w:num w:numId="6" w16cid:durableId="1809206138">
    <w:abstractNumId w:val="10"/>
  </w:num>
  <w:num w:numId="7" w16cid:durableId="66459577">
    <w:abstractNumId w:val="25"/>
  </w:num>
  <w:num w:numId="8" w16cid:durableId="56361087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28"/>
  </w:num>
  <w:num w:numId="12" w16cid:durableId="14353586">
    <w:abstractNumId w:val="21"/>
  </w:num>
  <w:num w:numId="13" w16cid:durableId="23673959">
    <w:abstractNumId w:val="8"/>
  </w:num>
  <w:num w:numId="14" w16cid:durableId="146090458">
    <w:abstractNumId w:val="33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6"/>
  </w:num>
  <w:num w:numId="18" w16cid:durableId="858659384">
    <w:abstractNumId w:val="27"/>
  </w:num>
  <w:num w:numId="19" w16cid:durableId="1091507283">
    <w:abstractNumId w:val="35"/>
  </w:num>
  <w:num w:numId="20" w16cid:durableId="1483693498">
    <w:abstractNumId w:val="7"/>
  </w:num>
  <w:num w:numId="21" w16cid:durableId="483744976">
    <w:abstractNumId w:val="11"/>
  </w:num>
  <w:num w:numId="22" w16cid:durableId="1912503302">
    <w:abstractNumId w:val="29"/>
  </w:num>
  <w:num w:numId="23" w16cid:durableId="1477604541">
    <w:abstractNumId w:val="23"/>
  </w:num>
  <w:num w:numId="24" w16cid:durableId="651108123">
    <w:abstractNumId w:val="24"/>
  </w:num>
  <w:num w:numId="25" w16cid:durableId="179395320">
    <w:abstractNumId w:val="14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4"/>
  </w:num>
  <w:num w:numId="29" w16cid:durableId="1836260011">
    <w:abstractNumId w:val="17"/>
  </w:num>
  <w:num w:numId="30" w16cid:durableId="356661642">
    <w:abstractNumId w:val="18"/>
  </w:num>
  <w:num w:numId="31" w16cid:durableId="1232037411">
    <w:abstractNumId w:val="3"/>
  </w:num>
  <w:num w:numId="32" w16cid:durableId="1387100767">
    <w:abstractNumId w:val="19"/>
  </w:num>
  <w:num w:numId="33" w16cid:durableId="799883164">
    <w:abstractNumId w:val="22"/>
  </w:num>
  <w:num w:numId="34" w16cid:durableId="1842889377">
    <w:abstractNumId w:val="12"/>
  </w:num>
  <w:num w:numId="35" w16cid:durableId="1244726818">
    <w:abstractNumId w:val="9"/>
  </w:num>
  <w:num w:numId="36" w16cid:durableId="111442228">
    <w:abstractNumId w:val="31"/>
  </w:num>
  <w:num w:numId="37" w16cid:durableId="1438867912">
    <w:abstractNumId w:val="6"/>
  </w:num>
  <w:num w:numId="38" w16cid:durableId="657346108">
    <w:abstractNumId w:val="30"/>
  </w:num>
  <w:num w:numId="39" w16cid:durableId="1738899113">
    <w:abstractNumId w:val="16"/>
  </w:num>
  <w:num w:numId="40" w16cid:durableId="1333409889">
    <w:abstractNumId w:val="8"/>
  </w:num>
  <w:num w:numId="41" w16cid:durableId="941644150">
    <w:abstractNumId w:val="15"/>
  </w:num>
  <w:num w:numId="42" w16cid:durableId="942568465">
    <w:abstractNumId w:val="4"/>
  </w:num>
  <w:num w:numId="43" w16cid:durableId="213864356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4501"/>
    <w:rsid w:val="00087C5B"/>
    <w:rsid w:val="00090723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08E3"/>
    <w:rsid w:val="00103E3D"/>
    <w:rsid w:val="00111103"/>
    <w:rsid w:val="00117A87"/>
    <w:rsid w:val="00130D55"/>
    <w:rsid w:val="001315FE"/>
    <w:rsid w:val="00132DAD"/>
    <w:rsid w:val="001369E3"/>
    <w:rsid w:val="00136CB3"/>
    <w:rsid w:val="0013737C"/>
    <w:rsid w:val="00143E9A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2D9F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6D36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3A18"/>
    <w:rsid w:val="004E719D"/>
    <w:rsid w:val="004F2D23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91BC4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2F60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3661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90F"/>
    <w:rsid w:val="00BF392A"/>
    <w:rsid w:val="00BF3AD6"/>
    <w:rsid w:val="00BF4492"/>
    <w:rsid w:val="00BF46CD"/>
    <w:rsid w:val="00BF56CB"/>
    <w:rsid w:val="00BF5C9D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2E84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310A"/>
    <w:rsid w:val="00D34C09"/>
    <w:rsid w:val="00D35B8E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722C8"/>
    <w:rsid w:val="00E74C95"/>
    <w:rsid w:val="00E75034"/>
    <w:rsid w:val="00E76A62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2C8C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155</cp:revision>
  <cp:lastPrinted>2022-04-07T08:09:00Z</cp:lastPrinted>
  <dcterms:created xsi:type="dcterms:W3CDTF">2020-07-17T08:31:00Z</dcterms:created>
  <dcterms:modified xsi:type="dcterms:W3CDTF">2022-04-15T06:30:00Z</dcterms:modified>
</cp:coreProperties>
</file>