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599C67DF" w14:textId="05034CF6" w:rsidR="007D2A91" w:rsidRPr="00DE7230" w:rsidRDefault="00CA5502" w:rsidP="00DE7230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nr.</w:t>
      </w:r>
      <w:r w:rsidR="00B10750" w:rsidRPr="00E23A9A">
        <w:rPr>
          <w:b/>
          <w:noProof/>
          <w:sz w:val="23"/>
          <w:szCs w:val="23"/>
        </w:rPr>
        <w:t xml:space="preserve"> </w:t>
      </w:r>
      <w:r w:rsidR="00691BC4">
        <w:rPr>
          <w:b/>
          <w:noProof/>
          <w:sz w:val="23"/>
          <w:szCs w:val="23"/>
        </w:rPr>
        <w:t>6</w:t>
      </w:r>
      <w:r w:rsidR="00FB7FCC">
        <w:rPr>
          <w:b/>
          <w:noProof/>
          <w:sz w:val="23"/>
          <w:szCs w:val="23"/>
        </w:rPr>
        <w:t>5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 w:rsidR="00822D72">
        <w:rPr>
          <w:b/>
          <w:noProof/>
          <w:sz w:val="23"/>
          <w:szCs w:val="23"/>
        </w:rPr>
        <w:t>14</w:t>
      </w:r>
      <w:r w:rsidR="00691BC4">
        <w:rPr>
          <w:b/>
          <w:noProof/>
          <w:sz w:val="23"/>
          <w:szCs w:val="23"/>
        </w:rPr>
        <w:t>.04.2022</w:t>
      </w:r>
    </w:p>
    <w:p w14:paraId="6AAC27D2" w14:textId="77777777" w:rsidR="00FB7FCC" w:rsidRDefault="00FB7FCC" w:rsidP="00FB7FCC">
      <w:pPr>
        <w:spacing w:line="360" w:lineRule="auto"/>
        <w:ind w:left="284" w:right="292" w:hanging="284"/>
        <w:jc w:val="center"/>
        <w:rPr>
          <w:rFonts w:eastAsia="Palatino Linotype"/>
          <w:b/>
          <w:i/>
          <w:iCs/>
        </w:rPr>
      </w:pPr>
      <w:r w:rsidRPr="00835E2A">
        <w:rPr>
          <w:rFonts w:eastAsia="Palatino Linotype"/>
          <w:b/>
        </w:rPr>
        <w:t>privind</w:t>
      </w:r>
      <w:r w:rsidRPr="00CB5BA5">
        <w:rPr>
          <w:rFonts w:eastAsia="Palatino Linotype"/>
          <w:b/>
        </w:rPr>
        <w:t xml:space="preserve"> aprobarea depunerii cererii de finanţare prin Programul Naţional de Investiţii </w:t>
      </w:r>
      <w:r>
        <w:rPr>
          <w:rFonts w:eastAsia="Palatino Linotype"/>
          <w:b/>
        </w:rPr>
        <w:t>„</w:t>
      </w:r>
      <w:r w:rsidRPr="00CB5BA5">
        <w:rPr>
          <w:rFonts w:eastAsia="Palatino Linotype"/>
          <w:b/>
        </w:rPr>
        <w:t xml:space="preserve">Anghel Saligny" pentru obiectivul de investiţii </w:t>
      </w:r>
      <w:bookmarkStart w:id="0" w:name="_Hlk100656170"/>
      <w:r w:rsidRPr="00D33D13">
        <w:rPr>
          <w:rFonts w:eastAsia="Palatino Linotype"/>
          <w:b/>
          <w:i/>
          <w:iCs/>
        </w:rPr>
        <w:t>„Extindere rețea inteligentă de distribuție gaze naturale in Comuna Giarmata, județul Timiș”</w:t>
      </w:r>
    </w:p>
    <w:bookmarkEnd w:id="0"/>
    <w:p w14:paraId="698094CE" w14:textId="77777777" w:rsidR="00FB7FCC" w:rsidRDefault="00FB7FCC" w:rsidP="00FB7FCC">
      <w:pPr>
        <w:spacing w:line="360" w:lineRule="auto"/>
        <w:ind w:left="284" w:right="292" w:hanging="284"/>
        <w:jc w:val="center"/>
        <w:rPr>
          <w:rFonts w:eastAsia="Palatino Linotype"/>
          <w:b/>
          <w:i/>
        </w:rPr>
      </w:pPr>
    </w:p>
    <w:p w14:paraId="04D983CC" w14:textId="31F36530" w:rsidR="00FB7FCC" w:rsidRPr="00B6420E" w:rsidRDefault="00FB7FCC" w:rsidP="00FB7FCC">
      <w:pPr>
        <w:spacing w:line="360" w:lineRule="auto"/>
        <w:ind w:left="284" w:right="292" w:hanging="284"/>
        <w:jc w:val="both"/>
        <w:rPr>
          <w:rFonts w:eastAsia="Palatino Linotype"/>
          <w:b/>
          <w:i/>
        </w:rPr>
      </w:pPr>
      <w:r w:rsidRPr="00B6420E">
        <w:rPr>
          <w:rFonts w:eastAsia="Palatino Linotype"/>
          <w:b/>
          <w:i/>
        </w:rPr>
        <w:t xml:space="preserve">CONSILIUL LOCAL al </w:t>
      </w:r>
      <w:r>
        <w:rPr>
          <w:rFonts w:eastAsia="Palatino Linotype"/>
          <w:b/>
          <w:i/>
        </w:rPr>
        <w:t>C</w:t>
      </w:r>
      <w:r w:rsidRPr="00B6420E">
        <w:rPr>
          <w:rFonts w:eastAsia="Palatino Linotype"/>
          <w:b/>
          <w:i/>
        </w:rPr>
        <w:t xml:space="preserve">omunei Giarmata, județul Timiș, întrunit în ședința </w:t>
      </w:r>
      <w:r>
        <w:rPr>
          <w:rFonts w:eastAsia="Palatino Linotype"/>
          <w:b/>
          <w:i/>
        </w:rPr>
        <w:t xml:space="preserve">extraordinară </w:t>
      </w:r>
      <w:r w:rsidRPr="00B6420E">
        <w:rPr>
          <w:rFonts w:eastAsia="Palatino Linotype"/>
          <w:b/>
          <w:i/>
        </w:rPr>
        <w:t xml:space="preserve"> din data de</w:t>
      </w:r>
      <w:r>
        <w:rPr>
          <w:rFonts w:eastAsia="Palatino Linotype"/>
          <w:b/>
          <w:i/>
        </w:rPr>
        <w:t xml:space="preserve"> 14.04.2022</w:t>
      </w:r>
      <w:r w:rsidRPr="00B6420E">
        <w:rPr>
          <w:rFonts w:eastAsia="Palatino Linotype"/>
          <w:b/>
          <w:i/>
        </w:rPr>
        <w:t>:</w:t>
      </w:r>
    </w:p>
    <w:p w14:paraId="27A1DE3C" w14:textId="77777777" w:rsidR="00FB7FCC" w:rsidRPr="00835E2A" w:rsidRDefault="00FB7FCC" w:rsidP="00FB7FCC">
      <w:pPr>
        <w:spacing w:line="360" w:lineRule="auto"/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07D77553" w14:textId="77777777" w:rsidR="00FB7FCC" w:rsidRDefault="00FB7FCC" w:rsidP="00FB7FCC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aprobare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inițiatorului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FBC963D" w14:textId="77777777" w:rsidR="00FB7FCC" w:rsidRPr="007F1C43" w:rsidRDefault="00FB7FCC" w:rsidP="00FB7FCC">
      <w:pPr>
        <w:pStyle w:val="NoSpacing"/>
        <w:numPr>
          <w:ilvl w:val="0"/>
          <w:numId w:val="5"/>
        </w:numPr>
        <w:spacing w:line="360" w:lineRule="auto"/>
        <w:ind w:right="29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1C43">
        <w:rPr>
          <w:rFonts w:ascii="Times New Roman" w:hAnsi="Times New Roman"/>
          <w:sz w:val="24"/>
          <w:szCs w:val="24"/>
        </w:rPr>
        <w:t>raportul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F1C43">
        <w:rPr>
          <w:rFonts w:ascii="Times New Roman" w:hAnsi="Times New Roman"/>
          <w:sz w:val="24"/>
          <w:szCs w:val="24"/>
        </w:rPr>
        <w:t>specialitate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1C43">
        <w:rPr>
          <w:rFonts w:ascii="Times New Roman" w:hAnsi="Times New Roman"/>
          <w:sz w:val="24"/>
          <w:szCs w:val="24"/>
        </w:rPr>
        <w:t>întocmit</w:t>
      </w:r>
      <w:proofErr w:type="spellEnd"/>
      <w:r w:rsidRPr="007F1C43"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" w:hAnsi="Times New Roman"/>
          <w:sz w:val="24"/>
          <w:szCs w:val="24"/>
        </w:rPr>
        <w:t>Biroului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Achiziții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Publice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Managementul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Proiectelor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Dezvoltare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Locală</w:t>
      </w:r>
      <w:proofErr w:type="spellEnd"/>
      <w:r w:rsidRPr="007F1C43">
        <w:rPr>
          <w:rFonts w:ascii="Times New Roman" w:hAnsi="Times New Roman"/>
          <w:sz w:val="24"/>
          <w:szCs w:val="24"/>
        </w:rPr>
        <w:t>;</w:t>
      </w:r>
    </w:p>
    <w:p w14:paraId="30DC9EFE" w14:textId="77777777" w:rsidR="00FB7FCC" w:rsidRDefault="00FB7FCC" w:rsidP="00FB7FCC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>
        <w:t>Referatul de aprobare al inițiatorului;</w:t>
      </w:r>
    </w:p>
    <w:p w14:paraId="1ACC416E" w14:textId="77777777" w:rsidR="00FB7FCC" w:rsidRDefault="00FB7FCC" w:rsidP="00FB7FCC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>
        <w:t xml:space="preserve">prevederile </w:t>
      </w:r>
      <w:r w:rsidRPr="00CB5BA5">
        <w:t>Ordonan</w:t>
      </w:r>
      <w:r>
        <w:t>ței</w:t>
      </w:r>
      <w:r w:rsidRPr="00CB5BA5">
        <w:t xml:space="preserve"> de urgenţă nr. 95/2021 pentru aprobarea Programului naţional de investiţii </w:t>
      </w:r>
      <w:r>
        <w:t>„</w:t>
      </w:r>
      <w:r w:rsidRPr="00CB5BA5">
        <w:t>Anghel Saligny"</w:t>
      </w:r>
      <w:r>
        <w:t>;</w:t>
      </w:r>
    </w:p>
    <w:p w14:paraId="28F6D38E" w14:textId="77777777" w:rsidR="00FB7FCC" w:rsidRPr="00835E2A" w:rsidRDefault="00FB7FCC" w:rsidP="00FB7FCC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35E2A">
        <w:t>că a fost îndeplinită procedura reglementată de prevederile Legii nr. 52/2003 privind transparența decizională în administraţia publică;</w:t>
      </w:r>
    </w:p>
    <w:p w14:paraId="201ECA13" w14:textId="77777777" w:rsidR="00FB7FCC" w:rsidRPr="00835E2A" w:rsidRDefault="00FB7FCC" w:rsidP="00FB7FCC">
      <w:pPr>
        <w:numPr>
          <w:ilvl w:val="0"/>
          <w:numId w:val="5"/>
        </w:numPr>
        <w:suppressAutoHyphens w:val="0"/>
        <w:spacing w:line="360" w:lineRule="auto"/>
        <w:ind w:right="292"/>
        <w:jc w:val="both"/>
      </w:pPr>
      <w:r w:rsidRPr="00835E2A">
        <w:t>avizul favorabil acordat</w:t>
      </w:r>
      <w:r>
        <w:t xml:space="preserve"> de comisiile</w:t>
      </w:r>
      <w:r w:rsidRPr="00835E2A">
        <w:t xml:space="preserve"> de specialitate din cadrul Consiliului Local Giarma</w:t>
      </w:r>
      <w:r>
        <w:t xml:space="preserve">  </w:t>
      </w:r>
      <w:r w:rsidRPr="00835E2A">
        <w:t>ta;</w:t>
      </w:r>
    </w:p>
    <w:p w14:paraId="583B0C6C" w14:textId="77777777" w:rsidR="00FB7FCC" w:rsidRPr="00616BE3" w:rsidRDefault="00FB7FCC" w:rsidP="00FB7FCC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3F71DF">
        <w:rPr>
          <w:noProof/>
        </w:rPr>
        <w:t xml:space="preserve">         </w:t>
      </w:r>
      <w:r w:rsidRPr="001B34F2">
        <w:rPr>
          <w:noProof/>
        </w:rPr>
        <w:t xml:space="preserve">În temeiul art. 129 alin. (2) lit. </w:t>
      </w:r>
      <w:r>
        <w:rPr>
          <w:noProof/>
        </w:rPr>
        <w:t>b</w:t>
      </w:r>
      <w:r w:rsidRPr="001B34F2">
        <w:rPr>
          <w:noProof/>
        </w:rPr>
        <w:t>) și</w:t>
      </w:r>
      <w:r>
        <w:rPr>
          <w:noProof/>
        </w:rPr>
        <w:t xml:space="preserve"> ale</w:t>
      </w:r>
      <w:r w:rsidRPr="001B34F2">
        <w:rPr>
          <w:noProof/>
        </w:rPr>
        <w:t xml:space="preserve"> art. 139 alin. (</w:t>
      </w:r>
      <w:r>
        <w:rPr>
          <w:noProof/>
        </w:rPr>
        <w:t>3</w:t>
      </w:r>
      <w:r w:rsidRPr="001B34F2">
        <w:rPr>
          <w:noProof/>
        </w:rPr>
        <w:t>) și 196 alin. (1) lit. a) din Ordonanţa de Urgenţă  nr. 57/2019privind Codul administrativ;</w:t>
      </w:r>
    </w:p>
    <w:p w14:paraId="6C587D0C" w14:textId="77777777" w:rsidR="00FB7FCC" w:rsidRDefault="00FB7FCC" w:rsidP="00FB7FCC">
      <w:pPr>
        <w:spacing w:line="360" w:lineRule="auto"/>
        <w:ind w:left="4721" w:right="292"/>
        <w:rPr>
          <w:rFonts w:eastAsia="Palatino Linotype"/>
          <w:b/>
          <w:i/>
        </w:rPr>
      </w:pPr>
      <w:r w:rsidRPr="001D2FCF">
        <w:rPr>
          <w:rFonts w:eastAsia="Palatino Linotype"/>
          <w:b/>
          <w:i/>
        </w:rPr>
        <w:t>H O T Ă R Ă Ș T E :</w:t>
      </w:r>
    </w:p>
    <w:p w14:paraId="19C23231" w14:textId="77777777" w:rsidR="00FB7FCC" w:rsidRPr="00616BE3" w:rsidRDefault="00FB7FCC" w:rsidP="00FB7FCC">
      <w:pPr>
        <w:spacing w:line="360" w:lineRule="auto"/>
        <w:ind w:left="4721" w:right="292"/>
        <w:rPr>
          <w:rFonts w:eastAsia="Palatino Linotype"/>
          <w:b/>
          <w:i/>
        </w:rPr>
      </w:pPr>
    </w:p>
    <w:p w14:paraId="4A0C4CF4" w14:textId="77777777" w:rsidR="00FB7FCC" w:rsidRPr="00616BE3" w:rsidRDefault="00FB7FCC" w:rsidP="00FB7FCC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 </w:t>
      </w:r>
      <w:r w:rsidRPr="00CB5BA5">
        <w:rPr>
          <w:rFonts w:ascii="Times New Roman" w:hAnsi="Times New Roman"/>
          <w:sz w:val="24"/>
          <w:szCs w:val="24"/>
          <w:lang w:val="ro-RO"/>
        </w:rPr>
        <w:t xml:space="preserve">depunerea cererii de finanţare prin Programul Naţional de Investiţii </w:t>
      </w:r>
      <w:r>
        <w:rPr>
          <w:rFonts w:ascii="Times New Roman" w:hAnsi="Times New Roman"/>
          <w:sz w:val="24"/>
          <w:szCs w:val="24"/>
          <w:lang w:val="ro-RO"/>
        </w:rPr>
        <w:t>„</w:t>
      </w:r>
      <w:r w:rsidRPr="00CB5BA5">
        <w:rPr>
          <w:rFonts w:ascii="Times New Roman" w:hAnsi="Times New Roman"/>
          <w:sz w:val="24"/>
          <w:szCs w:val="24"/>
          <w:lang w:val="ro-RO"/>
        </w:rPr>
        <w:t xml:space="preserve">Anghel Saligny" pentru obiectivul de investiţii </w:t>
      </w:r>
      <w:r w:rsidRPr="00D33D13">
        <w:rPr>
          <w:rFonts w:ascii="Times New Roman" w:hAnsi="Times New Roman"/>
          <w:sz w:val="24"/>
          <w:szCs w:val="24"/>
          <w:lang w:val="ro-RO"/>
        </w:rPr>
        <w:t>„Extindere rețea inteligentă de distribuție gaze naturale in Comuna Giarmata, județul Timiș”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54F10D99" w14:textId="77777777" w:rsidR="00FB7FCC" w:rsidRDefault="00FB7FCC" w:rsidP="00FB7FCC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  <w:lang w:val="ro-RO"/>
        </w:rPr>
        <w:t>A</w:t>
      </w:r>
      <w:r>
        <w:rPr>
          <w:rFonts w:ascii="Times New Roman" w:hAnsi="Times New Roman"/>
          <w:b/>
          <w:sz w:val="24"/>
          <w:szCs w:val="24"/>
          <w:lang w:val="ro-RO"/>
        </w:rPr>
        <w:t>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.2.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CB5BA5">
        <w:rPr>
          <w:rFonts w:ascii="Times New Roman" w:hAnsi="Times New Roman"/>
          <w:bCs/>
          <w:sz w:val="24"/>
          <w:szCs w:val="24"/>
          <w:lang w:val="ro-RO"/>
        </w:rPr>
        <w:t xml:space="preserve">Se aprobă devizul general estimativ aferent cererii de finanţare, conform anexei </w:t>
      </w:r>
      <w:r>
        <w:rPr>
          <w:rFonts w:ascii="Times New Roman" w:hAnsi="Times New Roman"/>
          <w:bCs/>
          <w:sz w:val="24"/>
          <w:szCs w:val="24"/>
          <w:lang w:val="ro-RO"/>
        </w:rPr>
        <w:t>care face parte integrantă din</w:t>
      </w:r>
      <w:r w:rsidRPr="00CB5BA5">
        <w:rPr>
          <w:rFonts w:ascii="Times New Roman" w:hAnsi="Times New Roman"/>
          <w:bCs/>
          <w:sz w:val="24"/>
          <w:szCs w:val="24"/>
          <w:lang w:val="ro-RO"/>
        </w:rPr>
        <w:t xml:space="preserve"> prezenta hotărâre.</w:t>
      </w:r>
    </w:p>
    <w:p w14:paraId="3EA38212" w14:textId="77777777" w:rsidR="00FB7FCC" w:rsidRPr="0008160D" w:rsidRDefault="00FB7FCC" w:rsidP="00FB7FCC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RT.3</w:t>
      </w:r>
      <w:r w:rsidRPr="00835E2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160D">
        <w:rPr>
          <w:rFonts w:ascii="Times New Roman" w:eastAsia="Palatino Linotype" w:hAnsi="Times New Roman"/>
          <w:sz w:val="24"/>
          <w:szCs w:val="24"/>
        </w:rPr>
        <w:t xml:space="preserve">Cu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ducerea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r>
        <w:rPr>
          <w:rFonts w:ascii="Times New Roman" w:eastAsia="Palatino Linotype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îndeplinire</w:t>
      </w:r>
      <w:proofErr w:type="spellEnd"/>
      <w:r>
        <w:rPr>
          <w:rFonts w:ascii="Times New Roman" w:eastAsia="Palatino Linotype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Palatino Linotype" w:hAnsi="Times New Roman"/>
          <w:sz w:val="24"/>
          <w:szCs w:val="24"/>
        </w:rPr>
        <w:t>prezen</w:t>
      </w:r>
      <w:r w:rsidRPr="0008160D">
        <w:rPr>
          <w:rFonts w:ascii="Times New Roman" w:eastAsia="Palatino Linotype" w:hAnsi="Times New Roman"/>
          <w:sz w:val="24"/>
          <w:szCs w:val="24"/>
        </w:rPr>
        <w:t>tei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hotărâri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se </w:t>
      </w:r>
      <w:proofErr w:type="spellStart"/>
      <w:r w:rsidRPr="0008160D">
        <w:rPr>
          <w:rFonts w:ascii="Times New Roman" w:eastAsia="Palatino Linotype" w:hAnsi="Times New Roman"/>
          <w:sz w:val="24"/>
          <w:szCs w:val="24"/>
        </w:rPr>
        <w:t>încredințează</w:t>
      </w:r>
      <w:proofErr w:type="spellEnd"/>
      <w:r w:rsidRPr="0008160D">
        <w:rPr>
          <w:rFonts w:ascii="Times New Roman" w:eastAsia="Palatino Linotype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Biroul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Achiziții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Publice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" w:hAnsi="Times New Roman"/>
          <w:sz w:val="24"/>
          <w:szCs w:val="24"/>
        </w:rPr>
        <w:t>Managementul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Proiectelor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și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Dezvoltare</w:t>
      </w:r>
      <w:proofErr w:type="spellEnd"/>
      <w:r>
        <w:rPr>
          <w:rFonts w:ascii="Times New Roman" w:eastAsia="Arial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/>
          <w:sz w:val="24"/>
          <w:szCs w:val="24"/>
        </w:rPr>
        <w:t>Locală</w:t>
      </w:r>
      <w:proofErr w:type="spellEnd"/>
      <w:r>
        <w:rPr>
          <w:rFonts w:ascii="Times New Roman" w:eastAsia="Arial" w:hAnsi="Times New Roman"/>
          <w:sz w:val="24"/>
          <w:szCs w:val="24"/>
        </w:rPr>
        <w:t>.</w:t>
      </w:r>
    </w:p>
    <w:p w14:paraId="21C1BE10" w14:textId="313989CA" w:rsidR="00FB7FCC" w:rsidRDefault="00FB7FCC" w:rsidP="00FB7FCC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835E2A">
        <w:rPr>
          <w:b/>
        </w:rPr>
        <w:t>A</w:t>
      </w:r>
      <w:r>
        <w:rPr>
          <w:b/>
        </w:rPr>
        <w:t>RT.4</w:t>
      </w:r>
      <w:r w:rsidRPr="00835E2A">
        <w:rPr>
          <w:b/>
        </w:rPr>
        <w:t>.</w:t>
      </w:r>
      <w:r>
        <w:t xml:space="preserve"> </w:t>
      </w:r>
      <w:r w:rsidRPr="00B36596">
        <w:rPr>
          <w:rFonts w:eastAsia="Palatino Linotype"/>
        </w:rPr>
        <w:t xml:space="preserve">Prezenta hotărâre a fost adoptată cu un număr de </w:t>
      </w:r>
      <w:r w:rsidR="00966414">
        <w:rPr>
          <w:rFonts w:eastAsia="Palatino Linotype"/>
        </w:rPr>
        <w:t>12</w:t>
      </w:r>
      <w:r w:rsidRPr="00B36596">
        <w:rPr>
          <w:rFonts w:eastAsia="Palatino Linotype"/>
        </w:rPr>
        <w:t xml:space="preserve"> voturi „pentru”, </w:t>
      </w:r>
      <w:r w:rsidR="00966414">
        <w:rPr>
          <w:rFonts w:eastAsia="Palatino Linotype"/>
        </w:rPr>
        <w:t>0</w:t>
      </w:r>
      <w:r w:rsidRPr="00B36596">
        <w:rPr>
          <w:rFonts w:eastAsia="Palatino Linotype"/>
        </w:rPr>
        <w:t xml:space="preserve"> ,,împotrivă”, </w:t>
      </w:r>
      <w:r w:rsidR="00966414">
        <w:rPr>
          <w:rFonts w:eastAsia="Palatino Linotype"/>
        </w:rPr>
        <w:t>0</w:t>
      </w:r>
      <w:r w:rsidRPr="00B36596">
        <w:rPr>
          <w:rFonts w:eastAsia="Palatino Linotype"/>
        </w:rPr>
        <w:t>,,abțineri”.</w:t>
      </w:r>
    </w:p>
    <w:p w14:paraId="0767CDBF" w14:textId="77777777" w:rsidR="00966414" w:rsidRPr="00BA14E0" w:rsidRDefault="00966414" w:rsidP="00FB7FCC">
      <w:pPr>
        <w:spacing w:line="360" w:lineRule="auto"/>
        <w:ind w:left="-142" w:right="292" w:firstLine="862"/>
        <w:jc w:val="both"/>
        <w:rPr>
          <w:rFonts w:eastAsia="Palatino Linotype"/>
        </w:rPr>
      </w:pPr>
    </w:p>
    <w:p w14:paraId="20A53744" w14:textId="77777777" w:rsidR="00FB7FCC" w:rsidRPr="00835E2A" w:rsidRDefault="00FB7FCC" w:rsidP="00FB7FCC">
      <w:pPr>
        <w:spacing w:line="360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lastRenderedPageBreak/>
        <w:t>ART. 5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7D46022B" w14:textId="77777777" w:rsidR="00FB7FCC" w:rsidRPr="00835E2A" w:rsidRDefault="00FB7FCC" w:rsidP="00FB7FC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01CE1CFE" w14:textId="77777777" w:rsidR="00FB7FCC" w:rsidRPr="00835E2A" w:rsidRDefault="00FB7FCC" w:rsidP="00FB7FC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2C9A6635" w14:textId="70FAAFCD" w:rsidR="00FB7FCC" w:rsidRPr="00FB7FCC" w:rsidRDefault="00FB7FCC" w:rsidP="00FB7FC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C3246C">
        <w:rPr>
          <w:rFonts w:eastAsia="Arial"/>
        </w:rPr>
        <w:t>Serviciul Contabilitate,  Buget, Finanțe</w:t>
      </w:r>
      <w:r>
        <w:rPr>
          <w:rFonts w:eastAsia="Arial"/>
        </w:rPr>
        <w:t>;</w:t>
      </w:r>
    </w:p>
    <w:p w14:paraId="3A4FCAC8" w14:textId="77777777" w:rsidR="00FB7FCC" w:rsidRPr="00C53145" w:rsidRDefault="00FB7FCC" w:rsidP="00FB7FC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rPr>
          <w:rFonts w:eastAsia="Arial"/>
        </w:rPr>
        <w:t>Biroului Achiziții Publice, Managementul Proiectelor și Dezvoltare Locală;</w:t>
      </w:r>
    </w:p>
    <w:p w14:paraId="22233818" w14:textId="77777777" w:rsidR="00FB7FCC" w:rsidRPr="00173D3A" w:rsidRDefault="00FB7FCC" w:rsidP="00FB7FCC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5DDD930A" w14:textId="77777777" w:rsidR="00343F13" w:rsidRDefault="00343F13" w:rsidP="00343F13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425F34AE" w14:textId="77777777" w:rsidR="00645AB8" w:rsidRPr="003472B5" w:rsidRDefault="00645AB8" w:rsidP="00645AB8">
      <w:pPr>
        <w:tabs>
          <w:tab w:val="left" w:pos="361"/>
        </w:tabs>
        <w:spacing w:line="276" w:lineRule="auto"/>
        <w:ind w:right="292"/>
        <w:rPr>
          <w:rFonts w:eastAsia="Arial"/>
        </w:rPr>
      </w:pPr>
    </w:p>
    <w:p w14:paraId="4900E704" w14:textId="77777777" w:rsidR="004F2D23" w:rsidRPr="00F31812" w:rsidRDefault="004F2D23" w:rsidP="004F2D23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14:paraId="27467103" w14:textId="77777777" w:rsidR="00A917B1" w:rsidRPr="00670BBF" w:rsidRDefault="00A917B1" w:rsidP="00A917B1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</w:rPr>
      </w:pPr>
    </w:p>
    <w:p w14:paraId="23269033" w14:textId="63D54C98" w:rsidR="004B300E" w:rsidRPr="00984A44" w:rsidRDefault="003D1B32" w:rsidP="00984A44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7BF1F3AC" w14:textId="10453BEF" w:rsidR="0048459C" w:rsidRDefault="00D23D0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691BC4">
        <w:rPr>
          <w:rFonts w:ascii="Cambria" w:hAnsi="Cambria" w:cs="Tahoma"/>
          <w:noProof/>
        </w:rPr>
        <w:t>BUNESCU VIRGIL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2CF3A746" w14:textId="0D04CEC4" w:rsidR="006B6F53" w:rsidRDefault="006B6F53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7CDDE5" w14:textId="6D2EB26E" w:rsidR="003A6BB2" w:rsidRDefault="003A6BB2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338026B0" w14:textId="737182B9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64B0F9A0" w14:textId="74656A3B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71A943FB" w14:textId="05A1D96A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2D1E7A45" w14:textId="05457CD7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55D2FA6D" w14:textId="77777777" w:rsidR="00691BC4" w:rsidRDefault="00691BC4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1A2F7B10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691BC4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FB7FC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07562E69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14.04.2022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37A7C4B8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493F20C0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311DC912" w:rsidR="00785BE0" w:rsidRPr="00A72531" w:rsidRDefault="00822D72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19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.04.2022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8E0A9B4" w14:textId="5DDB613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77777777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691BC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4A02E" w14:textId="77777777" w:rsidR="00D3794B" w:rsidRDefault="00D3794B" w:rsidP="0085481B">
      <w:r>
        <w:separator/>
      </w:r>
    </w:p>
  </w:endnote>
  <w:endnote w:type="continuationSeparator" w:id="0">
    <w:p w14:paraId="16A5D0E1" w14:textId="77777777" w:rsidR="00D3794B" w:rsidRDefault="00D3794B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E824A" w14:textId="77777777" w:rsidR="00D3794B" w:rsidRDefault="00D3794B" w:rsidP="0085481B">
      <w:r>
        <w:separator/>
      </w:r>
    </w:p>
  </w:footnote>
  <w:footnote w:type="continuationSeparator" w:id="0">
    <w:p w14:paraId="4083F117" w14:textId="77777777" w:rsidR="00D3794B" w:rsidRDefault="00D3794B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6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6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3"/>
  </w:num>
  <w:num w:numId="2" w16cid:durableId="1370644091">
    <w:abstractNumId w:val="32"/>
  </w:num>
  <w:num w:numId="3" w16cid:durableId="1872107913">
    <w:abstractNumId w:val="36"/>
  </w:num>
  <w:num w:numId="4" w16cid:durableId="1019576270">
    <w:abstractNumId w:val="15"/>
  </w:num>
  <w:num w:numId="5" w16cid:durableId="1287202566">
    <w:abstractNumId w:val="37"/>
  </w:num>
  <w:num w:numId="6" w16cid:durableId="1809206138">
    <w:abstractNumId w:val="10"/>
  </w:num>
  <w:num w:numId="7" w16cid:durableId="66459577">
    <w:abstractNumId w:val="25"/>
  </w:num>
  <w:num w:numId="8" w16cid:durableId="56361087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28"/>
  </w:num>
  <w:num w:numId="12" w16cid:durableId="14353586">
    <w:abstractNumId w:val="21"/>
  </w:num>
  <w:num w:numId="13" w16cid:durableId="23673959">
    <w:abstractNumId w:val="8"/>
  </w:num>
  <w:num w:numId="14" w16cid:durableId="146090458">
    <w:abstractNumId w:val="33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6"/>
  </w:num>
  <w:num w:numId="18" w16cid:durableId="858659384">
    <w:abstractNumId w:val="27"/>
  </w:num>
  <w:num w:numId="19" w16cid:durableId="1091507283">
    <w:abstractNumId w:val="35"/>
  </w:num>
  <w:num w:numId="20" w16cid:durableId="1483693498">
    <w:abstractNumId w:val="7"/>
  </w:num>
  <w:num w:numId="21" w16cid:durableId="483744976">
    <w:abstractNumId w:val="11"/>
  </w:num>
  <w:num w:numId="22" w16cid:durableId="1912503302">
    <w:abstractNumId w:val="29"/>
  </w:num>
  <w:num w:numId="23" w16cid:durableId="1477604541">
    <w:abstractNumId w:val="23"/>
  </w:num>
  <w:num w:numId="24" w16cid:durableId="651108123">
    <w:abstractNumId w:val="24"/>
  </w:num>
  <w:num w:numId="25" w16cid:durableId="179395320">
    <w:abstractNumId w:val="14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4"/>
  </w:num>
  <w:num w:numId="29" w16cid:durableId="1836260011">
    <w:abstractNumId w:val="17"/>
  </w:num>
  <w:num w:numId="30" w16cid:durableId="356661642">
    <w:abstractNumId w:val="18"/>
  </w:num>
  <w:num w:numId="31" w16cid:durableId="1232037411">
    <w:abstractNumId w:val="3"/>
  </w:num>
  <w:num w:numId="32" w16cid:durableId="1387100767">
    <w:abstractNumId w:val="19"/>
  </w:num>
  <w:num w:numId="33" w16cid:durableId="799883164">
    <w:abstractNumId w:val="22"/>
  </w:num>
  <w:num w:numId="34" w16cid:durableId="1842889377">
    <w:abstractNumId w:val="12"/>
  </w:num>
  <w:num w:numId="35" w16cid:durableId="1244726818">
    <w:abstractNumId w:val="9"/>
  </w:num>
  <w:num w:numId="36" w16cid:durableId="111442228">
    <w:abstractNumId w:val="31"/>
  </w:num>
  <w:num w:numId="37" w16cid:durableId="1438867912">
    <w:abstractNumId w:val="6"/>
  </w:num>
  <w:num w:numId="38" w16cid:durableId="657346108">
    <w:abstractNumId w:val="30"/>
  </w:num>
  <w:num w:numId="39" w16cid:durableId="1738899113">
    <w:abstractNumId w:val="16"/>
  </w:num>
  <w:num w:numId="40" w16cid:durableId="1333409889">
    <w:abstractNumId w:val="8"/>
  </w:num>
  <w:num w:numId="41" w16cid:durableId="941644150">
    <w:abstractNumId w:val="15"/>
  </w:num>
  <w:num w:numId="42" w16cid:durableId="942568465">
    <w:abstractNumId w:val="4"/>
  </w:num>
  <w:num w:numId="43" w16cid:durableId="213864356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0723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08E3"/>
    <w:rsid w:val="00103E3D"/>
    <w:rsid w:val="00111103"/>
    <w:rsid w:val="00117A87"/>
    <w:rsid w:val="00130D55"/>
    <w:rsid w:val="001315FE"/>
    <w:rsid w:val="00132DAD"/>
    <w:rsid w:val="001369E3"/>
    <w:rsid w:val="00136CB3"/>
    <w:rsid w:val="0013737C"/>
    <w:rsid w:val="00143E9A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26B"/>
    <w:rsid w:val="00190C84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6D36"/>
    <w:rsid w:val="00482D3C"/>
    <w:rsid w:val="0048459C"/>
    <w:rsid w:val="00490DE4"/>
    <w:rsid w:val="00490FCF"/>
    <w:rsid w:val="00492799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3A18"/>
    <w:rsid w:val="004E719D"/>
    <w:rsid w:val="004F2D23"/>
    <w:rsid w:val="004F4E50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91BC4"/>
    <w:rsid w:val="006956BF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90F"/>
    <w:rsid w:val="00BF392A"/>
    <w:rsid w:val="00BF3AD6"/>
    <w:rsid w:val="00BF4492"/>
    <w:rsid w:val="00BF46CD"/>
    <w:rsid w:val="00BF56CB"/>
    <w:rsid w:val="00BF5C9D"/>
    <w:rsid w:val="00BF7D44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D5D"/>
    <w:rsid w:val="00CA5502"/>
    <w:rsid w:val="00CB0660"/>
    <w:rsid w:val="00CB6CBB"/>
    <w:rsid w:val="00CB6E28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722C8"/>
    <w:rsid w:val="00E74C95"/>
    <w:rsid w:val="00E75034"/>
    <w:rsid w:val="00E76A62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154</cp:revision>
  <cp:lastPrinted>2022-04-15T07:00:00Z</cp:lastPrinted>
  <dcterms:created xsi:type="dcterms:W3CDTF">2020-07-17T08:31:00Z</dcterms:created>
  <dcterms:modified xsi:type="dcterms:W3CDTF">2022-04-15T07:06:00Z</dcterms:modified>
</cp:coreProperties>
</file>