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0CAE5283" w:rsidR="001D17D6" w:rsidRPr="00B02675" w:rsidRDefault="00CA5502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211F7F">
        <w:rPr>
          <w:b/>
          <w:noProof/>
          <w:sz w:val="23"/>
          <w:szCs w:val="23"/>
        </w:rPr>
        <w:t>7</w:t>
      </w:r>
      <w:r w:rsidR="00BF18D3">
        <w:rPr>
          <w:b/>
          <w:noProof/>
          <w:sz w:val="23"/>
          <w:szCs w:val="23"/>
        </w:rPr>
        <w:t>1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6246BB">
        <w:rPr>
          <w:b/>
          <w:noProof/>
          <w:sz w:val="23"/>
          <w:szCs w:val="23"/>
        </w:rPr>
        <w:t>27</w:t>
      </w:r>
      <w:r w:rsidR="00691BC4">
        <w:rPr>
          <w:b/>
          <w:noProof/>
          <w:sz w:val="23"/>
          <w:szCs w:val="23"/>
        </w:rPr>
        <w:t>.04.2022</w:t>
      </w:r>
    </w:p>
    <w:p w14:paraId="2FFC2542" w14:textId="77777777" w:rsidR="00BF18D3" w:rsidRPr="008B6E70" w:rsidRDefault="00BF18D3" w:rsidP="00BF18D3">
      <w:pPr>
        <w:spacing w:line="276" w:lineRule="auto"/>
        <w:ind w:right="-90"/>
        <w:jc w:val="center"/>
        <w:rPr>
          <w:b/>
          <w:noProof/>
        </w:rPr>
      </w:pPr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406596</w:t>
      </w:r>
      <w:r w:rsidRPr="00FE7EC1">
        <w:rPr>
          <w:b/>
          <w:noProof/>
        </w:rPr>
        <w:t xml:space="preserve"> si</w:t>
      </w:r>
      <w:r>
        <w:rPr>
          <w:b/>
          <w:noProof/>
        </w:rPr>
        <w:t>tuat pe strada                             Castanilor, Jud. Timiș, având o suprafață de 665 m.p. către doamna Pătrașcu Mariana</w:t>
      </w:r>
    </w:p>
    <w:p w14:paraId="772E303C" w14:textId="77777777" w:rsidR="00BF18D3" w:rsidRPr="008B6E70" w:rsidRDefault="00BF18D3" w:rsidP="00BF18D3">
      <w:pPr>
        <w:spacing w:line="276" w:lineRule="auto"/>
        <w:ind w:right="-90"/>
        <w:jc w:val="center"/>
        <w:rPr>
          <w:b/>
          <w:noProof/>
        </w:rPr>
      </w:pPr>
    </w:p>
    <w:p w14:paraId="41FD7724" w14:textId="4193DCF1" w:rsidR="00BF18D3" w:rsidRPr="008B6E70" w:rsidRDefault="00BF18D3" w:rsidP="00BF18D3">
      <w:pPr>
        <w:spacing w:line="276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27.04.2022</w:t>
      </w:r>
      <w:r w:rsidRPr="008B6E70">
        <w:rPr>
          <w:b/>
          <w:i/>
          <w:noProof/>
        </w:rPr>
        <w:t>:</w:t>
      </w:r>
    </w:p>
    <w:p w14:paraId="33D077F8" w14:textId="77777777" w:rsidR="00BF18D3" w:rsidRPr="008B6E70" w:rsidRDefault="00BF18D3" w:rsidP="00BF18D3">
      <w:pPr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5F974167" w14:textId="77777777" w:rsidR="00BF18D3" w:rsidRPr="008B6E70" w:rsidRDefault="00BF18D3" w:rsidP="00BF18D3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Pătrașcu Mariana</w:t>
      </w:r>
      <w:r>
        <w:rPr>
          <w:noProof/>
        </w:rPr>
        <w:t xml:space="preserve">, beneficiar a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406596</w:t>
      </w:r>
      <w:r w:rsidRPr="005205ED">
        <w:rPr>
          <w:noProof/>
        </w:rPr>
        <w:t xml:space="preserve"> situat pe strada </w:t>
      </w:r>
      <w:r>
        <w:rPr>
          <w:noProof/>
        </w:rPr>
        <w:t xml:space="preserve">Castanilor, </w:t>
      </w:r>
      <w:r w:rsidRPr="005205ED">
        <w:rPr>
          <w:noProof/>
        </w:rPr>
        <w:t xml:space="preserve">Jud. Timiș, având o suprafață de </w:t>
      </w:r>
      <w:r>
        <w:rPr>
          <w:noProof/>
        </w:rPr>
        <w:t>665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48B5043A" w14:textId="77777777" w:rsidR="00BF18D3" w:rsidRPr="008B6E70" w:rsidRDefault="00BF18D3" w:rsidP="00BF18D3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63700FEB" w14:textId="77777777" w:rsidR="00BF18D3" w:rsidRDefault="00BF18D3" w:rsidP="00BF18D3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5D1F84F5" w14:textId="77777777" w:rsidR="00BF18D3" w:rsidRPr="008B6E70" w:rsidRDefault="00BF18D3" w:rsidP="00BF18D3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art. 8 din Legea nr. 15/2003 privind </w:t>
      </w:r>
      <w:r>
        <w:t>sprijinul acordat tinerilor pentru construirea unei locuinţe proprietate personal;</w:t>
      </w:r>
    </w:p>
    <w:p w14:paraId="1D3C9C00" w14:textId="77777777" w:rsidR="00BF18D3" w:rsidRPr="008B6E70" w:rsidRDefault="00BF18D3" w:rsidP="00BF18D3">
      <w:pPr>
        <w:numPr>
          <w:ilvl w:val="0"/>
          <w:numId w:val="2"/>
        </w:numPr>
        <w:suppressAutoHyphens w:val="0"/>
        <w:spacing w:line="276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39395C2E" w14:textId="77777777" w:rsidR="00BF18D3" w:rsidRPr="008B6E70" w:rsidRDefault="00BF18D3" w:rsidP="00BF18D3">
      <w:pPr>
        <w:spacing w:line="276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689222AE" w14:textId="77777777" w:rsidR="00BF18D3" w:rsidRPr="008B6E70" w:rsidRDefault="00BF18D3" w:rsidP="00BF18D3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49496279" w14:textId="77777777" w:rsidR="00BF18D3" w:rsidRDefault="00BF18D3" w:rsidP="00BF18D3">
      <w:pPr>
        <w:spacing w:line="276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a  terenului intravilan </w:t>
      </w:r>
      <w:r w:rsidRPr="00F17EB8">
        <w:rPr>
          <w:color w:val="000000"/>
        </w:rPr>
        <w:t xml:space="preserve">înscris în </w:t>
      </w:r>
      <w:r w:rsidRPr="00FE7EC1">
        <w:rPr>
          <w:color w:val="000000"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406596</w:t>
      </w:r>
      <w:r w:rsidRPr="005205ED">
        <w:rPr>
          <w:noProof/>
        </w:rPr>
        <w:t xml:space="preserve"> situat pe strada </w:t>
      </w:r>
      <w:r>
        <w:rPr>
          <w:noProof/>
        </w:rPr>
        <w:t xml:space="preserve">Castanilor, </w:t>
      </w:r>
      <w:r w:rsidRPr="005205ED">
        <w:rPr>
          <w:noProof/>
        </w:rPr>
        <w:t xml:space="preserve">Jud. Timiș, având o suprafață de </w:t>
      </w:r>
      <w:r>
        <w:rPr>
          <w:noProof/>
        </w:rPr>
        <w:t>665</w:t>
      </w:r>
      <w:r w:rsidRPr="005205ED">
        <w:rPr>
          <w:noProof/>
        </w:rPr>
        <w:t xml:space="preserve"> m.p. </w:t>
      </w:r>
    </w:p>
    <w:p w14:paraId="1F53A010" w14:textId="77777777" w:rsidR="00BF18D3" w:rsidRDefault="00BF18D3" w:rsidP="00BF18D3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>nr. 406596</w:t>
      </w:r>
      <w:r w:rsidRPr="005205ED">
        <w:rPr>
          <w:color w:val="000000"/>
        </w:rPr>
        <w:t xml:space="preserve"> situat pe strada  </w:t>
      </w:r>
      <w:r>
        <w:rPr>
          <w:color w:val="000000"/>
        </w:rPr>
        <w:t xml:space="preserve">Castanilor, </w:t>
      </w:r>
      <w:r w:rsidRPr="005205ED">
        <w:rPr>
          <w:color w:val="000000"/>
        </w:rPr>
        <w:t xml:space="preserve">Jud. Timiș, având o suprafață de </w:t>
      </w:r>
      <w:r>
        <w:rPr>
          <w:color w:val="000000"/>
        </w:rPr>
        <w:t xml:space="preserve">665 </w:t>
      </w:r>
      <w:r w:rsidRPr="005205ED">
        <w:rPr>
          <w:color w:val="000000"/>
        </w:rPr>
        <w:t>m.p.</w:t>
      </w:r>
      <w:r w:rsidRPr="0023461A">
        <w:rPr>
          <w:color w:val="000000"/>
        </w:rPr>
        <w:t xml:space="preserve">. </w:t>
      </w:r>
      <w:r w:rsidRPr="008F46A3">
        <w:rPr>
          <w:color w:val="000000"/>
        </w:rPr>
        <w:t xml:space="preserve">către </w:t>
      </w:r>
      <w:r w:rsidRPr="005C0D02">
        <w:rPr>
          <w:b/>
          <w:noProof/>
        </w:rPr>
        <w:t xml:space="preserve">doamna Pătrașcu Mariana </w:t>
      </w:r>
      <w:r>
        <w:rPr>
          <w:color w:val="000000"/>
        </w:rPr>
        <w:t xml:space="preserve">la prețul de 9308 euro la care se adaugă TVA. </w:t>
      </w:r>
    </w:p>
    <w:p w14:paraId="66305310" w14:textId="77777777" w:rsidR="00BF18D3" w:rsidRDefault="00BF18D3" w:rsidP="00BF18D3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color w:val="000000"/>
        </w:rPr>
        <w:t>ART. 3.</w:t>
      </w:r>
      <w:r>
        <w:rPr>
          <w:color w:val="000000"/>
        </w:rPr>
        <w:t xml:space="preserve"> </w:t>
      </w:r>
      <w:r>
        <w:rPr>
          <w:b/>
          <w:color w:val="000000"/>
        </w:rPr>
        <w:t>(1)</w:t>
      </w:r>
      <w:r>
        <w:rPr>
          <w:color w:val="000000"/>
        </w:rPr>
        <w:t xml:space="preserve"> Contravaloarea terenului, în cuantum de 9308 euro fără TVA, se va achita astfel:</w:t>
      </w:r>
    </w:p>
    <w:p w14:paraId="66EF7111" w14:textId="77777777" w:rsidR="00BF18D3" w:rsidRPr="008F46A3" w:rsidRDefault="00BF18D3" w:rsidP="00BF18D3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noProof/>
          <w:lang w:val="ro-RO" w:eastAsia="ar-SA"/>
        </w:rPr>
      </w:pPr>
      <w:r>
        <w:t xml:space="preserve">25% din prețul imobilului </w:t>
      </w:r>
      <w:r w:rsidRPr="008F46A3">
        <w:t xml:space="preserve"> </w:t>
      </w:r>
      <w:r>
        <w:t>în cuantum de 2327 euro și TVA-ul integral reprezentând suma de 1768,52 euro la încheierea în formă autentică a contractului de vânzare;</w:t>
      </w:r>
    </w:p>
    <w:p w14:paraId="0AD1745E" w14:textId="77777777" w:rsidR="00BF18D3" w:rsidRPr="00496FA2" w:rsidRDefault="00BF18D3" w:rsidP="00BF18D3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noProof/>
          <w:lang w:val="ro-RO" w:eastAsia="ar-SA"/>
        </w:rPr>
      </w:pPr>
      <w:r>
        <w:rPr>
          <w:noProof/>
          <w:lang w:val="ro-RO" w:eastAsia="ar-SA"/>
        </w:rPr>
        <w:t>restul de 6981 euro se va achita în rate trimestriale egale, indexate cu rata inflației pentru o perioadă de 5 ani.</w:t>
      </w:r>
    </w:p>
    <w:p w14:paraId="2069EFCD" w14:textId="77777777" w:rsidR="00BF18D3" w:rsidRDefault="00BF18D3" w:rsidP="00BF18D3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(2) Contravaloarea în lei a terenului se va achita la cursul Euro cotat de B.N.R în ziua emiterii facturii.</w:t>
      </w:r>
    </w:p>
    <w:p w14:paraId="1B21410D" w14:textId="77777777" w:rsidR="00BF18D3" w:rsidRDefault="00BF18D3" w:rsidP="00BF18D3">
      <w:pPr>
        <w:spacing w:line="276" w:lineRule="auto"/>
        <w:ind w:firstLine="708"/>
        <w:jc w:val="both"/>
        <w:rPr>
          <w:noProof/>
        </w:rPr>
      </w:pPr>
      <w:r>
        <w:rPr>
          <w:color w:val="000000"/>
        </w:rPr>
        <w:t xml:space="preserve">(3) Până la achitarea integrală a ratelor, Comuna Giarmata va avea un drept de ipotecă asupra imobilului înscris în CF Giarmata nr. </w:t>
      </w:r>
      <w:r>
        <w:rPr>
          <w:b/>
          <w:noProof/>
        </w:rPr>
        <w:t>406596</w:t>
      </w:r>
      <w:r>
        <w:rPr>
          <w:color w:val="000000"/>
        </w:rPr>
        <w:t xml:space="preserve">, nr. cad. </w:t>
      </w:r>
      <w:r>
        <w:rPr>
          <w:b/>
          <w:noProof/>
        </w:rPr>
        <w:t>406596</w:t>
      </w:r>
      <w:r>
        <w:rPr>
          <w:color w:val="000000"/>
        </w:rPr>
        <w:t>.</w:t>
      </w:r>
    </w:p>
    <w:p w14:paraId="65C93E53" w14:textId="77777777" w:rsidR="00BF18D3" w:rsidRPr="008F46A3" w:rsidRDefault="00BF18D3" w:rsidP="00BF18D3">
      <w:pPr>
        <w:spacing w:line="276" w:lineRule="auto"/>
        <w:ind w:firstLine="708"/>
        <w:jc w:val="both"/>
        <w:rPr>
          <w:noProof/>
        </w:rPr>
      </w:pPr>
    </w:p>
    <w:p w14:paraId="7468F59A" w14:textId="77777777" w:rsidR="00BF18D3" w:rsidRDefault="00BF18D3" w:rsidP="00BF18D3">
      <w:pPr>
        <w:spacing w:line="276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consilierul juridic din cadrul aparatului de specialitate al Primarului comunei Giarmata, doamna Salavat-Ecobici Irina</w:t>
      </w:r>
      <w:r w:rsidRPr="008A52B5">
        <w:rPr>
          <w:noProof/>
        </w:rPr>
        <w:t>.</w:t>
      </w:r>
    </w:p>
    <w:p w14:paraId="79A31405" w14:textId="1A67DB47" w:rsidR="00BF18D3" w:rsidRPr="00425136" w:rsidRDefault="00BF18D3" w:rsidP="00BF18D3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AD01BD">
        <w:rPr>
          <w:b w:val="0"/>
          <w:sz w:val="24"/>
          <w:u w:val="none"/>
        </w:rPr>
        <w:t>14 voturi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 w:rsidR="00AD01BD"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AD01BD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0044066C" w14:textId="77777777" w:rsidR="00BF18D3" w:rsidRPr="008A52B5" w:rsidRDefault="00BF18D3" w:rsidP="00BF18D3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4CB7016D" w14:textId="77777777" w:rsidR="00BF18D3" w:rsidRPr="008A52B5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23BE822D" w14:textId="77777777" w:rsidR="00BF18D3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5E94B676" w14:textId="77777777" w:rsidR="00BF18D3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lastRenderedPageBreak/>
        <w:t>Secretarului comunei Giarmata</w:t>
      </w:r>
      <w:r w:rsidRPr="00C712F6">
        <w:rPr>
          <w:noProof/>
        </w:rPr>
        <w:t>;</w:t>
      </w:r>
    </w:p>
    <w:p w14:paraId="0A28BCF7" w14:textId="77777777" w:rsidR="00BF18D3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57E5F904" w14:textId="77777777" w:rsidR="00BF18D3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2C8EEB84" w14:textId="77777777" w:rsidR="00BF18D3" w:rsidRPr="00FE7EC1" w:rsidRDefault="00BF18D3" w:rsidP="00BF18D3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doamnei Pătrașcu Mariana;</w:t>
      </w:r>
    </w:p>
    <w:p w14:paraId="01EDF15C" w14:textId="77777777" w:rsidR="00BF18D3" w:rsidRPr="00FE7EC1" w:rsidRDefault="00BF18D3" w:rsidP="00BF18D3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27467103" w14:textId="77777777" w:rsidR="00A917B1" w:rsidRPr="00670BBF" w:rsidRDefault="00A917B1" w:rsidP="00090307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2D1E7A45" w14:textId="5354E038" w:rsidR="00691BC4" w:rsidRDefault="00D23D03" w:rsidP="001D17D6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55D2FA6D" w14:textId="77777777" w:rsidR="00691BC4" w:rsidRDefault="00691BC4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15AF998D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11F7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="00BF18D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14EE3A9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63A01498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3F60C2A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FDE0111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7777777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B2214" w14:textId="77777777" w:rsidR="0008766C" w:rsidRDefault="0008766C" w:rsidP="0085481B">
      <w:r>
        <w:separator/>
      </w:r>
    </w:p>
  </w:endnote>
  <w:endnote w:type="continuationSeparator" w:id="0">
    <w:p w14:paraId="36929210" w14:textId="77777777" w:rsidR="0008766C" w:rsidRDefault="0008766C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1BA51" w14:textId="77777777" w:rsidR="0008766C" w:rsidRDefault="0008766C" w:rsidP="0085481B">
      <w:r>
        <w:separator/>
      </w:r>
    </w:p>
  </w:footnote>
  <w:footnote w:type="continuationSeparator" w:id="0">
    <w:p w14:paraId="14F216AC" w14:textId="77777777" w:rsidR="0008766C" w:rsidRDefault="0008766C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66C"/>
    <w:rsid w:val="00087C5B"/>
    <w:rsid w:val="00090307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1F7F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1AD"/>
    <w:rsid w:val="00AB7C55"/>
    <w:rsid w:val="00AC2BCA"/>
    <w:rsid w:val="00AD01BD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169</cp:revision>
  <cp:lastPrinted>2022-04-28T07:08:00Z</cp:lastPrinted>
  <dcterms:created xsi:type="dcterms:W3CDTF">2020-07-17T08:31:00Z</dcterms:created>
  <dcterms:modified xsi:type="dcterms:W3CDTF">2022-04-28T07:08:00Z</dcterms:modified>
</cp:coreProperties>
</file>