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D7027" w14:textId="77777777" w:rsidR="007A68BF" w:rsidRDefault="007A68BF" w:rsidP="007A68BF">
      <w:pPr>
        <w:spacing w:line="276" w:lineRule="auto"/>
        <w:ind w:right="-90"/>
        <w:jc w:val="center"/>
        <w:rPr>
          <w:b/>
          <w:noProof/>
        </w:rPr>
      </w:pPr>
      <w:r>
        <w:rPr>
          <w:b/>
          <w:sz w:val="22"/>
          <w:szCs w:val="22"/>
        </w:rPr>
        <w:t xml:space="preserve">Indicatori tehnico-economici </w:t>
      </w:r>
      <w:r>
        <w:rPr>
          <w:b/>
          <w:noProof/>
        </w:rPr>
        <w:t>aferenți  actualizării de prețuri ai proiectului tehnic</w:t>
      </w:r>
    </w:p>
    <w:p w14:paraId="4E24623B" w14:textId="77777777" w:rsidR="007A68BF" w:rsidRDefault="007A68BF" w:rsidP="007A68BF">
      <w:pPr>
        <w:spacing w:line="276" w:lineRule="auto"/>
        <w:ind w:right="-90"/>
        <w:jc w:val="center"/>
        <w:rPr>
          <w:b/>
          <w:noProof/>
        </w:rPr>
      </w:pPr>
      <w:r>
        <w:rPr>
          <w:b/>
          <w:noProof/>
        </w:rPr>
        <w:t>„Construire refugii mijloace de transport public în com. Giarmata, Jud. Timiș”</w:t>
      </w:r>
    </w:p>
    <w:p w14:paraId="64D95802" w14:textId="77777777" w:rsidR="007A68BF" w:rsidRDefault="007A68BF" w:rsidP="007A68BF">
      <w:pPr>
        <w:spacing w:line="276" w:lineRule="auto"/>
        <w:ind w:left="227" w:right="-510"/>
        <w:jc w:val="center"/>
        <w:rPr>
          <w:b/>
          <w:sz w:val="22"/>
          <w:szCs w:val="22"/>
        </w:rPr>
      </w:pPr>
    </w:p>
    <w:p w14:paraId="0112381F" w14:textId="77777777" w:rsidR="007A68BF" w:rsidRDefault="007A68BF" w:rsidP="007A68BF">
      <w:pPr>
        <w:spacing w:line="276" w:lineRule="auto"/>
        <w:ind w:left="227" w:right="-510"/>
        <w:jc w:val="center"/>
        <w:rPr>
          <w:b/>
          <w:sz w:val="22"/>
          <w:szCs w:val="22"/>
        </w:rPr>
      </w:pPr>
    </w:p>
    <w:p w14:paraId="32FFA640" w14:textId="77777777" w:rsidR="007A68BF" w:rsidRDefault="007A68BF" w:rsidP="007A68BF">
      <w:pPr>
        <w:spacing w:line="276" w:lineRule="auto"/>
        <w:ind w:left="227" w:right="-510"/>
        <w:jc w:val="both"/>
        <w:rPr>
          <w:i/>
          <w:noProof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Extras din Devizul general privind cheltuielile necesare realizării obiectivului:</w:t>
      </w:r>
    </w:p>
    <w:p w14:paraId="1499A671" w14:textId="77777777" w:rsidR="007A68BF" w:rsidRDefault="007A68BF" w:rsidP="007A68BF">
      <w:pPr>
        <w:spacing w:line="276" w:lineRule="auto"/>
        <w:ind w:left="227" w:right="-510"/>
        <w:rPr>
          <w:noProof/>
          <w:sz w:val="22"/>
          <w:szCs w:val="22"/>
        </w:rPr>
      </w:pPr>
    </w:p>
    <w:p w14:paraId="6592FD13" w14:textId="77777777" w:rsidR="007A68BF" w:rsidRDefault="007A68BF" w:rsidP="007A68BF">
      <w:pPr>
        <w:spacing w:line="276" w:lineRule="auto"/>
        <w:ind w:left="227" w:right="-510"/>
        <w:rPr>
          <w:noProof/>
          <w:sz w:val="22"/>
          <w:szCs w:val="22"/>
        </w:rPr>
      </w:pPr>
    </w:p>
    <w:p w14:paraId="5303B70D" w14:textId="77777777" w:rsidR="007A68BF" w:rsidRDefault="007A68BF" w:rsidP="007A68BF">
      <w:pPr>
        <w:spacing w:line="276" w:lineRule="auto"/>
        <w:ind w:right="-189" w:firstLine="720"/>
        <w:jc w:val="both"/>
        <w:rPr>
          <w:i/>
        </w:rPr>
      </w:pPr>
      <w:r>
        <w:rPr>
          <w:b/>
          <w:u w:val="single"/>
        </w:rPr>
        <w:t>Indicatorii economici</w:t>
      </w:r>
      <w:r>
        <w:t xml:space="preserve">, </w:t>
      </w:r>
      <w:r>
        <w:rPr>
          <w:i/>
        </w:rPr>
        <w:t>extrași din Devizul General privid cheltuielile necesare realizării obiectivului:</w:t>
      </w:r>
    </w:p>
    <w:p w14:paraId="50925A85" w14:textId="77777777" w:rsidR="007A68BF" w:rsidRDefault="007A68BF" w:rsidP="007A68BF">
      <w:pPr>
        <w:spacing w:line="276" w:lineRule="auto"/>
        <w:ind w:right="-189" w:firstLine="720"/>
        <w:jc w:val="both"/>
      </w:pPr>
    </w:p>
    <w:p w14:paraId="19A77044" w14:textId="77777777" w:rsidR="007A68BF" w:rsidRDefault="007A68BF" w:rsidP="007A68BF">
      <w:pPr>
        <w:spacing w:line="276" w:lineRule="auto"/>
        <w:ind w:right="-189" w:firstLine="720"/>
        <w:jc w:val="both"/>
      </w:pPr>
      <w:r>
        <w:t>Valoarea totală estimată a investiției: C+M = 300387,30 lei;</w:t>
      </w:r>
    </w:p>
    <w:p w14:paraId="478AB346" w14:textId="77777777" w:rsidR="007A68BF" w:rsidRDefault="007A68BF" w:rsidP="007A68BF">
      <w:pPr>
        <w:spacing w:line="276" w:lineRule="auto"/>
        <w:ind w:right="-189" w:firstLine="720"/>
        <w:jc w:val="both"/>
      </w:pPr>
      <w:r>
        <w:t>Valoarea totală în urma actualizării estimate a investiției: 398512,72 lei exclusiv TVA</w:t>
      </w:r>
    </w:p>
    <w:p w14:paraId="2F0C64B7" w14:textId="77777777" w:rsidR="007A68BF" w:rsidRDefault="007A68BF" w:rsidP="007A68BF">
      <w:pPr>
        <w:spacing w:line="276" w:lineRule="auto"/>
        <w:ind w:right="-189"/>
        <w:jc w:val="both"/>
      </w:pPr>
    </w:p>
    <w:p w14:paraId="0980839F" w14:textId="77777777" w:rsidR="007A68BF" w:rsidRDefault="007A68BF" w:rsidP="007A68BF">
      <w:pPr>
        <w:spacing w:line="276" w:lineRule="auto"/>
        <w:ind w:right="-189"/>
        <w:jc w:val="both"/>
      </w:pPr>
      <w:r>
        <w:tab/>
      </w:r>
      <w:r>
        <w:rPr>
          <w:b/>
          <w:u w:val="single"/>
        </w:rPr>
        <w:t>Indicatori tehnici</w:t>
      </w:r>
    </w:p>
    <w:p w14:paraId="224614A6" w14:textId="77777777" w:rsidR="007A68BF" w:rsidRDefault="007A68BF" w:rsidP="007A68BF">
      <w:pPr>
        <w:spacing w:line="276" w:lineRule="auto"/>
        <w:ind w:right="-189"/>
        <w:jc w:val="both"/>
      </w:pPr>
    </w:p>
    <w:p w14:paraId="7592EC62" w14:textId="77777777" w:rsidR="007A68BF" w:rsidRDefault="007A68BF" w:rsidP="007A68BF">
      <w:pPr>
        <w:spacing w:line="360" w:lineRule="auto"/>
        <w:ind w:right="-189"/>
        <w:jc w:val="both"/>
      </w:pPr>
      <w:r>
        <w:tab/>
        <w:t>Elementele geometrice pentru realizare alveolelor pentru stațiile de autobuz au fost adoptate în profil transversal în conformitate cu prevederile art. 67 din OG nr. 43/1997 privind regimul juridic al drumurilor, HG nr. 44/1997, Ordinul pentru aprobarea normelor tehnice privind proiectarea drumurilor și realizarea străzilor în localitățile rurale nr. 50/1998, STAS 10144/1-90 fiind adoptate pentru străzi principale și secundare în localitățile rurale.</w:t>
      </w:r>
    </w:p>
    <w:p w14:paraId="208361C4" w14:textId="77777777" w:rsidR="007A68BF" w:rsidRDefault="007A68BF" w:rsidP="007A68BF">
      <w:pPr>
        <w:spacing w:line="360" w:lineRule="auto"/>
        <w:ind w:right="-189"/>
        <w:jc w:val="both"/>
      </w:pPr>
      <w:r>
        <w:tab/>
        <w:t>Elementele în profil trasversal al alveolei:</w:t>
      </w:r>
    </w:p>
    <w:p w14:paraId="6B4A60E9" w14:textId="77777777" w:rsidR="007A68BF" w:rsidRPr="0086249B" w:rsidRDefault="007A68BF" w:rsidP="007A68BF">
      <w:pPr>
        <w:pStyle w:val="ListParagraph"/>
        <w:numPr>
          <w:ilvl w:val="0"/>
          <w:numId w:val="1"/>
        </w:numPr>
        <w:spacing w:line="360" w:lineRule="auto"/>
        <w:ind w:right="-189"/>
        <w:jc w:val="both"/>
      </w:pPr>
      <w:r w:rsidRPr="0086249B">
        <w:t>lățime alveolă: 2,75 m;</w:t>
      </w:r>
    </w:p>
    <w:p w14:paraId="1F74BA24" w14:textId="77777777" w:rsidR="007A68BF" w:rsidRPr="0086249B" w:rsidRDefault="007A68BF" w:rsidP="007A68BF">
      <w:pPr>
        <w:pStyle w:val="ListParagraph"/>
        <w:numPr>
          <w:ilvl w:val="0"/>
          <w:numId w:val="1"/>
        </w:numPr>
        <w:spacing w:line="360" w:lineRule="auto"/>
        <w:ind w:right="-189"/>
        <w:jc w:val="both"/>
      </w:pPr>
      <w:r w:rsidRPr="0086249B">
        <w:t>pantă transversală: 1,5%.</w:t>
      </w:r>
    </w:p>
    <w:p w14:paraId="5C15B558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</w:pPr>
      <w:r w:rsidRPr="0086249B">
        <w:t>Structura rutieră proiectată pentru alveolă:</w:t>
      </w:r>
    </w:p>
    <w:p w14:paraId="47DAC8A2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</w:pPr>
      <w:r w:rsidRPr="0086249B">
        <w:t>- 6 cm strat de uzură din BA16;</w:t>
      </w:r>
    </w:p>
    <w:p w14:paraId="2F4FDC9F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</w:pPr>
      <w:r w:rsidRPr="0086249B">
        <w:t>- 20 cm strat de piatră spartă;</w:t>
      </w:r>
    </w:p>
    <w:p w14:paraId="25CF9D93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</w:pPr>
      <w:r w:rsidRPr="0086249B">
        <w:t>- 25 cm  strat de fundație din balast;</w:t>
      </w:r>
    </w:p>
    <w:p w14:paraId="28DCD3C4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</w:pPr>
      <w:r w:rsidRPr="0086249B">
        <w:t>Structută proiectată pentru trotuare:</w:t>
      </w:r>
    </w:p>
    <w:p w14:paraId="3AB4C4FE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</w:pPr>
      <w:r w:rsidRPr="0086249B">
        <w:t>- 4 cm strat de uzură din BA8;</w:t>
      </w:r>
    </w:p>
    <w:p w14:paraId="43F6265B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</w:pPr>
      <w:r w:rsidRPr="0086249B">
        <w:t>- 12 cm strat de piatră spartă;</w:t>
      </w:r>
    </w:p>
    <w:p w14:paraId="552A41FB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</w:pPr>
      <w:r w:rsidRPr="0086249B">
        <w:t>- 15 cm strat de fundație din balast.</w:t>
      </w:r>
    </w:p>
    <w:p w14:paraId="51321A9E" w14:textId="77777777" w:rsidR="007A68BF" w:rsidRPr="0086249B" w:rsidRDefault="007A68BF" w:rsidP="007A68BF">
      <w:pPr>
        <w:spacing w:line="360" w:lineRule="auto"/>
        <w:ind w:right="-189" w:firstLine="708"/>
        <w:jc w:val="both"/>
      </w:pPr>
      <w:r w:rsidRPr="0086249B">
        <w:t>Pentru realizarea continuității dispozitivelor de colectare și evacuare a apelor de suprafață și pentru o evacuare eficientă și rapidă a acestora, vor fi adaptate podețele realizate la Faza 1 în dreptul stațiilor proiectate pe traseul actual al șanțurilor, cu podețe tubulare din beton cu diametrul interior DN=300 mm și lungime variabilă în funcție de situația din teren, în concordanță cu planurile de situație prezentate în proiectul tehnic.</w:t>
      </w:r>
    </w:p>
    <w:p w14:paraId="0A33F079" w14:textId="77777777" w:rsidR="007A68BF" w:rsidRPr="0086249B" w:rsidRDefault="007A68BF" w:rsidP="007A68BF">
      <w:pPr>
        <w:spacing w:line="360" w:lineRule="auto"/>
        <w:ind w:right="-189" w:firstLine="708"/>
        <w:jc w:val="both"/>
      </w:pPr>
      <w:r w:rsidRPr="0086249B">
        <w:lastRenderedPageBreak/>
        <w:t>Trotuarele de suprafață se vor amenaja adiacent alveolelor proiectate, denivelat față de alveolele proiectate și la același nivel cu platformele pentru stații realizate la Faza 1 și încadrate în borduri.</w:t>
      </w:r>
    </w:p>
    <w:p w14:paraId="059D19F8" w14:textId="77777777" w:rsidR="007A68BF" w:rsidRPr="0086249B" w:rsidRDefault="007A68BF" w:rsidP="007A68BF">
      <w:pPr>
        <w:spacing w:line="360" w:lineRule="auto"/>
        <w:ind w:right="-189" w:firstLine="708"/>
        <w:jc w:val="both"/>
      </w:pPr>
      <w:r w:rsidRPr="0086249B">
        <w:t>Siguranța circulației se va realiza prin realizarea de marcaje rutiere și dispunerea de indicatoare rutiere conform prevederilor normativelor în vigoare.</w:t>
      </w:r>
    </w:p>
    <w:p w14:paraId="76F9E18F" w14:textId="77777777" w:rsidR="007A68BF" w:rsidRPr="0086249B" w:rsidRDefault="007A68BF" w:rsidP="007A68BF">
      <w:pPr>
        <w:pStyle w:val="ListParagraph"/>
        <w:spacing w:line="360" w:lineRule="auto"/>
        <w:ind w:right="-189"/>
        <w:jc w:val="both"/>
        <w:rPr>
          <w:b/>
          <w:bCs/>
          <w:i/>
          <w:iCs/>
          <w:u w:val="single"/>
        </w:rPr>
      </w:pPr>
      <w:r w:rsidRPr="0086249B">
        <w:rPr>
          <w:b/>
          <w:bCs/>
          <w:i/>
          <w:iCs/>
          <w:u w:val="single"/>
        </w:rPr>
        <w:t>Durata de realizare a investiției: 3 luni.</w:t>
      </w:r>
    </w:p>
    <w:p w14:paraId="6B4F1A11" w14:textId="77777777" w:rsidR="007A68BF" w:rsidRPr="0086249B" w:rsidRDefault="007A68BF" w:rsidP="007A68BF">
      <w:pPr>
        <w:spacing w:line="360" w:lineRule="auto"/>
        <w:ind w:right="-189"/>
        <w:jc w:val="both"/>
        <w:rPr>
          <w:b/>
          <w:bCs/>
        </w:rPr>
      </w:pPr>
    </w:p>
    <w:p w14:paraId="50C27DD5" w14:textId="77777777" w:rsidR="007A68BF" w:rsidRPr="00984A44" w:rsidRDefault="007A68BF" w:rsidP="007A68BF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PREȘEDINTE DE ȘEDINȚĂ                                                           CONTRASEMNEAZĂ</w:t>
      </w:r>
    </w:p>
    <w:p w14:paraId="5062466B" w14:textId="31321BE4" w:rsidR="007A68BF" w:rsidRPr="002F7979" w:rsidRDefault="007A68BF" w:rsidP="007A68BF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     CONSILIER LOCAL</w:t>
      </w:r>
      <w:r w:rsidRPr="002F7979">
        <w:rPr>
          <w:rFonts w:ascii="Cambria" w:hAnsi="Cambria"/>
          <w:noProof/>
        </w:rPr>
        <w:tab/>
        <w:t xml:space="preserve">                </w:t>
      </w:r>
      <w:r>
        <w:rPr>
          <w:rFonts w:ascii="Cambria" w:hAnsi="Cambria"/>
          <w:noProof/>
        </w:rPr>
        <w:t xml:space="preserve">      </w:t>
      </w:r>
      <w:r>
        <w:rPr>
          <w:rFonts w:ascii="Cambria" w:hAnsi="Cambria"/>
          <w:noProof/>
        </w:rPr>
        <w:t xml:space="preserve"> </w:t>
      </w:r>
      <w:r>
        <w:rPr>
          <w:rFonts w:ascii="Cambria" w:hAnsi="Cambria"/>
          <w:noProof/>
        </w:rPr>
        <w:t xml:space="preserve">    </w:t>
      </w:r>
      <w:r w:rsidRPr="002F7979">
        <w:rPr>
          <w:rFonts w:ascii="Cambria" w:hAnsi="Cambria"/>
          <w:noProof/>
        </w:rPr>
        <w:t>SECRETAR</w:t>
      </w:r>
      <w:r>
        <w:rPr>
          <w:rFonts w:ascii="Cambria" w:hAnsi="Cambria"/>
          <w:noProof/>
        </w:rPr>
        <w:t xml:space="preserve"> GENERAL AL UAT COMUNA GIARMATA</w:t>
      </w:r>
    </w:p>
    <w:p w14:paraId="6534623E" w14:textId="77777777" w:rsidR="007A68BF" w:rsidRDefault="007A68BF" w:rsidP="007A68BF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>
        <w:rPr>
          <w:rFonts w:ascii="Cambria" w:hAnsi="Cambria" w:cs="Tahoma"/>
          <w:noProof/>
        </w:rPr>
        <w:t xml:space="preserve"> FERARU FLORIAN</w:t>
      </w:r>
      <w:r>
        <w:rPr>
          <w:rFonts w:ascii="Cambria" w:hAnsi="Cambria" w:cs="Tahoma"/>
          <w:noProof/>
        </w:rPr>
        <w:tab/>
      </w:r>
      <w:r>
        <w:rPr>
          <w:rFonts w:ascii="Cambria" w:hAnsi="Cambria" w:cs="Tahoma"/>
          <w:noProof/>
        </w:rPr>
        <w:tab/>
      </w:r>
      <w:r w:rsidRPr="002F7979">
        <w:rPr>
          <w:rFonts w:ascii="Cambria" w:hAnsi="Cambria"/>
          <w:noProof/>
        </w:rPr>
        <w:t xml:space="preserve">                                         </w:t>
      </w:r>
      <w:r>
        <w:rPr>
          <w:rFonts w:ascii="Cambria" w:hAnsi="Cambria"/>
          <w:noProof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 xml:space="preserve">GHERMAN SORINA-ANA   </w:t>
      </w:r>
    </w:p>
    <w:p w14:paraId="3094182A" w14:textId="77777777" w:rsidR="00BD633E" w:rsidRDefault="00BD633E"/>
    <w:sectPr w:rsidR="00BD633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F99D8" w14:textId="77777777" w:rsidR="00813C7C" w:rsidRDefault="00813C7C" w:rsidP="007A68BF">
      <w:r>
        <w:separator/>
      </w:r>
    </w:p>
  </w:endnote>
  <w:endnote w:type="continuationSeparator" w:id="0">
    <w:p w14:paraId="487911E9" w14:textId="77777777" w:rsidR="00813C7C" w:rsidRDefault="00813C7C" w:rsidP="007A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A9E" w14:textId="77777777" w:rsidR="00813C7C" w:rsidRDefault="00813C7C" w:rsidP="007A68BF">
      <w:r>
        <w:separator/>
      </w:r>
    </w:p>
  </w:footnote>
  <w:footnote w:type="continuationSeparator" w:id="0">
    <w:p w14:paraId="355C344F" w14:textId="77777777" w:rsidR="00813C7C" w:rsidRDefault="00813C7C" w:rsidP="007A6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3920" w14:textId="3E73F259" w:rsidR="007A68BF" w:rsidRPr="007A68BF" w:rsidRDefault="007A68BF" w:rsidP="007A68BF">
    <w:pPr>
      <w:pStyle w:val="Header"/>
      <w:jc w:val="right"/>
    </w:pPr>
    <w:r>
      <w:t>Anexă la HCL nr. 83/2022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709"/>
    <w:multiLevelType w:val="hybridMultilevel"/>
    <w:tmpl w:val="437662C8"/>
    <w:lvl w:ilvl="0" w:tplc="EAECE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249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6AA"/>
    <w:rsid w:val="006F26AA"/>
    <w:rsid w:val="007A68BF"/>
    <w:rsid w:val="00813C7C"/>
    <w:rsid w:val="00BD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86B2F"/>
  <w15:chartTrackingRefBased/>
  <w15:docId w15:val="{D5338905-71FA-4645-80C9-961726DF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8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8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8BF"/>
  </w:style>
  <w:style w:type="paragraph" w:styleId="Footer">
    <w:name w:val="footer"/>
    <w:basedOn w:val="Normal"/>
    <w:link w:val="FooterChar"/>
    <w:uiPriority w:val="99"/>
    <w:unhideWhenUsed/>
    <w:rsid w:val="007A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8BF"/>
  </w:style>
  <w:style w:type="paragraph" w:styleId="ListParagraph">
    <w:name w:val="List Paragraph"/>
    <w:basedOn w:val="Normal"/>
    <w:uiPriority w:val="34"/>
    <w:qFormat/>
    <w:rsid w:val="007A68BF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2022-06-03T07:55:00Z</cp:lastPrinted>
  <dcterms:created xsi:type="dcterms:W3CDTF">2022-06-03T07:54:00Z</dcterms:created>
  <dcterms:modified xsi:type="dcterms:W3CDTF">2022-06-03T07:55:00Z</dcterms:modified>
</cp:coreProperties>
</file>